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4A" w:rsidRDefault="00C61048" w:rsidP="00334E38">
      <w:pPr>
        <w:pStyle w:val="10"/>
        <w:framePr w:w="10680" w:h="2221" w:hRule="exact" w:wrap="none" w:vAnchor="page" w:hAnchor="page" w:x="541" w:y="1231"/>
        <w:shd w:val="clear" w:color="auto" w:fill="auto"/>
        <w:ind w:right="1240"/>
      </w:pPr>
      <w:bookmarkStart w:id="0" w:name="bookmark0"/>
      <w:r>
        <w:t>Российская Федерация</w:t>
      </w:r>
      <w:r>
        <w:br/>
        <w:t>Новгородская область</w:t>
      </w:r>
      <w:bookmarkEnd w:id="0"/>
    </w:p>
    <w:p w:rsidR="007C6A4A" w:rsidRDefault="00C61048" w:rsidP="00334E38">
      <w:pPr>
        <w:pStyle w:val="10"/>
        <w:framePr w:w="10680" w:h="2221" w:hRule="exact" w:wrap="none" w:vAnchor="page" w:hAnchor="page" w:x="541" w:y="1231"/>
        <w:shd w:val="clear" w:color="auto" w:fill="auto"/>
        <w:spacing w:after="233" w:line="326" w:lineRule="exact"/>
        <w:ind w:right="1240"/>
      </w:pPr>
      <w:bookmarkStart w:id="1" w:name="bookmark1"/>
      <w:r>
        <w:t>МУНИЦИПАЛЬНОЕ БЮДЖЕТНОЕ УЧРЕЖДЕНИЕ</w:t>
      </w:r>
      <w:r>
        <w:br/>
        <w:t>«ПАРФИНСКОЕ ГОРОДСКОЕ ХОЗЯЙСТВО»</w:t>
      </w:r>
      <w:bookmarkEnd w:id="1"/>
    </w:p>
    <w:p w:rsidR="00334E38" w:rsidRDefault="00334E38" w:rsidP="00334E38">
      <w:pPr>
        <w:pStyle w:val="10"/>
        <w:framePr w:w="10680" w:h="2221" w:hRule="exact" w:wrap="none" w:vAnchor="page" w:hAnchor="page" w:x="541" w:y="1231"/>
        <w:shd w:val="clear" w:color="auto" w:fill="auto"/>
        <w:spacing w:line="260" w:lineRule="exact"/>
        <w:ind w:right="1240"/>
        <w:rPr>
          <w:rStyle w:val="13pt"/>
          <w:b/>
          <w:bCs/>
        </w:rPr>
      </w:pPr>
      <w:bookmarkStart w:id="2" w:name="bookmark2"/>
    </w:p>
    <w:p w:rsidR="00334E38" w:rsidRDefault="00334E38" w:rsidP="00334E38">
      <w:pPr>
        <w:pStyle w:val="10"/>
        <w:framePr w:w="10680" w:h="2221" w:hRule="exact" w:wrap="none" w:vAnchor="page" w:hAnchor="page" w:x="541" w:y="1231"/>
        <w:shd w:val="clear" w:color="auto" w:fill="auto"/>
        <w:spacing w:line="260" w:lineRule="exact"/>
        <w:ind w:right="1240"/>
        <w:rPr>
          <w:rStyle w:val="13pt"/>
          <w:b/>
          <w:bCs/>
        </w:rPr>
      </w:pPr>
    </w:p>
    <w:p w:rsidR="007C6A4A" w:rsidRDefault="00C61048" w:rsidP="00334E38">
      <w:pPr>
        <w:pStyle w:val="10"/>
        <w:framePr w:w="10680" w:h="2221" w:hRule="exact" w:wrap="none" w:vAnchor="page" w:hAnchor="page" w:x="541" w:y="1231"/>
        <w:shd w:val="clear" w:color="auto" w:fill="auto"/>
        <w:spacing w:line="260" w:lineRule="exact"/>
        <w:ind w:right="1240"/>
      </w:pPr>
      <w:r>
        <w:rPr>
          <w:rStyle w:val="13pt"/>
          <w:b/>
          <w:bCs/>
        </w:rPr>
        <w:t>ПРИКАЗ</w:t>
      </w:r>
      <w:bookmarkEnd w:id="2"/>
    </w:p>
    <w:p w:rsidR="007C6A4A" w:rsidRDefault="00C61048">
      <w:pPr>
        <w:pStyle w:val="20"/>
        <w:framePr w:w="10680" w:h="5184" w:hRule="exact" w:wrap="none" w:vAnchor="page" w:hAnchor="page" w:x="576" w:y="4065"/>
        <w:shd w:val="clear" w:color="auto" w:fill="auto"/>
        <w:tabs>
          <w:tab w:val="left" w:pos="9850"/>
        </w:tabs>
        <w:spacing w:before="0"/>
        <w:ind w:left="1560"/>
      </w:pPr>
      <w:r>
        <w:t>21.09.2023</w:t>
      </w:r>
      <w:r>
        <w:tab/>
        <w:t>№23</w:t>
      </w:r>
    </w:p>
    <w:p w:rsidR="007C6A4A" w:rsidRDefault="00C61048">
      <w:pPr>
        <w:pStyle w:val="20"/>
        <w:framePr w:w="10680" w:h="5184" w:hRule="exact" w:wrap="none" w:vAnchor="page" w:hAnchor="page" w:x="576" w:y="4065"/>
        <w:shd w:val="clear" w:color="auto" w:fill="auto"/>
        <w:spacing w:before="0" w:after="180"/>
        <w:ind w:left="1560"/>
      </w:pPr>
      <w:proofErr w:type="spellStart"/>
      <w:r>
        <w:t>р.п</w:t>
      </w:r>
      <w:proofErr w:type="spellEnd"/>
      <w:r>
        <w:t>. Парфино</w:t>
      </w:r>
    </w:p>
    <w:p w:rsidR="007C6A4A" w:rsidRDefault="00C61048">
      <w:pPr>
        <w:pStyle w:val="30"/>
        <w:framePr w:w="10680" w:h="5184" w:hRule="exact" w:wrap="none" w:vAnchor="page" w:hAnchor="page" w:x="576" w:y="4065"/>
        <w:shd w:val="clear" w:color="auto" w:fill="auto"/>
        <w:spacing w:before="0" w:after="115"/>
        <w:ind w:left="1560" w:right="4200"/>
      </w:pPr>
      <w:r>
        <w:t>Об утверждении Поря</w:t>
      </w:r>
      <w:r w:rsidR="00334E38">
        <w:t>дка сообщения работниками МБУ «</w:t>
      </w:r>
      <w:proofErr w:type="spellStart"/>
      <w:r w:rsidR="00334E38">
        <w:t>Парфинское</w:t>
      </w:r>
      <w:proofErr w:type="spellEnd"/>
      <w:r w:rsidR="00334E38">
        <w:t xml:space="preserve"> го</w:t>
      </w:r>
      <w:r w:rsidR="00334E38">
        <w:softHyphen/>
        <w:t>родское хозяйство» о</w:t>
      </w:r>
      <w:r>
        <w:t xml:space="preserve"> возникновении личной </w:t>
      </w:r>
      <w:r>
        <w:t>заинтересованности при ис</w:t>
      </w:r>
      <w:r>
        <w:softHyphen/>
        <w:t>полнении должностных обязанностей, которая приводит или может привести к конфликту интересов</w:t>
      </w:r>
    </w:p>
    <w:p w:rsidR="007C6A4A" w:rsidRDefault="00C61048">
      <w:pPr>
        <w:pStyle w:val="20"/>
        <w:framePr w:w="10680" w:h="5184" w:hRule="exact" w:wrap="none" w:vAnchor="page" w:hAnchor="page" w:x="576" w:y="4065"/>
        <w:shd w:val="clear" w:color="auto" w:fill="auto"/>
        <w:spacing w:before="0" w:line="317" w:lineRule="exact"/>
        <w:ind w:firstLine="800"/>
      </w:pPr>
      <w:r>
        <w:t xml:space="preserve">В соответствии с частью 2 статьи 11 Федерального закона от 25 декабря 2008 года № 273-ФЗ «О противодействии коррупции» и пунктом 8 Указа </w:t>
      </w:r>
      <w:r>
        <w:t xml:space="preserve">Президента Российской Федерации от 22 декабря 2015 года№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</w:t>
      </w:r>
      <w:proofErr w:type="gramStart"/>
      <w:r>
        <w:t>возникновении</w:t>
      </w:r>
      <w:proofErr w:type="gramEnd"/>
      <w:r>
        <w:t xml:space="preserve"> личной заинтересованн</w:t>
      </w:r>
      <w:r>
        <w:t>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7C6A4A" w:rsidRDefault="00C61048">
      <w:pPr>
        <w:pStyle w:val="10"/>
        <w:framePr w:wrap="none" w:vAnchor="page" w:hAnchor="page" w:x="576" w:y="9573"/>
        <w:shd w:val="clear" w:color="auto" w:fill="auto"/>
        <w:spacing w:line="260" w:lineRule="exact"/>
        <w:ind w:left="4700"/>
        <w:jc w:val="left"/>
      </w:pPr>
      <w:bookmarkStart w:id="3" w:name="bookmark3"/>
      <w:r>
        <w:t>ПРИКАЗЫВАЮ:</w:t>
      </w:r>
      <w:bookmarkEnd w:id="3"/>
    </w:p>
    <w:p w:rsidR="007C6A4A" w:rsidRDefault="00C61048">
      <w:pPr>
        <w:pStyle w:val="20"/>
        <w:framePr w:w="10680" w:h="1323" w:hRule="exact" w:wrap="none" w:vAnchor="page" w:hAnchor="page" w:x="576" w:y="10172"/>
        <w:shd w:val="clear" w:color="auto" w:fill="auto"/>
        <w:spacing w:before="0" w:line="317" w:lineRule="exact"/>
      </w:pPr>
      <w:r>
        <w:t>утвердить прилагаемый Порядок сообщения работниками муниципального</w:t>
      </w:r>
      <w:r>
        <w:t xml:space="preserve"> бюджетного учреждения «</w:t>
      </w:r>
      <w:proofErr w:type="spellStart"/>
      <w:r>
        <w:t>Парфинское</w:t>
      </w:r>
      <w:proofErr w:type="spellEnd"/>
      <w:r>
        <w:t xml:space="preserve"> городское хозяйство» о возникновении личной заинтересованности при исполнении должностных обязанносте</w:t>
      </w:r>
      <w:r w:rsidR="00334E38">
        <w:t>й, которая приводит или может при</w:t>
      </w:r>
      <w:r>
        <w:t xml:space="preserve">вести к конфликту </w:t>
      </w:r>
      <w:r w:rsidR="00334E38">
        <w:t>интересов</w:t>
      </w:r>
      <w:r>
        <w:t>.</w:t>
      </w:r>
    </w:p>
    <w:p w:rsidR="007C6A4A" w:rsidRDefault="00C61048">
      <w:pPr>
        <w:pStyle w:val="30"/>
        <w:framePr w:wrap="none" w:vAnchor="page" w:hAnchor="page" w:x="2117" w:y="11959"/>
        <w:shd w:val="clear" w:color="auto" w:fill="auto"/>
        <w:spacing w:before="0" w:after="0" w:line="260" w:lineRule="exact"/>
        <w:jc w:val="left"/>
      </w:pPr>
      <w:r>
        <w:t>Директор</w:t>
      </w:r>
    </w:p>
    <w:p w:rsidR="007C6A4A" w:rsidRDefault="00C61048">
      <w:pPr>
        <w:pStyle w:val="10"/>
        <w:framePr w:w="10680" w:h="318" w:hRule="exact" w:wrap="none" w:vAnchor="page" w:hAnchor="page" w:x="576" w:y="11983"/>
        <w:shd w:val="clear" w:color="auto" w:fill="auto"/>
        <w:spacing w:line="260" w:lineRule="exact"/>
        <w:ind w:right="302"/>
        <w:jc w:val="right"/>
      </w:pPr>
      <w:bookmarkStart w:id="4" w:name="bookmark4"/>
      <w:r>
        <w:t>Иванов Н.А.</w:t>
      </w:r>
      <w:bookmarkEnd w:id="4"/>
    </w:p>
    <w:p w:rsidR="007C6A4A" w:rsidRDefault="007C6A4A">
      <w:pPr>
        <w:rPr>
          <w:sz w:val="2"/>
          <w:szCs w:val="2"/>
        </w:rPr>
        <w:sectPr w:rsidR="007C6A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4E38" w:rsidRDefault="00C61048">
      <w:pPr>
        <w:pStyle w:val="20"/>
        <w:framePr w:w="10680" w:h="1026" w:hRule="exact" w:wrap="none" w:vAnchor="page" w:hAnchor="page" w:x="631" w:y="961"/>
        <w:shd w:val="clear" w:color="auto" w:fill="auto"/>
        <w:spacing w:before="0" w:line="322" w:lineRule="exact"/>
        <w:ind w:left="5800"/>
        <w:jc w:val="right"/>
      </w:pPr>
      <w:r>
        <w:lastRenderedPageBreak/>
        <w:t xml:space="preserve">УТВЕРЖДЕН </w:t>
      </w:r>
    </w:p>
    <w:p w:rsidR="007C6A4A" w:rsidRDefault="00C61048">
      <w:pPr>
        <w:pStyle w:val="20"/>
        <w:framePr w:w="10680" w:h="1026" w:hRule="exact" w:wrap="none" w:vAnchor="page" w:hAnchor="page" w:x="631" w:y="961"/>
        <w:shd w:val="clear" w:color="auto" w:fill="auto"/>
        <w:spacing w:before="0" w:line="322" w:lineRule="exact"/>
        <w:ind w:left="5800"/>
        <w:jc w:val="right"/>
      </w:pPr>
      <w:r>
        <w:t>прика</w:t>
      </w:r>
      <w:r>
        <w:t>зом МБУ «</w:t>
      </w:r>
      <w:proofErr w:type="spellStart"/>
      <w:r>
        <w:t>Парфинское</w:t>
      </w:r>
      <w:proofErr w:type="spellEnd"/>
      <w:r>
        <w:t xml:space="preserve"> городское хозяйство» от 21.09.2023 №23</w:t>
      </w:r>
    </w:p>
    <w:p w:rsidR="007C6A4A" w:rsidRDefault="00C61048">
      <w:pPr>
        <w:pStyle w:val="10"/>
        <w:framePr w:w="10680" w:h="9832" w:hRule="exact" w:wrap="none" w:vAnchor="page" w:hAnchor="page" w:x="631" w:y="3036"/>
        <w:shd w:val="clear" w:color="auto" w:fill="auto"/>
        <w:spacing w:line="260" w:lineRule="exact"/>
        <w:ind w:right="460"/>
      </w:pPr>
      <w:bookmarkStart w:id="5" w:name="bookmark5"/>
      <w:r>
        <w:t>ПОРЯДОК</w:t>
      </w:r>
      <w:bookmarkEnd w:id="5"/>
    </w:p>
    <w:p w:rsidR="007C6A4A" w:rsidRDefault="00C61048">
      <w:pPr>
        <w:pStyle w:val="20"/>
        <w:framePr w:w="10680" w:h="9832" w:hRule="exact" w:wrap="none" w:vAnchor="page" w:hAnchor="page" w:x="631" w:y="3036"/>
        <w:shd w:val="clear" w:color="auto" w:fill="auto"/>
        <w:spacing w:before="0" w:after="176" w:line="317" w:lineRule="exact"/>
        <w:ind w:right="460"/>
        <w:jc w:val="center"/>
      </w:pPr>
      <w:r>
        <w:t>сообщения работниками муниципального бюджетного учреждения</w:t>
      </w:r>
      <w:r>
        <w:br/>
        <w:t>«</w:t>
      </w:r>
      <w:proofErr w:type="spellStart"/>
      <w:r>
        <w:t>Парфинское</w:t>
      </w:r>
      <w:proofErr w:type="spellEnd"/>
      <w:r>
        <w:t xml:space="preserve"> городское хозяйство» о возникновении личной</w:t>
      </w:r>
      <w:r>
        <w:br/>
        <w:t>заинтересованности при исполнении должностных обязанностей, которая</w:t>
      </w:r>
      <w:r>
        <w:br/>
      </w:r>
      <w:r>
        <w:t>приводит или может привести к конфликту интересов</w:t>
      </w:r>
    </w:p>
    <w:p w:rsidR="007C6A4A" w:rsidRDefault="00C61048">
      <w:pPr>
        <w:pStyle w:val="20"/>
        <w:framePr w:w="10680" w:h="9832" w:hRule="exact" w:wrap="none" w:vAnchor="page" w:hAnchor="page" w:x="631" w:y="3036"/>
        <w:numPr>
          <w:ilvl w:val="0"/>
          <w:numId w:val="1"/>
        </w:numPr>
        <w:shd w:val="clear" w:color="auto" w:fill="auto"/>
        <w:tabs>
          <w:tab w:val="left" w:pos="1593"/>
        </w:tabs>
        <w:spacing w:before="0" w:line="322" w:lineRule="exact"/>
        <w:ind w:left="560" w:firstLine="440"/>
      </w:pPr>
      <w:r>
        <w:t>Настоящим Порядком определяется порядок сообщения работниками муниципального бюджетного учреждения «</w:t>
      </w:r>
      <w:proofErr w:type="spellStart"/>
      <w:r>
        <w:t>Парфинское</w:t>
      </w:r>
      <w:proofErr w:type="spellEnd"/>
      <w:r>
        <w:t xml:space="preserve"> городское хозяйство» (далее работники Учреждения) о возникновении личной заинтересованности при</w:t>
      </w:r>
      <w:r>
        <w:t xml:space="preserve"> исполнении должностных обязанностей, которая приводит или может привести к конфликту интересов.</w:t>
      </w:r>
    </w:p>
    <w:p w:rsidR="007C6A4A" w:rsidRDefault="00C61048">
      <w:pPr>
        <w:pStyle w:val="20"/>
        <w:framePr w:w="10680" w:h="9832" w:hRule="exact" w:wrap="none" w:vAnchor="page" w:hAnchor="page" w:x="631" w:y="3036"/>
        <w:numPr>
          <w:ilvl w:val="0"/>
          <w:numId w:val="1"/>
        </w:numPr>
        <w:shd w:val="clear" w:color="auto" w:fill="auto"/>
        <w:tabs>
          <w:tab w:val="left" w:pos="1593"/>
        </w:tabs>
        <w:spacing w:before="0" w:line="317" w:lineRule="exact"/>
        <w:ind w:left="560" w:firstLine="440"/>
        <w:jc w:val="left"/>
      </w:pPr>
      <w:r>
        <w:t xml:space="preserve">Работники Учреждения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</w:t>
      </w:r>
      <w:r>
        <w:t>ости при исполнении должностных обязанностей, которая приводит или может привести к конфликту интересов, а также принять меры к предотвращению или урегулированию конфликта интересов.</w:t>
      </w:r>
    </w:p>
    <w:p w:rsidR="007C6A4A" w:rsidRDefault="00C61048">
      <w:pPr>
        <w:pStyle w:val="20"/>
        <w:framePr w:w="10680" w:h="9832" w:hRule="exact" w:wrap="none" w:vAnchor="page" w:hAnchor="page" w:x="631" w:y="3036"/>
        <w:numPr>
          <w:ilvl w:val="0"/>
          <w:numId w:val="1"/>
        </w:numPr>
        <w:shd w:val="clear" w:color="auto" w:fill="auto"/>
        <w:tabs>
          <w:tab w:val="left" w:pos="1641"/>
        </w:tabs>
        <w:spacing w:before="0" w:line="317" w:lineRule="exact"/>
        <w:ind w:left="560" w:firstLine="760"/>
      </w:pPr>
      <w:r>
        <w:t>Сообщение оформляется в письменной форме в виде уведомления о возникновен</w:t>
      </w:r>
      <w:r>
        <w:t>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№1 к настоящему Порядку.</w:t>
      </w:r>
    </w:p>
    <w:p w:rsidR="007C6A4A" w:rsidRDefault="00C61048">
      <w:pPr>
        <w:pStyle w:val="20"/>
        <w:framePr w:w="10680" w:h="9832" w:hRule="exact" w:wrap="none" w:vAnchor="page" w:hAnchor="page" w:x="631" w:y="3036"/>
        <w:numPr>
          <w:ilvl w:val="0"/>
          <w:numId w:val="1"/>
        </w:numPr>
        <w:shd w:val="clear" w:color="auto" w:fill="auto"/>
        <w:tabs>
          <w:tab w:val="left" w:pos="1646"/>
        </w:tabs>
        <w:spacing w:before="0" w:line="317" w:lineRule="exact"/>
        <w:ind w:left="560" w:firstLine="760"/>
      </w:pPr>
      <w:r>
        <w:t xml:space="preserve">Уведомления представляются работниками Учреждения, </w:t>
      </w:r>
      <w:r>
        <w:t>в Учреждение которое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</w:t>
      </w:r>
      <w:r>
        <w:t>ал уведомлений), по форме согласно приложению № 2 к настоящему Порядку.</w:t>
      </w:r>
    </w:p>
    <w:p w:rsidR="007C6A4A" w:rsidRDefault="00C61048">
      <w:pPr>
        <w:pStyle w:val="20"/>
        <w:framePr w:w="10680" w:h="9832" w:hRule="exact" w:wrap="none" w:vAnchor="page" w:hAnchor="page" w:x="631" w:y="3036"/>
        <w:shd w:val="clear" w:color="auto" w:fill="auto"/>
        <w:spacing w:before="0" w:line="317" w:lineRule="exact"/>
        <w:ind w:left="560" w:firstLine="440"/>
      </w:pPr>
      <w:r>
        <w:t>Журнал уведомлений должен быть прошит, пронумерован и скреплен печатью</w:t>
      </w:r>
    </w:p>
    <w:p w:rsidR="007C6A4A" w:rsidRDefault="00C61048">
      <w:pPr>
        <w:pStyle w:val="20"/>
        <w:framePr w:w="10680" w:h="9832" w:hRule="exact" w:wrap="none" w:vAnchor="page" w:hAnchor="page" w:x="631" w:y="3036"/>
        <w:numPr>
          <w:ilvl w:val="0"/>
          <w:numId w:val="1"/>
        </w:numPr>
        <w:shd w:val="clear" w:color="auto" w:fill="auto"/>
        <w:tabs>
          <w:tab w:val="left" w:pos="1660"/>
        </w:tabs>
        <w:spacing w:before="0" w:line="317" w:lineRule="exact"/>
        <w:ind w:left="560" w:firstLine="760"/>
      </w:pPr>
      <w:r>
        <w:t>Уведомления, поступившие в Учреждение, не позднее 3 рабочих дней со дня их регистрации передаются директору Учреж</w:t>
      </w:r>
      <w:r>
        <w:t>дения для рассмотрения вопроса о необходимости рассмотрения уведомления на комиссии по рассмотрению вопросов урегулирования конфликта интересов в отношении работников Учреждения.</w:t>
      </w:r>
    </w:p>
    <w:p w:rsidR="007C6A4A" w:rsidRDefault="007C6A4A">
      <w:pPr>
        <w:rPr>
          <w:sz w:val="2"/>
          <w:szCs w:val="2"/>
        </w:rPr>
        <w:sectPr w:rsidR="007C6A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6A4A" w:rsidRDefault="00C61048">
      <w:pPr>
        <w:pStyle w:val="20"/>
        <w:framePr w:w="10325" w:h="13037" w:hRule="exact" w:wrap="none" w:vAnchor="page" w:hAnchor="page" w:x="1150" w:y="970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312" w:lineRule="exact"/>
        <w:ind w:firstLine="800"/>
      </w:pPr>
      <w:r>
        <w:lastRenderedPageBreak/>
        <w:t>По поручению директора Учреждения комиссия проводит пре</w:t>
      </w:r>
      <w:r>
        <w:t>дварительное рассмотрение уведомления, подлежащего направлению в комиссию.</w:t>
      </w:r>
    </w:p>
    <w:p w:rsidR="007C6A4A" w:rsidRDefault="00C61048">
      <w:pPr>
        <w:pStyle w:val="20"/>
        <w:framePr w:w="10325" w:h="13037" w:hRule="exact" w:wrap="none" w:vAnchor="page" w:hAnchor="page" w:x="1150" w:y="970"/>
        <w:shd w:val="clear" w:color="auto" w:fill="auto"/>
        <w:spacing w:before="0" w:line="312" w:lineRule="exact"/>
      </w:pPr>
      <w:proofErr w:type="gramStart"/>
      <w:r>
        <w:t>В ходе предварительного рассмотрения уведомлений члены комиссии имеют право проводить собеседования с лицами, направившими уведомления, получать от них письменные пояснения по излож</w:t>
      </w:r>
      <w:r>
        <w:t>енным в уведомлениях обстоятельствам и направлять запросы в территориальные органы федеральных органов исполнительной власти, органы государственной власти Новгородской области иные государственные органы Новгородской области, органы местного самоуправлени</w:t>
      </w:r>
      <w:r>
        <w:t>я Новгородской области и заинтересованные организации.</w:t>
      </w:r>
      <w:proofErr w:type="gramEnd"/>
    </w:p>
    <w:p w:rsidR="007C6A4A" w:rsidRDefault="00C61048">
      <w:pPr>
        <w:pStyle w:val="20"/>
        <w:framePr w:w="10325" w:h="13037" w:hRule="exact" w:wrap="none" w:vAnchor="page" w:hAnchor="page" w:x="1150" w:y="970"/>
        <w:shd w:val="clear" w:color="auto" w:fill="auto"/>
        <w:spacing w:before="0" w:line="312" w:lineRule="exact"/>
        <w:ind w:firstLine="800"/>
      </w:pPr>
      <w:r>
        <w:t>По результатам предварительного рассмотрения уведомлений комиссия осуществляет подготовку мотивированных заключений на каждое из уведомлений.</w:t>
      </w:r>
    </w:p>
    <w:p w:rsidR="007C6A4A" w:rsidRDefault="00C61048">
      <w:pPr>
        <w:pStyle w:val="20"/>
        <w:framePr w:w="10325" w:h="13037" w:hRule="exact" w:wrap="none" w:vAnchor="page" w:hAnchor="page" w:x="1150" w:y="970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312" w:lineRule="exact"/>
        <w:ind w:firstLine="800"/>
      </w:pPr>
      <w:r>
        <w:t xml:space="preserve">Уведомления, заключения и другие материалы, полученные в </w:t>
      </w:r>
      <w:r>
        <w:t>ходе предварительного рассмотрения уведомлений, представляются председателю комиссии в течение 7 рабочих дней со дня поступления уведомлений в Учреждение соответствии с пунктом 4 настоящего Порядка.</w:t>
      </w:r>
    </w:p>
    <w:p w:rsidR="007C6A4A" w:rsidRDefault="00C61048">
      <w:pPr>
        <w:pStyle w:val="20"/>
        <w:framePr w:w="10325" w:h="13037" w:hRule="exact" w:wrap="none" w:vAnchor="page" w:hAnchor="page" w:x="1150" w:y="970"/>
        <w:shd w:val="clear" w:color="auto" w:fill="auto"/>
        <w:spacing w:before="0" w:line="312" w:lineRule="exact"/>
        <w:ind w:firstLine="800"/>
      </w:pPr>
      <w:r>
        <w:t>В случае направления запросов, указанных во втором абзаце</w:t>
      </w:r>
      <w:r>
        <w:t xml:space="preserve"> пункта 6 настоящего Порядка, уведомления, заключения и другие материалы, полученные в ходе предварительного рассмотрения уведомлений, представляются членами комиссии председателю комиссии в течение 45 дней со дня поступления уведомлений в Учреждение в соо</w:t>
      </w:r>
      <w:r>
        <w:t>тветствии с пунктом 4 настоящего Порядка. Указанный срок может быть продлен директором Учреждения, но не более чем на 30 дней.</w:t>
      </w:r>
    </w:p>
    <w:p w:rsidR="007C6A4A" w:rsidRDefault="00C61048">
      <w:pPr>
        <w:pStyle w:val="20"/>
        <w:framePr w:w="10325" w:h="13037" w:hRule="exact" w:wrap="none" w:vAnchor="page" w:hAnchor="page" w:x="1150" w:y="970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312" w:lineRule="exact"/>
        <w:ind w:firstLine="800"/>
      </w:pPr>
      <w:r>
        <w:t xml:space="preserve">Порядок рассмотрения уведомления комиссией осуществляется </w:t>
      </w:r>
      <w:proofErr w:type="gramStart"/>
      <w:r>
        <w:t>в соответствии с Положением о комиссии по рассмотрению вопросов по урег</w:t>
      </w:r>
      <w:r>
        <w:t>улирования</w:t>
      </w:r>
      <w:proofErr w:type="gramEnd"/>
      <w:r>
        <w:t xml:space="preserve"> конфликта интересов в отношении работников Учреждения.</w:t>
      </w:r>
    </w:p>
    <w:p w:rsidR="00334E38" w:rsidRDefault="00334E38" w:rsidP="00334E38">
      <w:pPr>
        <w:pStyle w:val="20"/>
        <w:framePr w:w="10325" w:h="13037" w:hRule="exact" w:wrap="none" w:vAnchor="page" w:hAnchor="page" w:x="1150" w:y="970"/>
        <w:shd w:val="clear" w:color="auto" w:fill="auto"/>
        <w:spacing w:before="0" w:line="322" w:lineRule="exact"/>
        <w:ind w:firstLine="740"/>
      </w:pPr>
      <w:r>
        <w:t>9.</w:t>
      </w:r>
      <w:r>
        <w:t>Председателем комиссии по резуль</w:t>
      </w:r>
      <w:r>
        <w:softHyphen/>
        <w:t>татам рассмотрения уведомлений, в течени</w:t>
      </w:r>
      <w:proofErr w:type="gramStart"/>
      <w:r>
        <w:t>и</w:t>
      </w:r>
      <w:proofErr w:type="gramEnd"/>
      <w:r>
        <w:t xml:space="preserve"> 5 дней принимается одно из следую</w:t>
      </w:r>
      <w:r>
        <w:softHyphen/>
        <w:t>щих решений:</w:t>
      </w:r>
    </w:p>
    <w:p w:rsidR="00334E38" w:rsidRDefault="00334E38" w:rsidP="00334E38">
      <w:pPr>
        <w:pStyle w:val="20"/>
        <w:framePr w:w="10325" w:h="13037" w:hRule="exact" w:wrap="none" w:vAnchor="page" w:hAnchor="page" w:x="1150" w:y="970"/>
        <w:shd w:val="clear" w:color="auto" w:fill="auto"/>
        <w:spacing w:before="0" w:line="322" w:lineRule="exact"/>
        <w:ind w:firstLine="400"/>
      </w:pPr>
      <w:r>
        <w:t>Признать, что при исполнении должностных обязанностей лицом, направив</w:t>
      </w:r>
      <w:r>
        <w:softHyphen/>
        <w:t>шим уведомление, конфликт интересов отсутствует;</w:t>
      </w:r>
    </w:p>
    <w:p w:rsidR="00334E38" w:rsidRDefault="00334E38" w:rsidP="00334E38">
      <w:pPr>
        <w:pStyle w:val="20"/>
        <w:framePr w:w="10325" w:h="13037" w:hRule="exact" w:wrap="none" w:vAnchor="page" w:hAnchor="page" w:x="1150" w:y="970"/>
        <w:shd w:val="clear" w:color="auto" w:fill="auto"/>
        <w:spacing w:before="0" w:line="322" w:lineRule="exact"/>
        <w:ind w:firstLine="400"/>
      </w:pPr>
      <w:r>
        <w:t>Признать, что при исполнении должностных обязанностей лицом, направив</w:t>
      </w:r>
      <w:r>
        <w:softHyphen/>
        <w:t>шим уведомление, личная заинтересованность приводит или может привести к конфликту интересов;</w:t>
      </w:r>
    </w:p>
    <w:p w:rsidR="00334E38" w:rsidRDefault="00334E38" w:rsidP="00334E38">
      <w:pPr>
        <w:pStyle w:val="20"/>
        <w:framePr w:w="10325" w:h="13037" w:hRule="exact" w:wrap="none" w:vAnchor="page" w:hAnchor="page" w:x="1150" w:y="970"/>
        <w:shd w:val="clear" w:color="auto" w:fill="auto"/>
        <w:tabs>
          <w:tab w:val="left" w:pos="1411"/>
        </w:tabs>
        <w:spacing w:before="0" w:line="312" w:lineRule="exact"/>
      </w:pPr>
      <w:r>
        <w:t xml:space="preserve">       </w:t>
      </w:r>
      <w:r>
        <w:t>Признать, что лицом, направившим уведомление, не соблюдались требования об уре</w:t>
      </w:r>
      <w:r>
        <w:t>гулировании конфликта интересов</w:t>
      </w:r>
      <w:bookmarkStart w:id="6" w:name="_GoBack"/>
      <w:bookmarkEnd w:id="6"/>
      <w:r>
        <w:t>.</w:t>
      </w:r>
    </w:p>
    <w:p w:rsidR="007C6A4A" w:rsidRDefault="00C61048" w:rsidP="00334E38">
      <w:pPr>
        <w:pStyle w:val="20"/>
        <w:framePr w:w="10325" w:h="13037" w:hRule="exact" w:wrap="none" w:vAnchor="page" w:hAnchor="page" w:x="1150" w:y="970"/>
        <w:shd w:val="clear" w:color="auto" w:fill="auto"/>
        <w:tabs>
          <w:tab w:val="left" w:pos="1411"/>
        </w:tabs>
        <w:spacing w:before="0" w:line="312" w:lineRule="exact"/>
      </w:pPr>
      <w:r>
        <w:t>В случае принятия решения, предусмотренного подпунктом 9.2 настоящего Порядка, председатель комиссии принимает меры по урегулированию конфликта интересов или по недопущению его возникновения и (или) рекомен</w:t>
      </w:r>
      <w:r>
        <w:t>дует работнику принять такие меры.</w:t>
      </w:r>
    </w:p>
    <w:p w:rsidR="007C6A4A" w:rsidRDefault="00C61048">
      <w:pPr>
        <w:pStyle w:val="20"/>
        <w:framePr w:w="10325" w:h="13037" w:hRule="exact" w:wrap="none" w:vAnchor="page" w:hAnchor="page" w:x="1150" w:y="970"/>
        <w:shd w:val="clear" w:color="auto" w:fill="auto"/>
        <w:spacing w:before="0" w:line="312" w:lineRule="exact"/>
        <w:ind w:firstLine="800"/>
        <w:jc w:val="left"/>
      </w:pPr>
      <w:r>
        <w:t>В случае принятия решения, предусмотренного подпунктом 9.3 настоящего Порядка, председатель комиссии применяет к работнику конкретную меру ответственности.</w:t>
      </w:r>
    </w:p>
    <w:p w:rsidR="007C6A4A" w:rsidRDefault="007C6A4A">
      <w:pPr>
        <w:rPr>
          <w:sz w:val="2"/>
          <w:szCs w:val="2"/>
        </w:rPr>
        <w:sectPr w:rsidR="007C6A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6A4A" w:rsidRDefault="007C6A4A">
      <w:pPr>
        <w:framePr w:wrap="none" w:vAnchor="page" w:hAnchor="page" w:x="7318" w:y="251"/>
      </w:pPr>
    </w:p>
    <w:p w:rsidR="007C6A4A" w:rsidRDefault="007C6A4A">
      <w:pPr>
        <w:framePr w:wrap="none" w:vAnchor="page" w:hAnchor="page" w:x="9156" w:y="285"/>
      </w:pPr>
    </w:p>
    <w:p w:rsidR="007C6A4A" w:rsidRDefault="00C61048">
      <w:pPr>
        <w:pStyle w:val="40"/>
        <w:framePr w:w="11126" w:h="1714" w:hRule="exact" w:wrap="none" w:vAnchor="page" w:hAnchor="page" w:x="684" w:y="1100"/>
        <w:shd w:val="clear" w:color="auto" w:fill="auto"/>
        <w:ind w:right="180"/>
      </w:pPr>
      <w:r>
        <w:t>Приложение №</w:t>
      </w:r>
      <w:r w:rsidR="00334E38">
        <w:t>1</w:t>
      </w:r>
    </w:p>
    <w:p w:rsidR="00334E38" w:rsidRDefault="00C61048">
      <w:pPr>
        <w:pStyle w:val="40"/>
        <w:framePr w:w="11126" w:h="1714" w:hRule="exact" w:wrap="none" w:vAnchor="page" w:hAnchor="page" w:x="684" w:y="1100"/>
        <w:shd w:val="clear" w:color="auto" w:fill="auto"/>
        <w:ind w:left="740"/>
      </w:pPr>
      <w:r>
        <w:t xml:space="preserve">к Порядку сообщения </w:t>
      </w:r>
      <w:r>
        <w:t xml:space="preserve">работниками </w:t>
      </w:r>
      <w:proofErr w:type="gramStart"/>
      <w:r>
        <w:t>муниципальной</w:t>
      </w:r>
      <w:proofErr w:type="gramEnd"/>
      <w:r>
        <w:t xml:space="preserve"> </w:t>
      </w:r>
      <w:r w:rsidR="00334E38">
        <w:t>бюджетного</w:t>
      </w:r>
    </w:p>
    <w:p w:rsidR="00334E38" w:rsidRDefault="00C61048">
      <w:pPr>
        <w:pStyle w:val="40"/>
        <w:framePr w:w="11126" w:h="1714" w:hRule="exact" w:wrap="none" w:vAnchor="page" w:hAnchor="page" w:x="684" w:y="1100"/>
        <w:shd w:val="clear" w:color="auto" w:fill="auto"/>
        <w:ind w:left="740"/>
      </w:pPr>
      <w:r>
        <w:t xml:space="preserve"> учреждения «</w:t>
      </w:r>
      <w:proofErr w:type="spellStart"/>
      <w:r>
        <w:t>Парфинское</w:t>
      </w:r>
      <w:proofErr w:type="spellEnd"/>
      <w:r>
        <w:t xml:space="preserve"> городское хозяйство</w:t>
      </w:r>
      <w:r w:rsidR="00334E38">
        <w:t>»</w:t>
      </w:r>
    </w:p>
    <w:p w:rsidR="00334E38" w:rsidRDefault="00C61048">
      <w:pPr>
        <w:pStyle w:val="40"/>
        <w:framePr w:w="11126" w:h="1714" w:hRule="exact" w:wrap="none" w:vAnchor="page" w:hAnchor="page" w:x="684" w:y="1100"/>
        <w:shd w:val="clear" w:color="auto" w:fill="auto"/>
        <w:ind w:left="740"/>
      </w:pPr>
      <w:r>
        <w:t xml:space="preserve"> о возник</w:t>
      </w:r>
      <w:r w:rsidR="00334E38">
        <w:t xml:space="preserve">новении личной заинтересованности </w:t>
      </w:r>
    </w:p>
    <w:p w:rsidR="00334E38" w:rsidRDefault="00C61048">
      <w:pPr>
        <w:pStyle w:val="40"/>
        <w:framePr w:w="11126" w:h="1714" w:hRule="exact" w:wrap="none" w:vAnchor="page" w:hAnchor="page" w:x="684" w:y="1100"/>
        <w:shd w:val="clear" w:color="auto" w:fill="auto"/>
        <w:ind w:left="740"/>
      </w:pPr>
      <w:r>
        <w:t xml:space="preserve"> при исполнении </w:t>
      </w:r>
      <w:proofErr w:type="gramStart"/>
      <w:r>
        <w:t>должностные</w:t>
      </w:r>
      <w:proofErr w:type="gramEnd"/>
      <w:r>
        <w:t xml:space="preserve"> обязанностей </w:t>
      </w:r>
    </w:p>
    <w:p w:rsidR="007C6A4A" w:rsidRDefault="00C61048">
      <w:pPr>
        <w:pStyle w:val="40"/>
        <w:framePr w:w="11126" w:h="1714" w:hRule="exact" w:wrap="none" w:vAnchor="page" w:hAnchor="page" w:x="684" w:y="1100"/>
        <w:shd w:val="clear" w:color="auto" w:fill="auto"/>
        <w:ind w:left="740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</w:t>
      </w:r>
      <w:r w:rsidR="00334E38">
        <w:t>в</w:t>
      </w:r>
    </w:p>
    <w:p w:rsidR="007C6A4A" w:rsidRDefault="00C61048">
      <w:pPr>
        <w:pStyle w:val="20"/>
        <w:framePr w:wrap="none" w:vAnchor="page" w:hAnchor="page" w:x="684" w:y="3948"/>
        <w:shd w:val="clear" w:color="auto" w:fill="auto"/>
        <w:spacing w:before="0" w:line="260" w:lineRule="exact"/>
        <w:ind w:left="2860"/>
        <w:jc w:val="left"/>
      </w:pPr>
      <w:r>
        <w:t>Директору МБУ «</w:t>
      </w:r>
      <w:proofErr w:type="spellStart"/>
      <w:r>
        <w:t>Парфинское</w:t>
      </w:r>
      <w:proofErr w:type="spellEnd"/>
      <w:r>
        <w:t xml:space="preserve"> городское х</w:t>
      </w:r>
      <w:r>
        <w:t>озяйство»</w:t>
      </w:r>
    </w:p>
    <w:p w:rsidR="007C6A4A" w:rsidRDefault="00C61048">
      <w:pPr>
        <w:pStyle w:val="20"/>
        <w:framePr w:wrap="none" w:vAnchor="page" w:hAnchor="page" w:x="684" w:y="4850"/>
        <w:shd w:val="clear" w:color="auto" w:fill="auto"/>
        <w:spacing w:before="0" w:line="260" w:lineRule="exact"/>
        <w:ind w:left="1480"/>
        <w:jc w:val="left"/>
      </w:pPr>
      <w:r>
        <w:t>от</w:t>
      </w:r>
    </w:p>
    <w:p w:rsidR="007C6A4A" w:rsidRDefault="00C61048">
      <w:pPr>
        <w:pStyle w:val="40"/>
        <w:framePr w:wrap="none" w:vAnchor="page" w:hAnchor="page" w:x="684" w:y="5165"/>
        <w:shd w:val="clear" w:color="auto" w:fill="auto"/>
        <w:spacing w:line="220" w:lineRule="exact"/>
        <w:ind w:left="4600"/>
        <w:jc w:val="left"/>
      </w:pPr>
      <w:r>
        <w:t>(Ф.И.О., замещаемая должность)</w:t>
      </w:r>
    </w:p>
    <w:p w:rsidR="007C6A4A" w:rsidRDefault="00C61048">
      <w:pPr>
        <w:pStyle w:val="20"/>
        <w:framePr w:w="11126" w:h="2349" w:hRule="exact" w:wrap="none" w:vAnchor="page" w:hAnchor="page" w:x="684" w:y="5925"/>
        <w:shd w:val="clear" w:color="auto" w:fill="auto"/>
        <w:spacing w:before="0" w:line="260" w:lineRule="exact"/>
        <w:ind w:left="60"/>
        <w:jc w:val="center"/>
      </w:pPr>
      <w:r>
        <w:t>УВЕДОМЛЕНИЕ</w:t>
      </w:r>
    </w:p>
    <w:p w:rsidR="007C6A4A" w:rsidRDefault="00C61048">
      <w:pPr>
        <w:pStyle w:val="20"/>
        <w:framePr w:w="11126" w:h="2349" w:hRule="exact" w:wrap="none" w:vAnchor="page" w:hAnchor="page" w:x="684" w:y="5925"/>
        <w:shd w:val="clear" w:color="auto" w:fill="auto"/>
        <w:spacing w:before="0" w:after="252" w:line="302" w:lineRule="exact"/>
        <w:ind w:left="60"/>
        <w:jc w:val="center"/>
      </w:pPr>
      <w:r>
        <w:t>о возникновении личной заинтересованности при исполнении должностных обязанностей,</w:t>
      </w:r>
      <w:r>
        <w:br/>
        <w:t>которая приводит или может привести к конфликту интересов</w:t>
      </w:r>
    </w:p>
    <w:p w:rsidR="007C6A4A" w:rsidRDefault="00C61048">
      <w:pPr>
        <w:pStyle w:val="20"/>
        <w:framePr w:w="11126" w:h="2349" w:hRule="exact" w:wrap="none" w:vAnchor="page" w:hAnchor="page" w:x="684" w:y="5925"/>
        <w:shd w:val="clear" w:color="auto" w:fill="auto"/>
        <w:spacing w:before="0" w:line="288" w:lineRule="exact"/>
        <w:ind w:firstLine="740"/>
      </w:pPr>
      <w:r>
        <w:t xml:space="preserve">Сообщаю о возникновении у меня личной заинтересованности </w:t>
      </w:r>
      <w:r>
        <w:t>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7C6A4A" w:rsidRDefault="00C61048">
      <w:pPr>
        <w:pStyle w:val="20"/>
        <w:framePr w:w="11126" w:h="2349" w:hRule="exact" w:wrap="none" w:vAnchor="page" w:hAnchor="page" w:x="684" w:y="5925"/>
        <w:shd w:val="clear" w:color="auto" w:fill="auto"/>
        <w:spacing w:before="0" w:line="260" w:lineRule="exact"/>
        <w:jc w:val="right"/>
      </w:pPr>
      <w:r>
        <w:t>Обстоятельства, являющиеся основанием возникновения личной заинтересованности:</w:t>
      </w:r>
    </w:p>
    <w:p w:rsidR="007C6A4A" w:rsidRDefault="00C61048">
      <w:pPr>
        <w:pStyle w:val="20"/>
        <w:framePr w:w="11126" w:h="1283" w:hRule="exact" w:wrap="none" w:vAnchor="page" w:hAnchor="page" w:x="684" w:y="9040"/>
        <w:shd w:val="clear" w:color="auto" w:fill="auto"/>
        <w:tabs>
          <w:tab w:val="left" w:leader="underscore" w:pos="8905"/>
        </w:tabs>
        <w:spacing w:before="0" w:after="274" w:line="302" w:lineRule="exact"/>
        <w:ind w:left="740" w:right="1600"/>
        <w:jc w:val="left"/>
      </w:pPr>
      <w:r>
        <w:t xml:space="preserve">Должностные обязанности, на исполнении которых влияет </w:t>
      </w:r>
      <w:r>
        <w:t>или может по</w:t>
      </w:r>
      <w:r>
        <w:softHyphen/>
        <w:t xml:space="preserve">влиять личная заинтересованность: </w:t>
      </w:r>
      <w:r>
        <w:tab/>
      </w:r>
    </w:p>
    <w:p w:rsidR="007C6A4A" w:rsidRDefault="00C61048">
      <w:pPr>
        <w:pStyle w:val="20"/>
        <w:framePr w:w="11126" w:h="1283" w:hRule="exact" w:wrap="none" w:vAnchor="page" w:hAnchor="page" w:x="684" w:y="9040"/>
        <w:shd w:val="clear" w:color="auto" w:fill="auto"/>
        <w:spacing w:before="0" w:line="260" w:lineRule="exact"/>
        <w:ind w:firstLine="740"/>
      </w:pPr>
      <w:r>
        <w:t>Предлагаемые меры по предотвращению или урегулированию конфликта интересов</w:t>
      </w:r>
    </w:p>
    <w:p w:rsidR="007C6A4A" w:rsidRDefault="00C61048">
      <w:pPr>
        <w:pStyle w:val="20"/>
        <w:framePr w:w="11126" w:h="1529" w:hRule="exact" w:wrap="none" w:vAnchor="page" w:hAnchor="page" w:x="684" w:y="10782"/>
        <w:shd w:val="clear" w:color="auto" w:fill="auto"/>
        <w:spacing w:before="0" w:after="270" w:line="298" w:lineRule="exact"/>
        <w:ind w:left="360" w:right="540"/>
      </w:pPr>
      <w:r>
        <w:t>Намереваюсь (не намереваюсь) лично присутствовать на заседании комиссии по рас</w:t>
      </w:r>
      <w:r>
        <w:softHyphen/>
        <w:t>смотрению вопросов урегулирования конфликта интересов</w:t>
      </w:r>
      <w:r>
        <w:t xml:space="preserve"> в отношении работников МБУ «</w:t>
      </w:r>
      <w:proofErr w:type="spellStart"/>
      <w:r>
        <w:t>Парфинское</w:t>
      </w:r>
      <w:proofErr w:type="spellEnd"/>
      <w:r>
        <w:t xml:space="preserve"> городское хозяйство»</w:t>
      </w:r>
    </w:p>
    <w:p w:rsidR="007C6A4A" w:rsidRDefault="00C61048">
      <w:pPr>
        <w:pStyle w:val="20"/>
        <w:framePr w:w="11126" w:h="1529" w:hRule="exact" w:wrap="none" w:vAnchor="page" w:hAnchor="page" w:x="684" w:y="10782"/>
        <w:shd w:val="clear" w:color="auto" w:fill="auto"/>
        <w:tabs>
          <w:tab w:val="left" w:leader="underscore" w:pos="1051"/>
          <w:tab w:val="left" w:leader="underscore" w:pos="3437"/>
          <w:tab w:val="left" w:leader="underscore" w:pos="3994"/>
          <w:tab w:val="left" w:pos="6110"/>
          <w:tab w:val="left" w:leader="underscore" w:pos="9485"/>
        </w:tabs>
        <w:spacing w:before="0" w:line="260" w:lineRule="exact"/>
        <w:ind w:left="360"/>
      </w:pPr>
      <w:r>
        <w:t>«</w:t>
      </w:r>
      <w:r>
        <w:tab/>
        <w:t>»</w:t>
      </w:r>
      <w:r>
        <w:tab/>
        <w:t>20</w:t>
      </w:r>
      <w:r>
        <w:tab/>
        <w:t>года</w:t>
      </w:r>
      <w:r>
        <w:tab/>
      </w:r>
      <w:r>
        <w:tab/>
      </w:r>
    </w:p>
    <w:p w:rsidR="007C6A4A" w:rsidRDefault="00C61048">
      <w:pPr>
        <w:pStyle w:val="20"/>
        <w:framePr w:wrap="none" w:vAnchor="page" w:hAnchor="page" w:x="684" w:y="12314"/>
        <w:shd w:val="clear" w:color="auto" w:fill="auto"/>
        <w:spacing w:before="0" w:line="260" w:lineRule="exact"/>
        <w:ind w:left="6180"/>
        <w:jc w:val="left"/>
      </w:pPr>
      <w:r>
        <w:t>Ф.И.О. подпись лица</w:t>
      </w:r>
    </w:p>
    <w:p w:rsidR="007C6A4A" w:rsidRDefault="007C6A4A">
      <w:pPr>
        <w:rPr>
          <w:sz w:val="2"/>
          <w:szCs w:val="2"/>
        </w:rPr>
        <w:sectPr w:rsidR="007C6A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6A4A" w:rsidRDefault="00C61048">
      <w:pPr>
        <w:pStyle w:val="40"/>
        <w:framePr w:w="11126" w:h="1992" w:hRule="exact" w:wrap="none" w:vAnchor="page" w:hAnchor="page" w:x="607" w:y="871"/>
        <w:shd w:val="clear" w:color="auto" w:fill="auto"/>
        <w:ind w:right="340"/>
      </w:pPr>
      <w:r>
        <w:lastRenderedPageBreak/>
        <w:t>Приложение № 2</w:t>
      </w:r>
    </w:p>
    <w:p w:rsidR="007C6A4A" w:rsidRDefault="00C61048">
      <w:pPr>
        <w:pStyle w:val="40"/>
        <w:framePr w:w="11126" w:h="1992" w:hRule="exact" w:wrap="none" w:vAnchor="page" w:hAnchor="page" w:x="607" w:y="871"/>
        <w:shd w:val="clear" w:color="auto" w:fill="auto"/>
        <w:ind w:right="340"/>
      </w:pPr>
      <w:r>
        <w:t>к Порядку сообщения работниками муниципального</w:t>
      </w:r>
    </w:p>
    <w:p w:rsidR="007C6A4A" w:rsidRDefault="00C61048">
      <w:pPr>
        <w:pStyle w:val="40"/>
        <w:framePr w:w="11126" w:h="1992" w:hRule="exact" w:wrap="none" w:vAnchor="page" w:hAnchor="page" w:x="607" w:y="871"/>
        <w:shd w:val="clear" w:color="auto" w:fill="auto"/>
        <w:ind w:left="4780" w:right="340"/>
      </w:pPr>
      <w:r>
        <w:t>бюджетного учреждения «</w:t>
      </w:r>
      <w:proofErr w:type="spellStart"/>
      <w:r>
        <w:t>Парфинское</w:t>
      </w:r>
      <w:proofErr w:type="spellEnd"/>
      <w:r>
        <w:t xml:space="preserve"> городское хозяйство» о возникновении личной</w:t>
      </w:r>
      <w:r>
        <w:t xml:space="preserve"> заинтересованности при исполнении должностных обязанностей, которая приводит или может привести к конфликту интересов</w:t>
      </w:r>
    </w:p>
    <w:p w:rsidR="007C6A4A" w:rsidRDefault="00C61048">
      <w:pPr>
        <w:pStyle w:val="10"/>
        <w:framePr w:w="11126" w:h="1325" w:hRule="exact" w:wrap="none" w:vAnchor="page" w:hAnchor="page" w:x="607" w:y="3419"/>
        <w:shd w:val="clear" w:color="auto" w:fill="auto"/>
        <w:spacing w:line="317" w:lineRule="exact"/>
        <w:ind w:right="620"/>
      </w:pPr>
      <w:bookmarkStart w:id="7" w:name="bookmark6"/>
      <w:r>
        <w:t>ЖУРНАЛ</w:t>
      </w:r>
      <w:bookmarkEnd w:id="7"/>
    </w:p>
    <w:p w:rsidR="007C6A4A" w:rsidRDefault="00C61048">
      <w:pPr>
        <w:pStyle w:val="20"/>
        <w:framePr w:w="11126" w:h="1325" w:hRule="exact" w:wrap="none" w:vAnchor="page" w:hAnchor="page" w:x="607" w:y="3419"/>
        <w:shd w:val="clear" w:color="auto" w:fill="auto"/>
        <w:spacing w:before="0" w:line="317" w:lineRule="exact"/>
        <w:ind w:right="620"/>
        <w:jc w:val="center"/>
      </w:pPr>
      <w:r>
        <w:t>регистрации уведомлений о возникновении личной заинтересованности</w:t>
      </w:r>
      <w:r>
        <w:br/>
        <w:t>при исполнении должностных обязанностей, которая приводит</w:t>
      </w:r>
      <w:r>
        <w:br/>
        <w:t xml:space="preserve">или </w:t>
      </w:r>
      <w:r>
        <w:t>может привести к конфликту интересов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805"/>
        <w:gridCol w:w="1805"/>
        <w:gridCol w:w="1800"/>
        <w:gridCol w:w="1565"/>
        <w:gridCol w:w="1709"/>
      </w:tblGrid>
      <w:tr w:rsidR="007C6A4A">
        <w:tblPrEx>
          <w:tblCellMar>
            <w:top w:w="0" w:type="dxa"/>
            <w:bottom w:w="0" w:type="dxa"/>
          </w:tblCellMar>
        </w:tblPrEx>
        <w:trPr>
          <w:trHeight w:hRule="exact" w:val="25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60" w:line="220" w:lineRule="exact"/>
              <w:ind w:left="16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after="180" w:line="220" w:lineRule="exact"/>
              <w:ind w:left="240"/>
              <w:jc w:val="left"/>
            </w:pPr>
            <w:r>
              <w:rPr>
                <w:rStyle w:val="211pt"/>
              </w:rPr>
              <w:t>Содержание</w:t>
            </w:r>
          </w:p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"/>
              </w:rPr>
              <w:t>уведомления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Фамилия, имя, отчество и под</w:t>
            </w:r>
            <w:r>
              <w:rPr>
                <w:rStyle w:val="211pt"/>
              </w:rPr>
              <w:softHyphen/>
              <w:t>пись лица, принявшего уведомление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Дата</w:t>
            </w:r>
          </w:p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регистрации</w:t>
            </w:r>
          </w:p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Дата</w:t>
            </w:r>
          </w:p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 xml:space="preserve">направления в адрес </w:t>
            </w:r>
            <w:r>
              <w:rPr>
                <w:rStyle w:val="211pt"/>
              </w:rPr>
              <w:t>директора с указанием Ф.И.О. лица направившего уведомление его подпись</w:t>
            </w:r>
          </w:p>
        </w:tc>
      </w:tr>
      <w:tr w:rsidR="007C6A4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</w:tr>
      <w:tr w:rsidR="007C6A4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4A" w:rsidRDefault="00C61048">
            <w:pPr>
              <w:pStyle w:val="20"/>
              <w:framePr w:w="9250" w:h="3691" w:wrap="none" w:vAnchor="page" w:hAnchor="page" w:x="1869" w:y="5045"/>
              <w:shd w:val="clear" w:color="auto" w:fill="auto"/>
              <w:spacing w:before="0" w:line="220" w:lineRule="exact"/>
              <w:ind w:left="400"/>
              <w:jc w:val="left"/>
            </w:pPr>
            <w:r>
              <w:rPr>
                <w:rStyle w:val="211pt"/>
              </w:rPr>
              <w:t>•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</w:tr>
      <w:tr w:rsidR="007C6A4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</w:tr>
      <w:tr w:rsidR="007C6A4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4A" w:rsidRDefault="007C6A4A">
            <w:pPr>
              <w:framePr w:w="9250" w:h="3691" w:wrap="none" w:vAnchor="page" w:hAnchor="page" w:x="1869" w:y="5045"/>
              <w:rPr>
                <w:sz w:val="10"/>
                <w:szCs w:val="10"/>
              </w:rPr>
            </w:pPr>
          </w:p>
        </w:tc>
      </w:tr>
    </w:tbl>
    <w:p w:rsidR="007C6A4A" w:rsidRDefault="007C6A4A">
      <w:pPr>
        <w:rPr>
          <w:sz w:val="2"/>
          <w:szCs w:val="2"/>
        </w:rPr>
      </w:pPr>
    </w:p>
    <w:sectPr w:rsidR="007C6A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48" w:rsidRDefault="00C61048">
      <w:r>
        <w:separator/>
      </w:r>
    </w:p>
  </w:endnote>
  <w:endnote w:type="continuationSeparator" w:id="0">
    <w:p w:rsidR="00C61048" w:rsidRDefault="00C6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48" w:rsidRDefault="00C61048"/>
  </w:footnote>
  <w:footnote w:type="continuationSeparator" w:id="0">
    <w:p w:rsidR="00C61048" w:rsidRDefault="00C610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6ED"/>
    <w:multiLevelType w:val="multilevel"/>
    <w:tmpl w:val="F4980DF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07A5E"/>
    <w:multiLevelType w:val="multilevel"/>
    <w:tmpl w:val="75606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092228"/>
    <w:multiLevelType w:val="multilevel"/>
    <w:tmpl w:val="F4980DF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4A"/>
    <w:rsid w:val="00334E38"/>
    <w:rsid w:val="007C6A4A"/>
    <w:rsid w:val="00C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235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235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2023-09-21T14:06:00Z</cp:lastPrinted>
  <dcterms:created xsi:type="dcterms:W3CDTF">2023-09-21T14:07:00Z</dcterms:created>
  <dcterms:modified xsi:type="dcterms:W3CDTF">2023-09-21T14:07:00Z</dcterms:modified>
</cp:coreProperties>
</file>