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0CD" w:rsidRDefault="001200CD" w:rsidP="001200CD">
      <w:pPr>
        <w:jc w:val="center"/>
        <w:rPr>
          <w:snapToGrid w:val="0"/>
          <w:sz w:val="28"/>
          <w:szCs w:val="28"/>
        </w:rPr>
      </w:pPr>
      <w:r>
        <w:rPr>
          <w:noProof/>
          <w:sz w:val="28"/>
          <w:szCs w:val="28"/>
        </w:rPr>
        <w:drawing>
          <wp:inline distT="0" distB="0" distL="0" distR="0">
            <wp:extent cx="742950" cy="885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4" r="62738" b="40359"/>
                    <a:stretch>
                      <a:fillRect/>
                    </a:stretch>
                  </pic:blipFill>
                  <pic:spPr bwMode="auto">
                    <a:xfrm>
                      <a:off x="0" y="0"/>
                      <a:ext cx="742950" cy="885825"/>
                    </a:xfrm>
                    <a:prstGeom prst="rect">
                      <a:avLst/>
                    </a:prstGeom>
                    <a:noFill/>
                    <a:ln>
                      <a:noFill/>
                    </a:ln>
                  </pic:spPr>
                </pic:pic>
              </a:graphicData>
            </a:graphic>
          </wp:inline>
        </w:drawing>
      </w:r>
    </w:p>
    <w:p w:rsidR="008F5F5B" w:rsidRPr="00DC2E46" w:rsidRDefault="008F5F5B" w:rsidP="008F5F5B">
      <w:pPr>
        <w:pStyle w:val="afa"/>
        <w:tabs>
          <w:tab w:val="clear" w:pos="3060"/>
        </w:tabs>
        <w:spacing w:line="240" w:lineRule="exact"/>
        <w:rPr>
          <w:caps w:val="0"/>
          <w:szCs w:val="28"/>
          <w:u w:val="none"/>
        </w:rPr>
      </w:pPr>
      <w:r w:rsidRPr="00DC2E46">
        <w:rPr>
          <w:caps w:val="0"/>
          <w:szCs w:val="28"/>
          <w:u w:val="none"/>
        </w:rPr>
        <w:t>Российская Федерация</w:t>
      </w:r>
    </w:p>
    <w:p w:rsidR="008F5F5B" w:rsidRPr="00DC2E46" w:rsidRDefault="008F5F5B" w:rsidP="008F5F5B">
      <w:pPr>
        <w:pStyle w:val="afa"/>
        <w:spacing w:line="240" w:lineRule="exact"/>
        <w:rPr>
          <w:caps w:val="0"/>
          <w:szCs w:val="28"/>
          <w:u w:val="none"/>
        </w:rPr>
      </w:pPr>
      <w:r w:rsidRPr="00DC2E46">
        <w:rPr>
          <w:caps w:val="0"/>
          <w:szCs w:val="28"/>
          <w:u w:val="none"/>
        </w:rPr>
        <w:t xml:space="preserve">Новгородская область </w:t>
      </w:r>
      <w:proofErr w:type="spellStart"/>
      <w:r w:rsidRPr="00DC2E46">
        <w:rPr>
          <w:caps w:val="0"/>
          <w:szCs w:val="28"/>
          <w:u w:val="none"/>
        </w:rPr>
        <w:t>Парфинский</w:t>
      </w:r>
      <w:proofErr w:type="spellEnd"/>
      <w:r w:rsidRPr="00DC2E46">
        <w:rPr>
          <w:caps w:val="0"/>
          <w:szCs w:val="28"/>
          <w:u w:val="none"/>
        </w:rPr>
        <w:t xml:space="preserve"> район</w:t>
      </w:r>
    </w:p>
    <w:p w:rsidR="008F5F5B" w:rsidRPr="00DC2E46" w:rsidRDefault="008F5F5B" w:rsidP="008F5F5B">
      <w:pPr>
        <w:jc w:val="center"/>
        <w:rPr>
          <w:u w:val="none"/>
        </w:rPr>
      </w:pPr>
    </w:p>
    <w:p w:rsidR="009971A9" w:rsidRPr="00DC2E46" w:rsidRDefault="009971A9" w:rsidP="009971A9">
      <w:pPr>
        <w:ind w:firstLine="709"/>
        <w:jc w:val="center"/>
        <w:rPr>
          <w:b/>
          <w:bCs/>
          <w:sz w:val="28"/>
          <w:szCs w:val="28"/>
          <w:u w:val="none"/>
        </w:rPr>
      </w:pPr>
      <w:r w:rsidRPr="00DC2E46">
        <w:rPr>
          <w:b/>
          <w:sz w:val="28"/>
          <w:szCs w:val="28"/>
          <w:u w:val="none"/>
        </w:rPr>
        <w:t>СОВЕТ ДЕПУТАТОВ ПАРФИНСКОГО ГОРОДСКОГО ПОСЕЛЕНИЯ РЕШЕНИЕ (ПРОЕКТ)</w:t>
      </w:r>
    </w:p>
    <w:p w:rsidR="001200CD" w:rsidRPr="00DC2E46" w:rsidRDefault="001200CD" w:rsidP="001200CD">
      <w:pPr>
        <w:ind w:firstLine="709"/>
        <w:jc w:val="both"/>
        <w:rPr>
          <w:snapToGrid w:val="0"/>
          <w:sz w:val="28"/>
          <w:szCs w:val="28"/>
          <w:u w:val="none"/>
        </w:rPr>
      </w:pPr>
    </w:p>
    <w:p w:rsidR="00322125" w:rsidRPr="00DC2E46" w:rsidRDefault="00322125" w:rsidP="00322125">
      <w:pPr>
        <w:rPr>
          <w:sz w:val="28"/>
          <w:szCs w:val="28"/>
          <w:u w:val="none"/>
        </w:rPr>
      </w:pPr>
      <w:r w:rsidRPr="00DC2E46">
        <w:rPr>
          <w:sz w:val="28"/>
          <w:szCs w:val="28"/>
          <w:u w:val="none"/>
        </w:rPr>
        <w:t xml:space="preserve">от _________ № ______ </w:t>
      </w:r>
    </w:p>
    <w:p w:rsidR="00322125" w:rsidRPr="00DC2E46" w:rsidRDefault="00322125" w:rsidP="00322125">
      <w:pPr>
        <w:rPr>
          <w:b/>
          <w:sz w:val="28"/>
          <w:szCs w:val="28"/>
          <w:u w:val="none"/>
        </w:rPr>
      </w:pPr>
      <w:r w:rsidRPr="00DC2E46">
        <w:rPr>
          <w:b/>
          <w:sz w:val="28"/>
          <w:szCs w:val="28"/>
          <w:u w:val="none"/>
        </w:rPr>
        <w:t xml:space="preserve">О внесении изменений </w:t>
      </w:r>
      <w:proofErr w:type="gramStart"/>
      <w:r w:rsidRPr="00DC2E46">
        <w:rPr>
          <w:b/>
          <w:sz w:val="28"/>
          <w:szCs w:val="28"/>
          <w:u w:val="none"/>
        </w:rPr>
        <w:t>в</w:t>
      </w:r>
      <w:proofErr w:type="gramEnd"/>
      <w:r w:rsidRPr="00DC2E46">
        <w:rPr>
          <w:b/>
          <w:sz w:val="28"/>
          <w:szCs w:val="28"/>
          <w:u w:val="none"/>
        </w:rPr>
        <w:t xml:space="preserve"> </w:t>
      </w:r>
    </w:p>
    <w:p w:rsidR="00322125" w:rsidRPr="00DC2E46" w:rsidRDefault="00322125" w:rsidP="00322125">
      <w:pPr>
        <w:rPr>
          <w:b/>
          <w:sz w:val="28"/>
          <w:szCs w:val="28"/>
          <w:u w:val="none"/>
        </w:rPr>
      </w:pPr>
      <w:r w:rsidRPr="00DC2E46">
        <w:rPr>
          <w:b/>
          <w:sz w:val="28"/>
          <w:szCs w:val="28"/>
          <w:u w:val="none"/>
        </w:rPr>
        <w:t xml:space="preserve">Правила землепользования </w:t>
      </w:r>
    </w:p>
    <w:p w:rsidR="00322125" w:rsidRPr="00DC2E46" w:rsidRDefault="00322125" w:rsidP="00322125">
      <w:pPr>
        <w:rPr>
          <w:b/>
          <w:sz w:val="28"/>
          <w:szCs w:val="28"/>
          <w:u w:val="none"/>
        </w:rPr>
      </w:pPr>
      <w:r w:rsidRPr="00DC2E46">
        <w:rPr>
          <w:b/>
          <w:sz w:val="28"/>
          <w:szCs w:val="28"/>
          <w:u w:val="none"/>
        </w:rPr>
        <w:t xml:space="preserve">и застройки </w:t>
      </w:r>
      <w:proofErr w:type="spellStart"/>
      <w:r w:rsidRPr="00DC2E46">
        <w:rPr>
          <w:b/>
          <w:sz w:val="28"/>
          <w:szCs w:val="28"/>
          <w:u w:val="none"/>
        </w:rPr>
        <w:t>Парфинского</w:t>
      </w:r>
      <w:proofErr w:type="spellEnd"/>
      <w:r w:rsidRPr="00DC2E46">
        <w:rPr>
          <w:b/>
          <w:sz w:val="28"/>
          <w:szCs w:val="28"/>
          <w:u w:val="none"/>
        </w:rPr>
        <w:t xml:space="preserve"> </w:t>
      </w:r>
    </w:p>
    <w:p w:rsidR="00322125" w:rsidRPr="00DC2E46" w:rsidRDefault="00322125" w:rsidP="00322125">
      <w:pPr>
        <w:rPr>
          <w:b/>
          <w:sz w:val="28"/>
          <w:szCs w:val="28"/>
          <w:u w:val="none"/>
        </w:rPr>
      </w:pPr>
      <w:r w:rsidRPr="00DC2E46">
        <w:rPr>
          <w:b/>
          <w:sz w:val="28"/>
          <w:szCs w:val="28"/>
          <w:u w:val="none"/>
        </w:rPr>
        <w:t xml:space="preserve">городского поселения </w:t>
      </w:r>
    </w:p>
    <w:p w:rsidR="00322125" w:rsidRPr="00DC2E46" w:rsidRDefault="00322125" w:rsidP="00322125">
      <w:pPr>
        <w:rPr>
          <w:b/>
          <w:sz w:val="28"/>
          <w:szCs w:val="28"/>
          <w:u w:val="none"/>
        </w:rPr>
      </w:pPr>
      <w:proofErr w:type="spellStart"/>
      <w:r w:rsidRPr="00DC2E46">
        <w:rPr>
          <w:b/>
          <w:sz w:val="28"/>
          <w:szCs w:val="28"/>
          <w:u w:val="none"/>
        </w:rPr>
        <w:t>Парфинского</w:t>
      </w:r>
      <w:proofErr w:type="spellEnd"/>
      <w:r w:rsidRPr="00DC2E46">
        <w:rPr>
          <w:b/>
          <w:sz w:val="28"/>
          <w:szCs w:val="28"/>
          <w:u w:val="none"/>
        </w:rPr>
        <w:t xml:space="preserve"> муниципального </w:t>
      </w:r>
    </w:p>
    <w:p w:rsidR="00322125" w:rsidRPr="00DC2E46" w:rsidRDefault="00322125" w:rsidP="00322125">
      <w:pPr>
        <w:rPr>
          <w:b/>
          <w:bCs/>
          <w:sz w:val="28"/>
          <w:szCs w:val="28"/>
          <w:u w:val="none"/>
        </w:rPr>
      </w:pPr>
      <w:r w:rsidRPr="00DC2E46">
        <w:rPr>
          <w:b/>
          <w:sz w:val="28"/>
          <w:szCs w:val="28"/>
          <w:u w:val="none"/>
        </w:rPr>
        <w:t>района Новгородской области</w:t>
      </w:r>
    </w:p>
    <w:p w:rsidR="00322125" w:rsidRPr="00DC2E46" w:rsidRDefault="00322125" w:rsidP="001200CD">
      <w:pPr>
        <w:ind w:firstLine="709"/>
        <w:jc w:val="both"/>
        <w:rPr>
          <w:bCs/>
          <w:sz w:val="28"/>
          <w:szCs w:val="28"/>
          <w:u w:val="none"/>
        </w:rPr>
      </w:pPr>
    </w:p>
    <w:p w:rsidR="00F81C5E" w:rsidRDefault="001200CD" w:rsidP="001200CD">
      <w:pPr>
        <w:ind w:firstLine="709"/>
        <w:jc w:val="both"/>
        <w:rPr>
          <w:bCs/>
          <w:sz w:val="28"/>
          <w:szCs w:val="28"/>
          <w:u w:val="none"/>
        </w:rPr>
      </w:pPr>
      <w:r w:rsidRPr="00DC2E46">
        <w:rPr>
          <w:bCs/>
          <w:sz w:val="28"/>
          <w:szCs w:val="28"/>
          <w:u w:val="none"/>
        </w:rPr>
        <w:t xml:space="preserve">В соответствии со статьей 31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w:t>
      </w:r>
      <w:proofErr w:type="spellStart"/>
      <w:r w:rsidRPr="00DC2E46">
        <w:rPr>
          <w:bCs/>
          <w:sz w:val="28"/>
          <w:szCs w:val="28"/>
          <w:u w:val="none"/>
        </w:rPr>
        <w:t>Парфинского</w:t>
      </w:r>
      <w:proofErr w:type="spellEnd"/>
      <w:r w:rsidRPr="00DC2E46">
        <w:rPr>
          <w:bCs/>
          <w:sz w:val="28"/>
          <w:szCs w:val="28"/>
          <w:u w:val="none"/>
        </w:rPr>
        <w:t xml:space="preserve"> городского поселения</w:t>
      </w:r>
    </w:p>
    <w:p w:rsidR="001200CD" w:rsidRPr="00DC2E46" w:rsidRDefault="001200CD" w:rsidP="001200CD">
      <w:pPr>
        <w:ind w:firstLine="709"/>
        <w:jc w:val="both"/>
        <w:rPr>
          <w:snapToGrid w:val="0"/>
          <w:sz w:val="28"/>
          <w:szCs w:val="28"/>
          <w:u w:val="none"/>
        </w:rPr>
      </w:pPr>
      <w:r w:rsidRPr="00DC2E46">
        <w:rPr>
          <w:snapToGrid w:val="0"/>
          <w:sz w:val="28"/>
          <w:szCs w:val="28"/>
          <w:u w:val="none"/>
        </w:rPr>
        <w:t xml:space="preserve">Совет депутатов </w:t>
      </w:r>
      <w:proofErr w:type="spellStart"/>
      <w:r w:rsidRPr="00DC2E46">
        <w:rPr>
          <w:snapToGrid w:val="0"/>
          <w:sz w:val="28"/>
          <w:szCs w:val="28"/>
          <w:u w:val="none"/>
        </w:rPr>
        <w:t>Парфинского</w:t>
      </w:r>
      <w:proofErr w:type="spellEnd"/>
      <w:r w:rsidRPr="00DC2E46">
        <w:rPr>
          <w:snapToGrid w:val="0"/>
          <w:sz w:val="28"/>
          <w:szCs w:val="28"/>
          <w:u w:val="none"/>
        </w:rPr>
        <w:t xml:space="preserve"> городского поселения </w:t>
      </w:r>
    </w:p>
    <w:p w:rsidR="001200CD" w:rsidRPr="00DC2E46" w:rsidRDefault="001200CD" w:rsidP="001200CD">
      <w:pPr>
        <w:jc w:val="both"/>
        <w:rPr>
          <w:b/>
          <w:bCs/>
          <w:snapToGrid w:val="0"/>
          <w:sz w:val="28"/>
          <w:szCs w:val="28"/>
          <w:u w:val="none"/>
        </w:rPr>
      </w:pPr>
      <w:r w:rsidRPr="00DC2E46">
        <w:rPr>
          <w:b/>
          <w:bCs/>
          <w:snapToGrid w:val="0"/>
          <w:sz w:val="28"/>
          <w:szCs w:val="28"/>
          <w:u w:val="none"/>
        </w:rPr>
        <w:t>РЕШИЛ:</w:t>
      </w:r>
    </w:p>
    <w:p w:rsidR="00F81C5E" w:rsidRDefault="00F81C5E" w:rsidP="00F81C5E">
      <w:pPr>
        <w:tabs>
          <w:tab w:val="left" w:pos="3060"/>
        </w:tabs>
        <w:ind w:firstLine="709"/>
        <w:jc w:val="both"/>
        <w:rPr>
          <w:sz w:val="28"/>
          <w:szCs w:val="28"/>
          <w:u w:val="none"/>
        </w:rPr>
      </w:pPr>
      <w:r w:rsidRPr="00F81C5E">
        <w:rPr>
          <w:u w:val="none"/>
        </w:rPr>
        <w:t>1</w:t>
      </w:r>
      <w:r w:rsidRPr="00F81C5E">
        <w:rPr>
          <w:sz w:val="28"/>
          <w:szCs w:val="28"/>
          <w:u w:val="none"/>
        </w:rPr>
        <w:t xml:space="preserve">. Внести изменения в Правила землепользования и застройки </w:t>
      </w:r>
      <w:proofErr w:type="spellStart"/>
      <w:r w:rsidRPr="00F81C5E">
        <w:rPr>
          <w:sz w:val="28"/>
          <w:szCs w:val="28"/>
          <w:u w:val="none"/>
        </w:rPr>
        <w:t>Парфинского</w:t>
      </w:r>
      <w:proofErr w:type="spellEnd"/>
      <w:r w:rsidRPr="00F81C5E">
        <w:rPr>
          <w:sz w:val="28"/>
          <w:szCs w:val="28"/>
          <w:u w:val="none"/>
        </w:rPr>
        <w:t xml:space="preserve"> городского поселения </w:t>
      </w:r>
      <w:proofErr w:type="spellStart"/>
      <w:r w:rsidRPr="00F81C5E">
        <w:rPr>
          <w:sz w:val="28"/>
          <w:szCs w:val="28"/>
          <w:u w:val="none"/>
        </w:rPr>
        <w:t>Парфинского</w:t>
      </w:r>
      <w:proofErr w:type="spellEnd"/>
      <w:r w:rsidRPr="00F81C5E">
        <w:rPr>
          <w:sz w:val="28"/>
          <w:szCs w:val="28"/>
          <w:u w:val="none"/>
        </w:rPr>
        <w:t xml:space="preserve"> муниципального района Новгородской области, утвержденные решением Совета депутатов </w:t>
      </w:r>
      <w:proofErr w:type="spellStart"/>
      <w:r w:rsidRPr="00F81C5E">
        <w:rPr>
          <w:sz w:val="28"/>
          <w:szCs w:val="28"/>
          <w:u w:val="none"/>
        </w:rPr>
        <w:t>Парфинского</w:t>
      </w:r>
      <w:proofErr w:type="spellEnd"/>
      <w:r w:rsidRPr="00F81C5E">
        <w:rPr>
          <w:sz w:val="28"/>
          <w:szCs w:val="28"/>
          <w:u w:val="none"/>
        </w:rPr>
        <w:t xml:space="preserve"> городского поселения от 28.12.2016 № 60 (далее – Правила), изложив их в новой прилагаемой редакции. </w:t>
      </w:r>
    </w:p>
    <w:p w:rsidR="001200CD" w:rsidRPr="00F81C5E" w:rsidRDefault="00F81C5E" w:rsidP="00F81C5E">
      <w:pPr>
        <w:tabs>
          <w:tab w:val="left" w:pos="3060"/>
        </w:tabs>
        <w:ind w:firstLine="709"/>
        <w:jc w:val="both"/>
        <w:rPr>
          <w:sz w:val="28"/>
          <w:szCs w:val="28"/>
          <w:u w:val="none"/>
        </w:rPr>
      </w:pPr>
      <w:r w:rsidRPr="00F81C5E">
        <w:rPr>
          <w:sz w:val="28"/>
          <w:szCs w:val="28"/>
          <w:u w:val="none"/>
        </w:rPr>
        <w:t>2. Опубликовать настоящее решение в периодическом печатном издании «</w:t>
      </w:r>
      <w:proofErr w:type="spellStart"/>
      <w:r w:rsidRPr="00F81C5E">
        <w:rPr>
          <w:sz w:val="28"/>
          <w:szCs w:val="28"/>
          <w:u w:val="none"/>
        </w:rPr>
        <w:t>Парфинский</w:t>
      </w:r>
      <w:proofErr w:type="spellEnd"/>
      <w:r w:rsidRPr="00F81C5E">
        <w:rPr>
          <w:sz w:val="28"/>
          <w:szCs w:val="28"/>
          <w:u w:val="none"/>
        </w:rPr>
        <w:t xml:space="preserve"> Вестник» и разместить на официальном сайте Администрации муниципального района в информационно</w:t>
      </w:r>
      <w:r>
        <w:rPr>
          <w:sz w:val="28"/>
          <w:szCs w:val="28"/>
          <w:u w:val="none"/>
        </w:rPr>
        <w:t>-</w:t>
      </w:r>
      <w:r w:rsidRPr="00F81C5E">
        <w:rPr>
          <w:sz w:val="28"/>
          <w:szCs w:val="28"/>
          <w:u w:val="none"/>
        </w:rPr>
        <w:t>телекоммуникационной сети «Интернет».</w:t>
      </w:r>
    </w:p>
    <w:p w:rsidR="001200CD" w:rsidRDefault="001200CD" w:rsidP="001200CD">
      <w:pPr>
        <w:tabs>
          <w:tab w:val="left" w:pos="3060"/>
        </w:tabs>
        <w:spacing w:line="240" w:lineRule="exact"/>
        <w:jc w:val="both"/>
        <w:rPr>
          <w:b/>
          <w:sz w:val="28"/>
          <w:szCs w:val="28"/>
          <w:u w:val="none"/>
        </w:rPr>
      </w:pPr>
    </w:p>
    <w:p w:rsidR="00995DE0" w:rsidRPr="00F81C5E" w:rsidRDefault="00995DE0" w:rsidP="001200CD">
      <w:pPr>
        <w:tabs>
          <w:tab w:val="left" w:pos="3060"/>
        </w:tabs>
        <w:spacing w:line="240" w:lineRule="exact"/>
        <w:jc w:val="both"/>
        <w:rPr>
          <w:b/>
          <w:sz w:val="28"/>
          <w:szCs w:val="28"/>
          <w:u w:val="none"/>
        </w:rPr>
      </w:pPr>
    </w:p>
    <w:p w:rsidR="001200CD" w:rsidRPr="00DC2E46" w:rsidRDefault="001200CD" w:rsidP="001200CD">
      <w:pPr>
        <w:tabs>
          <w:tab w:val="left" w:pos="3060"/>
        </w:tabs>
        <w:spacing w:line="240" w:lineRule="exact"/>
        <w:jc w:val="both"/>
        <w:rPr>
          <w:b/>
          <w:sz w:val="28"/>
          <w:szCs w:val="28"/>
          <w:u w:val="none"/>
        </w:rPr>
      </w:pPr>
      <w:r w:rsidRPr="00DC2E46">
        <w:rPr>
          <w:b/>
          <w:sz w:val="28"/>
          <w:szCs w:val="28"/>
          <w:u w:val="none"/>
        </w:rPr>
        <w:t>Проект подготовил и завизировал:</w:t>
      </w:r>
    </w:p>
    <w:p w:rsidR="001200CD" w:rsidRPr="00DC2E46" w:rsidRDefault="001200CD" w:rsidP="001200CD">
      <w:pPr>
        <w:tabs>
          <w:tab w:val="left" w:pos="3060"/>
        </w:tabs>
        <w:spacing w:line="240" w:lineRule="exact"/>
        <w:jc w:val="both"/>
        <w:rPr>
          <w:b/>
          <w:sz w:val="28"/>
          <w:szCs w:val="28"/>
          <w:u w:val="none"/>
        </w:rPr>
      </w:pPr>
      <w:r w:rsidRPr="00DC2E46">
        <w:rPr>
          <w:b/>
          <w:sz w:val="28"/>
          <w:szCs w:val="28"/>
          <w:u w:val="none"/>
        </w:rPr>
        <w:t>Заведующий отделом архитектуры и</w:t>
      </w:r>
    </w:p>
    <w:p w:rsidR="001200CD" w:rsidRPr="00DC2E46" w:rsidRDefault="001200CD" w:rsidP="001200CD">
      <w:pPr>
        <w:tabs>
          <w:tab w:val="left" w:pos="3060"/>
        </w:tabs>
        <w:spacing w:line="240" w:lineRule="exact"/>
        <w:jc w:val="both"/>
        <w:rPr>
          <w:b/>
          <w:sz w:val="28"/>
          <w:szCs w:val="28"/>
          <w:u w:val="none"/>
        </w:rPr>
      </w:pPr>
      <w:r w:rsidRPr="00DC2E46">
        <w:rPr>
          <w:b/>
          <w:sz w:val="28"/>
          <w:szCs w:val="28"/>
          <w:u w:val="none"/>
        </w:rPr>
        <w:t xml:space="preserve">муниципального контроля </w:t>
      </w:r>
    </w:p>
    <w:p w:rsidR="001200CD" w:rsidRDefault="001200CD" w:rsidP="001200CD">
      <w:pPr>
        <w:tabs>
          <w:tab w:val="left" w:pos="3060"/>
        </w:tabs>
        <w:spacing w:line="240" w:lineRule="exact"/>
        <w:jc w:val="both"/>
        <w:rPr>
          <w:b/>
          <w:sz w:val="28"/>
          <w:szCs w:val="28"/>
          <w:u w:val="none"/>
        </w:rPr>
      </w:pPr>
      <w:r w:rsidRPr="00DC2E46">
        <w:rPr>
          <w:b/>
          <w:sz w:val="28"/>
          <w:szCs w:val="28"/>
          <w:u w:val="none"/>
        </w:rPr>
        <w:t>Администрации муниципального района                            Н.О. Иванова</w:t>
      </w:r>
    </w:p>
    <w:p w:rsidR="00F44AAB" w:rsidRDefault="00F44AAB" w:rsidP="001200CD">
      <w:pPr>
        <w:tabs>
          <w:tab w:val="left" w:pos="3060"/>
        </w:tabs>
        <w:spacing w:line="240" w:lineRule="exact"/>
        <w:jc w:val="both"/>
        <w:rPr>
          <w:b/>
          <w:sz w:val="28"/>
          <w:szCs w:val="28"/>
          <w:u w:val="none"/>
        </w:rPr>
      </w:pPr>
    </w:p>
    <w:p w:rsidR="00F44AAB" w:rsidRDefault="00F44AAB" w:rsidP="001200CD">
      <w:pPr>
        <w:tabs>
          <w:tab w:val="left" w:pos="3060"/>
        </w:tabs>
        <w:spacing w:line="240" w:lineRule="exact"/>
        <w:jc w:val="both"/>
        <w:rPr>
          <w:b/>
          <w:sz w:val="28"/>
          <w:szCs w:val="28"/>
          <w:u w:val="none"/>
        </w:rPr>
      </w:pPr>
    </w:p>
    <w:p w:rsidR="00F44AAB" w:rsidRDefault="00F44AAB" w:rsidP="001200CD">
      <w:pPr>
        <w:tabs>
          <w:tab w:val="left" w:pos="3060"/>
        </w:tabs>
        <w:spacing w:line="240" w:lineRule="exact"/>
        <w:jc w:val="both"/>
        <w:rPr>
          <w:b/>
          <w:sz w:val="28"/>
          <w:szCs w:val="28"/>
          <w:u w:val="none"/>
        </w:rPr>
      </w:pPr>
    </w:p>
    <w:p w:rsidR="00F44AAB" w:rsidRDefault="00F44AAB" w:rsidP="001200CD">
      <w:pPr>
        <w:tabs>
          <w:tab w:val="left" w:pos="3060"/>
        </w:tabs>
        <w:spacing w:line="240" w:lineRule="exact"/>
        <w:jc w:val="both"/>
        <w:rPr>
          <w:b/>
          <w:sz w:val="28"/>
          <w:szCs w:val="28"/>
          <w:u w:val="none"/>
        </w:rPr>
      </w:pPr>
    </w:p>
    <w:p w:rsidR="00F44AAB" w:rsidRDefault="00F44AAB" w:rsidP="001200CD">
      <w:pPr>
        <w:tabs>
          <w:tab w:val="left" w:pos="3060"/>
        </w:tabs>
        <w:spacing w:line="240" w:lineRule="exact"/>
        <w:jc w:val="both"/>
        <w:rPr>
          <w:b/>
          <w:sz w:val="28"/>
          <w:szCs w:val="28"/>
          <w:u w:val="none"/>
        </w:rPr>
      </w:pPr>
    </w:p>
    <w:p w:rsidR="00F44AAB" w:rsidRDefault="00F44AAB" w:rsidP="00F14CF5">
      <w:pPr>
        <w:spacing w:line="240" w:lineRule="exact"/>
        <w:ind w:left="2124" w:hanging="2124"/>
        <w:jc w:val="right"/>
        <w:rPr>
          <w:b/>
          <w:sz w:val="28"/>
          <w:szCs w:val="28"/>
          <w:u w:val="none"/>
        </w:rPr>
      </w:pPr>
    </w:p>
    <w:p w:rsidR="009971A9" w:rsidRDefault="009971A9" w:rsidP="00F14CF5">
      <w:pPr>
        <w:spacing w:line="240" w:lineRule="exact"/>
        <w:ind w:left="2124" w:hanging="2124"/>
        <w:jc w:val="right"/>
        <w:rPr>
          <w:b/>
          <w:sz w:val="28"/>
          <w:szCs w:val="28"/>
          <w:u w:val="none"/>
        </w:rPr>
      </w:pPr>
    </w:p>
    <w:p w:rsidR="008270A5" w:rsidRDefault="008270A5" w:rsidP="00F14CF5">
      <w:pPr>
        <w:spacing w:line="240" w:lineRule="exact"/>
        <w:ind w:left="2124" w:hanging="2124"/>
        <w:jc w:val="right"/>
        <w:rPr>
          <w:b/>
          <w:sz w:val="28"/>
          <w:szCs w:val="28"/>
          <w:u w:val="none"/>
        </w:rPr>
      </w:pPr>
    </w:p>
    <w:p w:rsidR="006F3E60" w:rsidRDefault="006F3E60" w:rsidP="00F14CF5">
      <w:pPr>
        <w:spacing w:line="240" w:lineRule="exact"/>
        <w:ind w:left="2124" w:hanging="2124"/>
        <w:jc w:val="right"/>
        <w:rPr>
          <w:b/>
          <w:sz w:val="28"/>
          <w:szCs w:val="28"/>
          <w:u w:val="none"/>
        </w:rPr>
      </w:pPr>
    </w:p>
    <w:p w:rsidR="00995DE0" w:rsidRDefault="00995DE0" w:rsidP="00F14CF5">
      <w:pPr>
        <w:spacing w:line="240" w:lineRule="exact"/>
        <w:ind w:left="2124" w:hanging="2124"/>
        <w:jc w:val="right"/>
        <w:rPr>
          <w:b/>
          <w:sz w:val="28"/>
          <w:szCs w:val="28"/>
          <w:u w:val="none"/>
        </w:rPr>
        <w:sectPr w:rsidR="00995DE0" w:rsidSect="00F45757">
          <w:footerReference w:type="even" r:id="rId9"/>
          <w:footerReference w:type="default" r:id="rId10"/>
          <w:footerReference w:type="first" r:id="rId11"/>
          <w:type w:val="continuous"/>
          <w:pgSz w:w="11906" w:h="16838"/>
          <w:pgMar w:top="1134" w:right="850" w:bottom="993" w:left="1701" w:header="708" w:footer="708" w:gutter="0"/>
          <w:cols w:space="708"/>
          <w:docGrid w:linePitch="360"/>
        </w:sectPr>
      </w:pPr>
    </w:p>
    <w:p w:rsidR="00F81C5E" w:rsidRDefault="00F81C5E" w:rsidP="00F14CF5">
      <w:pPr>
        <w:spacing w:line="240" w:lineRule="exact"/>
        <w:ind w:left="2124" w:hanging="2124"/>
        <w:jc w:val="right"/>
        <w:rPr>
          <w:b/>
          <w:sz w:val="28"/>
          <w:szCs w:val="28"/>
          <w:u w:val="none"/>
        </w:rPr>
      </w:pPr>
    </w:p>
    <w:p w:rsidR="00995DE0" w:rsidRPr="00836B8D" w:rsidRDefault="00995DE0" w:rsidP="00995DE0">
      <w:pPr>
        <w:shd w:val="clear" w:color="auto" w:fill="FFFFFF"/>
        <w:jc w:val="center"/>
        <w:rPr>
          <w:b/>
          <w:bCs/>
          <w:sz w:val="28"/>
        </w:rPr>
      </w:pPr>
      <w:r w:rsidRPr="00836B8D">
        <w:rPr>
          <w:b/>
          <w:bCs/>
          <w:sz w:val="28"/>
        </w:rPr>
        <w:lastRenderedPageBreak/>
        <w:t>ЛИСТ СОГЛАСОВАНИЯ</w:t>
      </w:r>
    </w:p>
    <w:p w:rsidR="00995DE0" w:rsidRPr="00836B8D" w:rsidRDefault="00995DE0" w:rsidP="00995DE0">
      <w:pPr>
        <w:shd w:val="clear" w:color="auto" w:fill="FFFFFF"/>
        <w:jc w:val="both"/>
        <w:rPr>
          <w:bCs/>
          <w:sz w:val="28"/>
        </w:rPr>
      </w:pPr>
    </w:p>
    <w:p w:rsidR="00995DE0" w:rsidRPr="006F3E60" w:rsidRDefault="00995DE0" w:rsidP="00995DE0">
      <w:pPr>
        <w:jc w:val="center"/>
        <w:rPr>
          <w:b/>
          <w:sz w:val="28"/>
          <w:szCs w:val="28"/>
          <w:u w:val="none"/>
        </w:rPr>
      </w:pPr>
      <w:r w:rsidRPr="006F3E60">
        <w:rPr>
          <w:b/>
          <w:sz w:val="28"/>
          <w:szCs w:val="28"/>
          <w:u w:val="none"/>
        </w:rPr>
        <w:t xml:space="preserve">проекта решения Совета депутатов </w:t>
      </w:r>
      <w:proofErr w:type="spellStart"/>
      <w:r w:rsidRPr="006F3E60">
        <w:rPr>
          <w:b/>
          <w:sz w:val="28"/>
          <w:szCs w:val="28"/>
          <w:u w:val="none"/>
        </w:rPr>
        <w:t>Парфинского</w:t>
      </w:r>
      <w:proofErr w:type="spellEnd"/>
      <w:r w:rsidRPr="006F3E60">
        <w:rPr>
          <w:b/>
          <w:sz w:val="28"/>
          <w:szCs w:val="28"/>
          <w:u w:val="none"/>
        </w:rPr>
        <w:t xml:space="preserve"> городского поселения</w:t>
      </w:r>
    </w:p>
    <w:p w:rsidR="00995DE0" w:rsidRPr="006F3E60" w:rsidRDefault="00995DE0" w:rsidP="00995DE0">
      <w:pPr>
        <w:spacing w:line="240" w:lineRule="exact"/>
        <w:jc w:val="center"/>
        <w:rPr>
          <w:b/>
          <w:sz w:val="28"/>
          <w:szCs w:val="28"/>
          <w:u w:val="none"/>
        </w:rPr>
      </w:pPr>
      <w:r w:rsidRPr="006F3E60">
        <w:rPr>
          <w:b/>
          <w:bCs/>
          <w:sz w:val="28"/>
          <w:szCs w:val="28"/>
          <w:u w:val="none"/>
        </w:rPr>
        <w:t>«</w:t>
      </w:r>
      <w:r w:rsidRPr="006F3E60">
        <w:rPr>
          <w:b/>
          <w:sz w:val="28"/>
          <w:szCs w:val="28"/>
          <w:u w:val="none"/>
        </w:rPr>
        <w:t xml:space="preserve">Об утверждении Правил землепользования и застройки </w:t>
      </w:r>
      <w:proofErr w:type="spellStart"/>
      <w:r w:rsidRPr="006F3E60">
        <w:rPr>
          <w:b/>
          <w:sz w:val="28"/>
          <w:szCs w:val="28"/>
          <w:u w:val="none"/>
        </w:rPr>
        <w:t>Парфинского</w:t>
      </w:r>
      <w:proofErr w:type="spellEnd"/>
      <w:r w:rsidRPr="006F3E60">
        <w:rPr>
          <w:b/>
          <w:sz w:val="28"/>
          <w:szCs w:val="28"/>
          <w:u w:val="none"/>
        </w:rPr>
        <w:t xml:space="preserve"> городского поселения»</w:t>
      </w:r>
    </w:p>
    <w:p w:rsidR="00995DE0" w:rsidRPr="00836B8D" w:rsidRDefault="00995DE0" w:rsidP="00995DE0">
      <w:pPr>
        <w:shd w:val="clear" w:color="auto" w:fill="FFFFFF"/>
        <w:jc w:val="center"/>
        <w:rPr>
          <w:b/>
          <w:bCs/>
          <w:sz w:val="28"/>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4216"/>
        <w:gridCol w:w="3134"/>
      </w:tblGrid>
      <w:tr w:rsidR="00995DE0" w:rsidRPr="00836B8D" w:rsidTr="006F3E60">
        <w:tc>
          <w:tcPr>
            <w:tcW w:w="1988"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uppressAutoHyphens/>
              <w:spacing w:before="40" w:after="40" w:line="240" w:lineRule="exact"/>
              <w:ind w:left="57" w:right="57"/>
              <w:jc w:val="center"/>
              <w:rPr>
                <w:sz w:val="28"/>
                <w:szCs w:val="28"/>
                <w:u w:val="none"/>
              </w:rPr>
            </w:pPr>
            <w:r w:rsidRPr="006F3E60">
              <w:rPr>
                <w:sz w:val="28"/>
                <w:szCs w:val="28"/>
                <w:u w:val="none"/>
              </w:rPr>
              <w:t>Дата поступления на согласование, подпись</w:t>
            </w:r>
          </w:p>
        </w:tc>
        <w:tc>
          <w:tcPr>
            <w:tcW w:w="4216"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uppressAutoHyphens/>
              <w:spacing w:before="40" w:after="40" w:line="240" w:lineRule="exact"/>
              <w:ind w:left="57" w:right="57"/>
              <w:jc w:val="center"/>
              <w:rPr>
                <w:sz w:val="28"/>
                <w:szCs w:val="28"/>
                <w:u w:val="none"/>
              </w:rPr>
            </w:pPr>
            <w:r w:rsidRPr="006F3E60">
              <w:rPr>
                <w:sz w:val="28"/>
                <w:szCs w:val="28"/>
                <w:u w:val="none"/>
              </w:rPr>
              <w:t>Наименование должности, инициалы и фамилия руководителя, с которым согласуется проект документа</w:t>
            </w:r>
          </w:p>
        </w:tc>
        <w:tc>
          <w:tcPr>
            <w:tcW w:w="3134"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uppressAutoHyphens/>
              <w:spacing w:before="40" w:after="40" w:line="240" w:lineRule="exact"/>
              <w:ind w:left="57" w:right="57"/>
              <w:jc w:val="center"/>
              <w:rPr>
                <w:sz w:val="28"/>
                <w:szCs w:val="28"/>
                <w:u w:val="none"/>
              </w:rPr>
            </w:pPr>
            <w:r w:rsidRPr="006F3E60">
              <w:rPr>
                <w:sz w:val="28"/>
                <w:szCs w:val="28"/>
                <w:u w:val="none"/>
              </w:rPr>
              <w:t>Дата и номер документа, подтверждающего согласование, или дата согласования, подпись</w:t>
            </w:r>
          </w:p>
        </w:tc>
      </w:tr>
      <w:tr w:rsidR="00995DE0" w:rsidRPr="00836B8D" w:rsidTr="006F3E60">
        <w:tc>
          <w:tcPr>
            <w:tcW w:w="1988" w:type="dxa"/>
            <w:tcBorders>
              <w:top w:val="single" w:sz="4" w:space="0" w:color="auto"/>
              <w:left w:val="single" w:sz="4" w:space="0" w:color="auto"/>
              <w:bottom w:val="single" w:sz="4" w:space="0" w:color="auto"/>
              <w:right w:val="single" w:sz="4" w:space="0" w:color="auto"/>
            </w:tcBorders>
          </w:tcPr>
          <w:p w:rsidR="00995DE0" w:rsidRPr="006F3E60" w:rsidRDefault="00995DE0" w:rsidP="00995DE0">
            <w:pPr>
              <w:spacing w:before="40" w:after="40" w:line="240" w:lineRule="exact"/>
              <w:ind w:left="57" w:right="57"/>
              <w:jc w:val="center"/>
              <w:rPr>
                <w:sz w:val="26"/>
                <w:szCs w:val="26"/>
                <w:u w:val="none"/>
              </w:rPr>
            </w:pPr>
          </w:p>
        </w:tc>
        <w:tc>
          <w:tcPr>
            <w:tcW w:w="4216" w:type="dxa"/>
            <w:tcBorders>
              <w:top w:val="single" w:sz="4" w:space="0" w:color="auto"/>
              <w:left w:val="single" w:sz="4" w:space="0" w:color="auto"/>
              <w:bottom w:val="single" w:sz="4" w:space="0" w:color="auto"/>
              <w:right w:val="single" w:sz="4" w:space="0" w:color="auto"/>
            </w:tcBorders>
            <w:hideMark/>
          </w:tcPr>
          <w:p w:rsidR="006F3E60" w:rsidRDefault="00995DE0" w:rsidP="00995DE0">
            <w:pPr>
              <w:spacing w:before="40" w:after="40" w:line="240" w:lineRule="exact"/>
              <w:ind w:left="57" w:right="57"/>
              <w:jc w:val="both"/>
              <w:rPr>
                <w:sz w:val="26"/>
                <w:szCs w:val="26"/>
                <w:u w:val="none"/>
              </w:rPr>
            </w:pPr>
            <w:r w:rsidRPr="006F3E60">
              <w:rPr>
                <w:sz w:val="26"/>
                <w:szCs w:val="26"/>
                <w:u w:val="none"/>
              </w:rPr>
              <w:t xml:space="preserve">Первый заместитель Главы администрации муниципального района </w:t>
            </w:r>
          </w:p>
          <w:p w:rsidR="00995DE0" w:rsidRPr="006F3E60" w:rsidRDefault="00995DE0" w:rsidP="00995DE0">
            <w:pPr>
              <w:spacing w:before="40" w:after="40" w:line="240" w:lineRule="exact"/>
              <w:ind w:left="57" w:right="57"/>
              <w:jc w:val="both"/>
              <w:rPr>
                <w:sz w:val="26"/>
                <w:szCs w:val="26"/>
                <w:u w:val="none"/>
              </w:rPr>
            </w:pPr>
            <w:r w:rsidRPr="006F3E60">
              <w:rPr>
                <w:sz w:val="26"/>
                <w:szCs w:val="26"/>
                <w:u w:val="none"/>
              </w:rPr>
              <w:t>В.В. Дементьев</w:t>
            </w:r>
          </w:p>
        </w:tc>
        <w:tc>
          <w:tcPr>
            <w:tcW w:w="3134" w:type="dxa"/>
            <w:tcBorders>
              <w:top w:val="single" w:sz="4" w:space="0" w:color="auto"/>
              <w:left w:val="single" w:sz="4" w:space="0" w:color="auto"/>
              <w:bottom w:val="single" w:sz="4" w:space="0" w:color="auto"/>
              <w:right w:val="single" w:sz="4" w:space="0" w:color="auto"/>
            </w:tcBorders>
          </w:tcPr>
          <w:p w:rsidR="00995DE0" w:rsidRPr="006F3E60" w:rsidRDefault="00995DE0" w:rsidP="00995DE0">
            <w:pPr>
              <w:spacing w:before="40" w:after="40" w:line="240" w:lineRule="exact"/>
              <w:ind w:left="57" w:right="57"/>
              <w:jc w:val="center"/>
              <w:rPr>
                <w:sz w:val="26"/>
                <w:szCs w:val="26"/>
                <w:u w:val="none"/>
              </w:rPr>
            </w:pPr>
          </w:p>
        </w:tc>
      </w:tr>
      <w:tr w:rsidR="00995DE0" w:rsidRPr="00836B8D" w:rsidTr="006F3E60">
        <w:tc>
          <w:tcPr>
            <w:tcW w:w="1988" w:type="dxa"/>
            <w:tcBorders>
              <w:top w:val="single" w:sz="4" w:space="0" w:color="auto"/>
              <w:left w:val="single" w:sz="4" w:space="0" w:color="auto"/>
              <w:bottom w:val="single" w:sz="4" w:space="0" w:color="auto"/>
              <w:right w:val="single" w:sz="4" w:space="0" w:color="auto"/>
            </w:tcBorders>
          </w:tcPr>
          <w:p w:rsidR="00995DE0" w:rsidRPr="006F3E60" w:rsidRDefault="00995DE0" w:rsidP="00995DE0">
            <w:pPr>
              <w:spacing w:before="40" w:after="40" w:line="240" w:lineRule="exact"/>
              <w:ind w:left="57" w:right="57"/>
              <w:jc w:val="center"/>
              <w:rPr>
                <w:sz w:val="26"/>
                <w:szCs w:val="26"/>
                <w:u w:val="none"/>
              </w:rPr>
            </w:pPr>
          </w:p>
        </w:tc>
        <w:tc>
          <w:tcPr>
            <w:tcW w:w="4216"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pacing w:before="40" w:after="40" w:line="240" w:lineRule="exact"/>
              <w:ind w:left="57" w:right="57"/>
              <w:jc w:val="both"/>
              <w:rPr>
                <w:sz w:val="26"/>
                <w:szCs w:val="26"/>
                <w:u w:val="none"/>
              </w:rPr>
            </w:pPr>
            <w:r w:rsidRPr="006F3E60">
              <w:rPr>
                <w:sz w:val="26"/>
                <w:szCs w:val="26"/>
                <w:u w:val="none"/>
              </w:rPr>
              <w:t xml:space="preserve">Управляющий делами администрации муниципального района </w:t>
            </w:r>
          </w:p>
          <w:p w:rsidR="00995DE0" w:rsidRPr="006F3E60" w:rsidRDefault="00995DE0" w:rsidP="00995DE0">
            <w:pPr>
              <w:spacing w:before="40" w:after="40" w:line="240" w:lineRule="exact"/>
              <w:ind w:left="57" w:right="57"/>
              <w:jc w:val="both"/>
              <w:rPr>
                <w:sz w:val="26"/>
                <w:szCs w:val="26"/>
                <w:u w:val="none"/>
              </w:rPr>
            </w:pPr>
            <w:r w:rsidRPr="006F3E60">
              <w:rPr>
                <w:sz w:val="26"/>
                <w:szCs w:val="26"/>
                <w:u w:val="none"/>
              </w:rPr>
              <w:t xml:space="preserve">К.А. </w:t>
            </w:r>
            <w:proofErr w:type="spellStart"/>
            <w:r w:rsidRPr="006F3E60">
              <w:rPr>
                <w:sz w:val="26"/>
                <w:szCs w:val="26"/>
                <w:u w:val="none"/>
              </w:rPr>
              <w:t>Мошникова</w:t>
            </w:r>
            <w:proofErr w:type="spellEnd"/>
          </w:p>
        </w:tc>
        <w:tc>
          <w:tcPr>
            <w:tcW w:w="3134" w:type="dxa"/>
            <w:tcBorders>
              <w:top w:val="single" w:sz="4" w:space="0" w:color="auto"/>
              <w:left w:val="single" w:sz="4" w:space="0" w:color="auto"/>
              <w:bottom w:val="single" w:sz="4" w:space="0" w:color="auto"/>
              <w:right w:val="single" w:sz="4" w:space="0" w:color="auto"/>
            </w:tcBorders>
          </w:tcPr>
          <w:p w:rsidR="00995DE0" w:rsidRPr="006F3E60" w:rsidRDefault="00995DE0" w:rsidP="00995DE0">
            <w:pPr>
              <w:spacing w:before="40" w:after="40" w:line="240" w:lineRule="exact"/>
              <w:ind w:left="57" w:right="57"/>
              <w:jc w:val="center"/>
              <w:rPr>
                <w:sz w:val="26"/>
                <w:szCs w:val="26"/>
                <w:u w:val="none"/>
              </w:rPr>
            </w:pPr>
          </w:p>
        </w:tc>
      </w:tr>
      <w:tr w:rsidR="00995DE0" w:rsidRPr="00836B8D" w:rsidTr="006F3E60">
        <w:tc>
          <w:tcPr>
            <w:tcW w:w="1988" w:type="dxa"/>
            <w:tcBorders>
              <w:top w:val="single" w:sz="4" w:space="0" w:color="auto"/>
              <w:left w:val="single" w:sz="4" w:space="0" w:color="auto"/>
              <w:bottom w:val="single" w:sz="4" w:space="0" w:color="auto"/>
              <w:right w:val="single" w:sz="4" w:space="0" w:color="auto"/>
            </w:tcBorders>
          </w:tcPr>
          <w:p w:rsidR="00995DE0" w:rsidRPr="006F3E60" w:rsidRDefault="00995DE0" w:rsidP="00995DE0">
            <w:pPr>
              <w:spacing w:before="40" w:after="40" w:line="240" w:lineRule="exact"/>
              <w:ind w:left="57" w:right="57"/>
              <w:jc w:val="center"/>
              <w:rPr>
                <w:sz w:val="26"/>
                <w:szCs w:val="26"/>
                <w:u w:val="none"/>
              </w:rPr>
            </w:pPr>
          </w:p>
        </w:tc>
        <w:tc>
          <w:tcPr>
            <w:tcW w:w="4216" w:type="dxa"/>
            <w:tcBorders>
              <w:top w:val="single" w:sz="4" w:space="0" w:color="auto"/>
              <w:left w:val="single" w:sz="4" w:space="0" w:color="auto"/>
              <w:bottom w:val="single" w:sz="4" w:space="0" w:color="auto"/>
              <w:right w:val="single" w:sz="4" w:space="0" w:color="auto"/>
            </w:tcBorders>
            <w:hideMark/>
          </w:tcPr>
          <w:p w:rsidR="006F3E60" w:rsidRDefault="00995DE0" w:rsidP="00995DE0">
            <w:pPr>
              <w:spacing w:before="40" w:after="40" w:line="240" w:lineRule="exact"/>
              <w:ind w:left="57" w:right="57"/>
              <w:jc w:val="both"/>
              <w:rPr>
                <w:sz w:val="26"/>
                <w:szCs w:val="26"/>
                <w:u w:val="none"/>
              </w:rPr>
            </w:pPr>
            <w:r w:rsidRPr="006F3E60">
              <w:rPr>
                <w:sz w:val="26"/>
                <w:szCs w:val="26"/>
                <w:u w:val="none"/>
              </w:rPr>
              <w:t xml:space="preserve">Начальник отдела правовой и кадровой работы комитета по обеспечению деятельности администрации муниципального района </w:t>
            </w:r>
          </w:p>
          <w:p w:rsidR="00995DE0" w:rsidRPr="006F3E60" w:rsidRDefault="00995DE0" w:rsidP="00995DE0">
            <w:pPr>
              <w:spacing w:before="40" w:after="40" w:line="240" w:lineRule="exact"/>
              <w:ind w:left="57" w:right="57"/>
              <w:jc w:val="both"/>
              <w:rPr>
                <w:sz w:val="26"/>
                <w:szCs w:val="26"/>
                <w:u w:val="none"/>
              </w:rPr>
            </w:pPr>
            <w:r w:rsidRPr="006F3E60">
              <w:rPr>
                <w:sz w:val="26"/>
                <w:szCs w:val="26"/>
                <w:u w:val="none"/>
              </w:rPr>
              <w:t xml:space="preserve">И. В. </w:t>
            </w:r>
            <w:proofErr w:type="spellStart"/>
            <w:r w:rsidRPr="006F3E60">
              <w:rPr>
                <w:sz w:val="26"/>
                <w:szCs w:val="26"/>
                <w:u w:val="none"/>
              </w:rPr>
              <w:t>Кучерова</w:t>
            </w:r>
            <w:proofErr w:type="spellEnd"/>
          </w:p>
        </w:tc>
        <w:tc>
          <w:tcPr>
            <w:tcW w:w="3134" w:type="dxa"/>
            <w:tcBorders>
              <w:top w:val="single" w:sz="4" w:space="0" w:color="auto"/>
              <w:left w:val="single" w:sz="4" w:space="0" w:color="auto"/>
              <w:bottom w:val="single" w:sz="4" w:space="0" w:color="auto"/>
              <w:right w:val="single" w:sz="4" w:space="0" w:color="auto"/>
            </w:tcBorders>
          </w:tcPr>
          <w:p w:rsidR="00995DE0" w:rsidRPr="006F3E60" w:rsidRDefault="00995DE0" w:rsidP="00995DE0">
            <w:pPr>
              <w:spacing w:before="40" w:after="40" w:line="240" w:lineRule="exact"/>
              <w:ind w:left="57" w:right="57"/>
              <w:jc w:val="center"/>
              <w:rPr>
                <w:sz w:val="26"/>
                <w:szCs w:val="26"/>
                <w:u w:val="none"/>
              </w:rPr>
            </w:pPr>
          </w:p>
        </w:tc>
      </w:tr>
    </w:tbl>
    <w:p w:rsidR="00995DE0" w:rsidRDefault="00995DE0" w:rsidP="00F14CF5">
      <w:pPr>
        <w:spacing w:line="240" w:lineRule="exact"/>
        <w:ind w:left="2124" w:hanging="2124"/>
        <w:jc w:val="right"/>
        <w:rPr>
          <w:b/>
          <w:sz w:val="28"/>
          <w:szCs w:val="28"/>
          <w:u w:val="none"/>
        </w:rPr>
        <w:sectPr w:rsidR="00995DE0" w:rsidSect="00F45757">
          <w:type w:val="continuous"/>
          <w:pgSz w:w="11906" w:h="16838"/>
          <w:pgMar w:top="1134" w:right="850" w:bottom="993" w:left="1701" w:header="708" w:footer="708" w:gutter="0"/>
          <w:cols w:space="708"/>
          <w:docGrid w:linePitch="360"/>
        </w:sectPr>
      </w:pPr>
    </w:p>
    <w:p w:rsidR="00995DE0" w:rsidRDefault="00995DE0" w:rsidP="00F14CF5">
      <w:pPr>
        <w:spacing w:line="240" w:lineRule="exact"/>
        <w:ind w:left="2124" w:hanging="2124"/>
        <w:jc w:val="right"/>
        <w:rPr>
          <w:b/>
          <w:sz w:val="28"/>
          <w:szCs w:val="28"/>
          <w:u w:val="none"/>
        </w:rPr>
      </w:pPr>
    </w:p>
    <w:p w:rsidR="00995DE0" w:rsidRDefault="00995DE0" w:rsidP="00F14CF5">
      <w:pPr>
        <w:spacing w:line="240" w:lineRule="exact"/>
        <w:ind w:left="2124" w:hanging="2124"/>
        <w:jc w:val="right"/>
        <w:rPr>
          <w:b/>
          <w:sz w:val="28"/>
          <w:szCs w:val="28"/>
          <w:u w:val="none"/>
        </w:rPr>
      </w:pPr>
    </w:p>
    <w:p w:rsidR="00995DE0" w:rsidRDefault="00995DE0" w:rsidP="00F14CF5">
      <w:pPr>
        <w:spacing w:line="240" w:lineRule="exact"/>
        <w:ind w:left="2124" w:hanging="2124"/>
        <w:jc w:val="right"/>
        <w:rPr>
          <w:b/>
          <w:sz w:val="28"/>
          <w:szCs w:val="28"/>
          <w:u w:val="none"/>
        </w:rPr>
      </w:pPr>
    </w:p>
    <w:p w:rsidR="00995DE0" w:rsidRDefault="00995DE0" w:rsidP="00F14CF5">
      <w:pPr>
        <w:spacing w:line="240" w:lineRule="exact"/>
        <w:ind w:left="2124" w:hanging="2124"/>
        <w:jc w:val="right"/>
        <w:rPr>
          <w:b/>
          <w:sz w:val="28"/>
          <w:szCs w:val="28"/>
          <w:u w:val="none"/>
        </w:rPr>
      </w:pPr>
    </w:p>
    <w:p w:rsidR="00995DE0" w:rsidRDefault="00995DE0" w:rsidP="00F14CF5">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6F3E60" w:rsidRDefault="006F3E6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Pr="00836B8D" w:rsidRDefault="00995DE0" w:rsidP="00995DE0">
      <w:pPr>
        <w:jc w:val="center"/>
        <w:rPr>
          <w:b/>
          <w:bCs/>
          <w:sz w:val="28"/>
        </w:rPr>
      </w:pPr>
      <w:r w:rsidRPr="00836B8D">
        <w:rPr>
          <w:b/>
          <w:bCs/>
          <w:sz w:val="28"/>
        </w:rPr>
        <w:lastRenderedPageBreak/>
        <w:t>УКАЗАТЕЛЬ РАССЫЛКИ</w:t>
      </w:r>
    </w:p>
    <w:p w:rsidR="00995DE0" w:rsidRPr="00836B8D" w:rsidRDefault="00995DE0" w:rsidP="00995DE0">
      <w:pPr>
        <w:shd w:val="clear" w:color="auto" w:fill="FFFFFF"/>
        <w:spacing w:line="240" w:lineRule="exact"/>
        <w:jc w:val="center"/>
        <w:rPr>
          <w:bCs/>
          <w:sz w:val="28"/>
        </w:rPr>
      </w:pPr>
    </w:p>
    <w:p w:rsidR="00995DE0" w:rsidRPr="006F3E60" w:rsidRDefault="00995DE0" w:rsidP="00995DE0">
      <w:pPr>
        <w:ind w:left="709" w:hanging="142"/>
        <w:jc w:val="center"/>
        <w:rPr>
          <w:b/>
          <w:sz w:val="28"/>
          <w:szCs w:val="28"/>
          <w:u w:val="none"/>
        </w:rPr>
      </w:pPr>
      <w:r w:rsidRPr="006F3E60">
        <w:rPr>
          <w:b/>
          <w:sz w:val="28"/>
          <w:szCs w:val="28"/>
          <w:u w:val="none"/>
        </w:rPr>
        <w:t xml:space="preserve">решения Совета депутатов </w:t>
      </w:r>
      <w:proofErr w:type="spellStart"/>
      <w:r w:rsidRPr="006F3E60">
        <w:rPr>
          <w:b/>
          <w:sz w:val="28"/>
          <w:szCs w:val="28"/>
          <w:u w:val="none"/>
        </w:rPr>
        <w:t>Парфинского</w:t>
      </w:r>
      <w:proofErr w:type="spellEnd"/>
      <w:r w:rsidRPr="006F3E60">
        <w:rPr>
          <w:b/>
          <w:sz w:val="28"/>
          <w:szCs w:val="28"/>
          <w:u w:val="none"/>
        </w:rPr>
        <w:t xml:space="preserve"> городского поселения</w:t>
      </w:r>
    </w:p>
    <w:p w:rsidR="00995DE0" w:rsidRPr="006F3E60" w:rsidRDefault="00995DE0" w:rsidP="00995DE0">
      <w:pPr>
        <w:spacing w:line="240" w:lineRule="exact"/>
        <w:jc w:val="center"/>
        <w:rPr>
          <w:b/>
          <w:sz w:val="28"/>
          <w:szCs w:val="28"/>
          <w:u w:val="none"/>
        </w:rPr>
      </w:pPr>
      <w:r w:rsidRPr="006F3E60">
        <w:rPr>
          <w:b/>
          <w:bCs/>
          <w:sz w:val="28"/>
          <w:szCs w:val="28"/>
          <w:u w:val="none"/>
        </w:rPr>
        <w:t>«</w:t>
      </w:r>
      <w:r w:rsidRPr="006F3E60">
        <w:rPr>
          <w:b/>
          <w:sz w:val="28"/>
          <w:szCs w:val="28"/>
          <w:u w:val="none"/>
        </w:rPr>
        <w:t xml:space="preserve">Об утверждении Правил землепользования и застройки </w:t>
      </w:r>
      <w:proofErr w:type="spellStart"/>
      <w:r w:rsidRPr="006F3E60">
        <w:rPr>
          <w:b/>
          <w:sz w:val="28"/>
          <w:szCs w:val="28"/>
          <w:u w:val="none"/>
        </w:rPr>
        <w:t>Парфинского</w:t>
      </w:r>
      <w:proofErr w:type="spellEnd"/>
      <w:r w:rsidRPr="006F3E60">
        <w:rPr>
          <w:b/>
          <w:sz w:val="28"/>
          <w:szCs w:val="28"/>
          <w:u w:val="none"/>
        </w:rPr>
        <w:t xml:space="preserve"> городского поселения»</w:t>
      </w:r>
    </w:p>
    <w:p w:rsidR="00995DE0" w:rsidRPr="00836B8D" w:rsidRDefault="00995DE0" w:rsidP="00995DE0">
      <w:pPr>
        <w:spacing w:line="240" w:lineRule="exact"/>
        <w:ind w:left="709" w:hanging="142"/>
        <w:jc w:val="both"/>
        <w:rPr>
          <w:b/>
          <w:sz w:val="28"/>
          <w:szCs w:val="28"/>
        </w:rPr>
      </w:pPr>
    </w:p>
    <w:p w:rsidR="00995DE0" w:rsidRPr="00836B8D" w:rsidRDefault="00995DE0" w:rsidP="00995DE0">
      <w:pPr>
        <w:ind w:left="709" w:hanging="142"/>
        <w:jc w:val="right"/>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3"/>
        <w:gridCol w:w="5376"/>
        <w:gridCol w:w="3092"/>
      </w:tblGrid>
      <w:tr w:rsidR="00995DE0" w:rsidRPr="006F3E60" w:rsidTr="00995DE0">
        <w:tc>
          <w:tcPr>
            <w:tcW w:w="1135" w:type="dxa"/>
            <w:tcBorders>
              <w:top w:val="single" w:sz="4" w:space="0" w:color="auto"/>
              <w:left w:val="single" w:sz="4" w:space="0" w:color="auto"/>
              <w:bottom w:val="single" w:sz="4" w:space="0" w:color="auto"/>
              <w:right w:val="single" w:sz="4" w:space="0" w:color="auto"/>
            </w:tcBorders>
            <w:vAlign w:val="center"/>
            <w:hideMark/>
          </w:tcPr>
          <w:p w:rsidR="00995DE0" w:rsidRPr="006F3E60" w:rsidRDefault="00995DE0" w:rsidP="006F3E60">
            <w:pPr>
              <w:spacing w:line="240" w:lineRule="exact"/>
              <w:rPr>
                <w:bCs/>
                <w:sz w:val="28"/>
                <w:u w:val="none"/>
              </w:rPr>
            </w:pPr>
            <w:r w:rsidRPr="006F3E60">
              <w:rPr>
                <w:bCs/>
                <w:sz w:val="28"/>
                <w:u w:val="none"/>
              </w:rPr>
              <w:t xml:space="preserve">№ </w:t>
            </w:r>
            <w:proofErr w:type="spellStart"/>
            <w:proofErr w:type="gramStart"/>
            <w:r w:rsidRPr="006F3E60">
              <w:rPr>
                <w:bCs/>
                <w:sz w:val="28"/>
                <w:u w:val="none"/>
              </w:rPr>
              <w:t>п</w:t>
            </w:r>
            <w:proofErr w:type="spellEnd"/>
            <w:proofErr w:type="gramEnd"/>
            <w:r w:rsidRPr="006F3E60">
              <w:rPr>
                <w:bCs/>
                <w:sz w:val="28"/>
                <w:u w:val="none"/>
              </w:rPr>
              <w:t>/</w:t>
            </w:r>
            <w:proofErr w:type="spellStart"/>
            <w:r w:rsidRPr="006F3E60">
              <w:rPr>
                <w:bCs/>
                <w:sz w:val="28"/>
                <w:u w:val="none"/>
              </w:rPr>
              <w:t>п</w:t>
            </w:r>
            <w:proofErr w:type="spellEnd"/>
          </w:p>
        </w:tc>
        <w:tc>
          <w:tcPr>
            <w:tcW w:w="5575" w:type="dxa"/>
            <w:tcBorders>
              <w:top w:val="single" w:sz="4" w:space="0" w:color="auto"/>
              <w:left w:val="single" w:sz="4" w:space="0" w:color="auto"/>
              <w:bottom w:val="single" w:sz="4" w:space="0" w:color="auto"/>
              <w:right w:val="single" w:sz="4" w:space="0" w:color="auto"/>
            </w:tcBorders>
            <w:vAlign w:val="center"/>
            <w:hideMark/>
          </w:tcPr>
          <w:p w:rsidR="00995DE0" w:rsidRPr="006F3E60" w:rsidRDefault="00995DE0" w:rsidP="00995DE0">
            <w:pPr>
              <w:spacing w:line="240" w:lineRule="exact"/>
              <w:jc w:val="both"/>
              <w:rPr>
                <w:bCs/>
                <w:sz w:val="28"/>
                <w:u w:val="none"/>
              </w:rPr>
            </w:pPr>
            <w:proofErr w:type="gramStart"/>
            <w:r w:rsidRPr="006F3E60">
              <w:rPr>
                <w:bCs/>
                <w:sz w:val="28"/>
                <w:u w:val="none"/>
              </w:rPr>
              <w:t xml:space="preserve">Наименование адресата (должностное лицо, структурное подразделение, орган </w:t>
            </w:r>
            <w:proofErr w:type="gramEnd"/>
          </w:p>
          <w:p w:rsidR="00995DE0" w:rsidRPr="006F3E60" w:rsidRDefault="00995DE0" w:rsidP="00995DE0">
            <w:pPr>
              <w:spacing w:line="240" w:lineRule="exact"/>
              <w:jc w:val="both"/>
              <w:rPr>
                <w:bCs/>
                <w:sz w:val="28"/>
                <w:u w:val="none"/>
              </w:rPr>
            </w:pPr>
            <w:r w:rsidRPr="006F3E60">
              <w:rPr>
                <w:bCs/>
                <w:sz w:val="28"/>
                <w:u w:val="none"/>
              </w:rPr>
              <w:t>исполнительной власти области и др.)</w:t>
            </w:r>
          </w:p>
        </w:tc>
        <w:tc>
          <w:tcPr>
            <w:tcW w:w="3143" w:type="dxa"/>
            <w:tcBorders>
              <w:top w:val="single" w:sz="4" w:space="0" w:color="auto"/>
              <w:left w:val="single" w:sz="4" w:space="0" w:color="auto"/>
              <w:bottom w:val="single" w:sz="4" w:space="0" w:color="auto"/>
              <w:right w:val="single" w:sz="4" w:space="0" w:color="auto"/>
            </w:tcBorders>
            <w:vAlign w:val="center"/>
            <w:hideMark/>
          </w:tcPr>
          <w:p w:rsidR="00995DE0" w:rsidRPr="006F3E60" w:rsidRDefault="00995DE0" w:rsidP="00995DE0">
            <w:pPr>
              <w:spacing w:line="240" w:lineRule="exact"/>
              <w:ind w:left="709" w:hanging="142"/>
              <w:jc w:val="center"/>
              <w:rPr>
                <w:bCs/>
                <w:sz w:val="28"/>
                <w:u w:val="none"/>
              </w:rPr>
            </w:pPr>
            <w:r w:rsidRPr="006F3E60">
              <w:rPr>
                <w:bCs/>
                <w:sz w:val="28"/>
                <w:u w:val="none"/>
              </w:rPr>
              <w:t>Количество</w:t>
            </w:r>
          </w:p>
          <w:p w:rsidR="00995DE0" w:rsidRPr="006F3E60" w:rsidRDefault="00995DE0" w:rsidP="00995DE0">
            <w:pPr>
              <w:spacing w:line="240" w:lineRule="exact"/>
              <w:ind w:left="709" w:hanging="142"/>
              <w:jc w:val="center"/>
              <w:rPr>
                <w:bCs/>
                <w:sz w:val="28"/>
                <w:u w:val="none"/>
              </w:rPr>
            </w:pPr>
            <w:r w:rsidRPr="006F3E60">
              <w:rPr>
                <w:bCs/>
                <w:sz w:val="28"/>
                <w:u w:val="none"/>
              </w:rPr>
              <w:t xml:space="preserve"> экземпляров</w:t>
            </w:r>
          </w:p>
        </w:tc>
      </w:tr>
      <w:tr w:rsidR="00995DE0" w:rsidRPr="006F3E60" w:rsidTr="00995DE0">
        <w:trPr>
          <w:trHeight w:val="300"/>
        </w:trPr>
        <w:tc>
          <w:tcPr>
            <w:tcW w:w="1135" w:type="dxa"/>
            <w:tcBorders>
              <w:top w:val="single" w:sz="4" w:space="0" w:color="auto"/>
              <w:left w:val="single" w:sz="4" w:space="0" w:color="auto"/>
              <w:bottom w:val="single" w:sz="4" w:space="0" w:color="auto"/>
              <w:right w:val="single" w:sz="4" w:space="0" w:color="auto"/>
            </w:tcBorders>
          </w:tcPr>
          <w:p w:rsidR="00995DE0" w:rsidRPr="006F3E60" w:rsidRDefault="00995DE0" w:rsidP="006F3E60">
            <w:pPr>
              <w:numPr>
                <w:ilvl w:val="0"/>
                <w:numId w:val="21"/>
              </w:numPr>
              <w:ind w:left="0" w:firstLine="0"/>
              <w:jc w:val="center"/>
              <w:rPr>
                <w:bCs/>
                <w:sz w:val="28"/>
                <w:u w:val="none"/>
              </w:rPr>
            </w:pPr>
          </w:p>
        </w:tc>
        <w:tc>
          <w:tcPr>
            <w:tcW w:w="5575"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pacing w:before="40" w:after="40" w:line="240" w:lineRule="exact"/>
              <w:ind w:hanging="20"/>
              <w:jc w:val="both"/>
              <w:rPr>
                <w:sz w:val="28"/>
                <w:szCs w:val="28"/>
                <w:u w:val="none"/>
              </w:rPr>
            </w:pPr>
            <w:r w:rsidRPr="006F3E60">
              <w:rPr>
                <w:sz w:val="28"/>
                <w:szCs w:val="28"/>
                <w:u w:val="none"/>
              </w:rPr>
              <w:t>Комитет по обеспечению деятельности администрации муниципального района</w:t>
            </w:r>
          </w:p>
        </w:tc>
        <w:tc>
          <w:tcPr>
            <w:tcW w:w="3143"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pacing w:before="40" w:after="40" w:line="240" w:lineRule="exact"/>
              <w:ind w:left="709" w:hanging="142"/>
              <w:jc w:val="center"/>
              <w:rPr>
                <w:bCs/>
                <w:sz w:val="28"/>
                <w:szCs w:val="28"/>
                <w:u w:val="none"/>
              </w:rPr>
            </w:pPr>
            <w:r w:rsidRPr="006F3E60">
              <w:rPr>
                <w:bCs/>
                <w:sz w:val="28"/>
                <w:szCs w:val="28"/>
                <w:u w:val="none"/>
              </w:rPr>
              <w:t>1</w:t>
            </w:r>
          </w:p>
        </w:tc>
      </w:tr>
      <w:tr w:rsidR="00995DE0" w:rsidRPr="006F3E60" w:rsidTr="00995DE0">
        <w:trPr>
          <w:trHeight w:val="300"/>
        </w:trPr>
        <w:tc>
          <w:tcPr>
            <w:tcW w:w="1135" w:type="dxa"/>
            <w:tcBorders>
              <w:top w:val="single" w:sz="4" w:space="0" w:color="auto"/>
              <w:left w:val="single" w:sz="4" w:space="0" w:color="auto"/>
              <w:bottom w:val="single" w:sz="4" w:space="0" w:color="auto"/>
              <w:right w:val="single" w:sz="4" w:space="0" w:color="auto"/>
            </w:tcBorders>
          </w:tcPr>
          <w:p w:rsidR="00995DE0" w:rsidRPr="006F3E60" w:rsidRDefault="00995DE0" w:rsidP="006F3E60">
            <w:pPr>
              <w:numPr>
                <w:ilvl w:val="0"/>
                <w:numId w:val="21"/>
              </w:numPr>
              <w:ind w:left="0" w:firstLine="0"/>
              <w:jc w:val="center"/>
              <w:rPr>
                <w:bCs/>
                <w:sz w:val="28"/>
                <w:u w:val="none"/>
              </w:rPr>
            </w:pPr>
          </w:p>
        </w:tc>
        <w:tc>
          <w:tcPr>
            <w:tcW w:w="5575"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widowControl w:val="0"/>
              <w:tabs>
                <w:tab w:val="left" w:pos="142"/>
                <w:tab w:val="left" w:pos="382"/>
              </w:tabs>
              <w:ind w:left="-20" w:firstLine="20"/>
              <w:jc w:val="both"/>
              <w:rPr>
                <w:sz w:val="28"/>
                <w:szCs w:val="28"/>
                <w:u w:val="none"/>
                <w:shd w:val="clear" w:color="auto" w:fill="FFFFFF"/>
              </w:rPr>
            </w:pPr>
            <w:r w:rsidRPr="006F3E60">
              <w:rPr>
                <w:sz w:val="28"/>
                <w:szCs w:val="28"/>
                <w:u w:val="none"/>
                <w:shd w:val="clear" w:color="auto" w:fill="FFFFFF"/>
              </w:rPr>
              <w:t>Отдел архитектуры и муниципального контроля администрации муниципального района</w:t>
            </w:r>
          </w:p>
        </w:tc>
        <w:tc>
          <w:tcPr>
            <w:tcW w:w="3143"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pacing w:before="40" w:after="40" w:line="240" w:lineRule="exact"/>
              <w:ind w:left="709" w:hanging="142"/>
              <w:jc w:val="center"/>
              <w:rPr>
                <w:bCs/>
                <w:sz w:val="28"/>
                <w:szCs w:val="28"/>
                <w:u w:val="none"/>
              </w:rPr>
            </w:pPr>
            <w:r w:rsidRPr="006F3E60">
              <w:rPr>
                <w:bCs/>
                <w:sz w:val="28"/>
                <w:szCs w:val="28"/>
                <w:u w:val="none"/>
              </w:rPr>
              <w:t>1</w:t>
            </w:r>
          </w:p>
        </w:tc>
      </w:tr>
      <w:tr w:rsidR="00995DE0" w:rsidRPr="006F3E60" w:rsidTr="00995DE0">
        <w:trPr>
          <w:trHeight w:val="300"/>
        </w:trPr>
        <w:tc>
          <w:tcPr>
            <w:tcW w:w="1135" w:type="dxa"/>
            <w:tcBorders>
              <w:top w:val="single" w:sz="4" w:space="0" w:color="auto"/>
              <w:left w:val="single" w:sz="4" w:space="0" w:color="auto"/>
              <w:bottom w:val="single" w:sz="4" w:space="0" w:color="auto"/>
              <w:right w:val="single" w:sz="4" w:space="0" w:color="auto"/>
            </w:tcBorders>
          </w:tcPr>
          <w:p w:rsidR="00995DE0" w:rsidRPr="006F3E60" w:rsidRDefault="00995DE0" w:rsidP="006F3E60">
            <w:pPr>
              <w:numPr>
                <w:ilvl w:val="0"/>
                <w:numId w:val="21"/>
              </w:numPr>
              <w:ind w:left="0" w:firstLine="0"/>
              <w:jc w:val="center"/>
              <w:rPr>
                <w:bCs/>
                <w:sz w:val="28"/>
                <w:u w:val="none"/>
              </w:rPr>
            </w:pPr>
          </w:p>
        </w:tc>
        <w:tc>
          <w:tcPr>
            <w:tcW w:w="5575"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pacing w:before="40" w:after="40" w:line="240" w:lineRule="exact"/>
              <w:ind w:left="-20" w:firstLine="20"/>
              <w:jc w:val="both"/>
              <w:rPr>
                <w:sz w:val="28"/>
                <w:szCs w:val="28"/>
                <w:u w:val="none"/>
              </w:rPr>
            </w:pPr>
            <w:r w:rsidRPr="006F3E60">
              <w:rPr>
                <w:sz w:val="28"/>
                <w:szCs w:val="28"/>
                <w:u w:val="none"/>
              </w:rPr>
              <w:t>Дело</w:t>
            </w:r>
          </w:p>
        </w:tc>
        <w:tc>
          <w:tcPr>
            <w:tcW w:w="3143"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spacing w:before="40" w:after="40" w:line="240" w:lineRule="exact"/>
              <w:ind w:left="709" w:hanging="142"/>
              <w:jc w:val="center"/>
              <w:rPr>
                <w:bCs/>
                <w:sz w:val="28"/>
                <w:szCs w:val="28"/>
                <w:u w:val="none"/>
              </w:rPr>
            </w:pPr>
            <w:r w:rsidRPr="006F3E60">
              <w:rPr>
                <w:bCs/>
                <w:sz w:val="28"/>
                <w:szCs w:val="28"/>
                <w:u w:val="none"/>
              </w:rPr>
              <w:t>1</w:t>
            </w:r>
          </w:p>
        </w:tc>
      </w:tr>
      <w:tr w:rsidR="00995DE0" w:rsidRPr="006F3E60" w:rsidTr="00995DE0">
        <w:trPr>
          <w:trHeight w:val="300"/>
        </w:trPr>
        <w:tc>
          <w:tcPr>
            <w:tcW w:w="6710" w:type="dxa"/>
            <w:gridSpan w:val="2"/>
            <w:tcBorders>
              <w:top w:val="single" w:sz="4" w:space="0" w:color="auto"/>
              <w:left w:val="single" w:sz="4" w:space="0" w:color="auto"/>
              <w:bottom w:val="single" w:sz="4" w:space="0" w:color="auto"/>
              <w:right w:val="single" w:sz="4" w:space="0" w:color="auto"/>
            </w:tcBorders>
            <w:hideMark/>
          </w:tcPr>
          <w:p w:rsidR="00995DE0" w:rsidRPr="006F3E60" w:rsidRDefault="00995DE0" w:rsidP="006F3E60">
            <w:pPr>
              <w:ind w:left="709" w:hanging="142"/>
              <w:rPr>
                <w:sz w:val="28"/>
                <w:u w:val="none"/>
              </w:rPr>
            </w:pPr>
            <w:r w:rsidRPr="006F3E60">
              <w:rPr>
                <w:sz w:val="28"/>
                <w:u w:val="none"/>
              </w:rPr>
              <w:t>ИТОГО</w:t>
            </w:r>
          </w:p>
        </w:tc>
        <w:tc>
          <w:tcPr>
            <w:tcW w:w="3143" w:type="dxa"/>
            <w:tcBorders>
              <w:top w:val="single" w:sz="4" w:space="0" w:color="auto"/>
              <w:left w:val="single" w:sz="4" w:space="0" w:color="auto"/>
              <w:bottom w:val="single" w:sz="4" w:space="0" w:color="auto"/>
              <w:right w:val="single" w:sz="4" w:space="0" w:color="auto"/>
            </w:tcBorders>
            <w:hideMark/>
          </w:tcPr>
          <w:p w:rsidR="00995DE0" w:rsidRPr="006F3E60" w:rsidRDefault="00995DE0" w:rsidP="00995DE0">
            <w:pPr>
              <w:ind w:left="709" w:hanging="142"/>
              <w:jc w:val="center"/>
              <w:rPr>
                <w:bCs/>
                <w:sz w:val="28"/>
                <w:u w:val="none"/>
              </w:rPr>
            </w:pPr>
            <w:r w:rsidRPr="006F3E60">
              <w:rPr>
                <w:bCs/>
                <w:sz w:val="28"/>
                <w:u w:val="none"/>
              </w:rPr>
              <w:t>3</w:t>
            </w:r>
          </w:p>
        </w:tc>
      </w:tr>
    </w:tbl>
    <w:p w:rsidR="00995DE0" w:rsidRPr="006F3E60" w:rsidRDefault="00995DE0" w:rsidP="00995DE0">
      <w:pPr>
        <w:shd w:val="clear" w:color="auto" w:fill="FFFFFF"/>
        <w:ind w:left="709" w:hanging="142"/>
        <w:rPr>
          <w:b/>
          <w:bCs/>
          <w:sz w:val="28"/>
          <w:u w:val="none"/>
        </w:rPr>
      </w:pPr>
    </w:p>
    <w:p w:rsidR="00995DE0" w:rsidRPr="00836B8D" w:rsidRDefault="00995DE0" w:rsidP="00995DE0">
      <w:pPr>
        <w:shd w:val="clear" w:color="auto" w:fill="FFFFFF"/>
        <w:ind w:left="709" w:hanging="142"/>
        <w:jc w:val="center"/>
        <w:rPr>
          <w:b/>
          <w:bCs/>
          <w:sz w:val="28"/>
        </w:rPr>
      </w:pPr>
    </w:p>
    <w:p w:rsidR="00995DE0" w:rsidRPr="00836B8D" w:rsidRDefault="00995DE0" w:rsidP="00995DE0">
      <w:pPr>
        <w:shd w:val="clear" w:color="auto" w:fill="FFFFFF"/>
        <w:ind w:left="709" w:hanging="142"/>
        <w:jc w:val="center"/>
        <w:rPr>
          <w:b/>
          <w:bCs/>
          <w:sz w:val="28"/>
        </w:rPr>
      </w:pPr>
    </w:p>
    <w:p w:rsidR="00995DE0" w:rsidRPr="00836B8D" w:rsidRDefault="00995DE0" w:rsidP="00995DE0">
      <w:pPr>
        <w:shd w:val="clear" w:color="auto" w:fill="FFFFFF"/>
        <w:jc w:val="center"/>
        <w:rPr>
          <w:b/>
          <w:bCs/>
          <w:sz w:val="28"/>
        </w:rPr>
      </w:pPr>
    </w:p>
    <w:p w:rsidR="00995DE0" w:rsidRPr="00836B8D" w:rsidRDefault="00995DE0" w:rsidP="00995DE0">
      <w:pPr>
        <w:shd w:val="clear" w:color="auto" w:fill="FFFFFF"/>
        <w:jc w:val="center"/>
        <w:rPr>
          <w:b/>
          <w:bCs/>
          <w:sz w:val="28"/>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jc w:val="right"/>
        <w:rPr>
          <w:b/>
          <w:sz w:val="28"/>
          <w:szCs w:val="28"/>
          <w:u w:val="none"/>
        </w:rPr>
      </w:pPr>
    </w:p>
    <w:p w:rsidR="00995DE0" w:rsidRDefault="00995DE0" w:rsidP="00995DE0">
      <w:pPr>
        <w:spacing w:line="240" w:lineRule="exact"/>
        <w:ind w:left="2124" w:hanging="2124"/>
        <w:rPr>
          <w:b/>
          <w:sz w:val="28"/>
          <w:szCs w:val="28"/>
          <w:u w:val="none"/>
        </w:rPr>
        <w:sectPr w:rsidR="00995DE0" w:rsidSect="00F45757">
          <w:type w:val="continuous"/>
          <w:pgSz w:w="11906" w:h="16838"/>
          <w:pgMar w:top="1134" w:right="850" w:bottom="993" w:left="1701" w:header="708" w:footer="708" w:gutter="0"/>
          <w:cols w:space="708"/>
          <w:docGrid w:linePitch="360"/>
        </w:sectPr>
      </w:pPr>
    </w:p>
    <w:p w:rsidR="00995DE0" w:rsidRDefault="00995DE0" w:rsidP="00995DE0">
      <w:pPr>
        <w:spacing w:line="240" w:lineRule="exact"/>
        <w:ind w:left="2124" w:hanging="2124"/>
        <w:jc w:val="center"/>
        <w:rPr>
          <w:b/>
          <w:sz w:val="28"/>
          <w:szCs w:val="28"/>
          <w:u w:val="none"/>
        </w:rPr>
        <w:sectPr w:rsidR="00995DE0" w:rsidSect="00F45757">
          <w:type w:val="continuous"/>
          <w:pgSz w:w="11906" w:h="16838"/>
          <w:pgMar w:top="1134" w:right="850" w:bottom="993" w:left="1701" w:header="708" w:footer="708" w:gutter="0"/>
          <w:cols w:space="708"/>
          <w:docGrid w:linePitch="360"/>
        </w:sectPr>
      </w:pPr>
    </w:p>
    <w:p w:rsidR="00995DE0" w:rsidRDefault="00995DE0" w:rsidP="00995DE0">
      <w:pPr>
        <w:spacing w:line="240" w:lineRule="exact"/>
        <w:ind w:left="2124" w:hanging="2124"/>
        <w:jc w:val="center"/>
        <w:rPr>
          <w:b/>
          <w:sz w:val="28"/>
          <w:szCs w:val="28"/>
          <w:u w:val="none"/>
        </w:rPr>
      </w:pPr>
    </w:p>
    <w:p w:rsidR="00995DE0" w:rsidRPr="00DC2E46" w:rsidRDefault="00F14CF5" w:rsidP="00995DE0">
      <w:pPr>
        <w:spacing w:line="240" w:lineRule="exact"/>
        <w:ind w:left="2124" w:hanging="2124"/>
        <w:jc w:val="right"/>
        <w:rPr>
          <w:b/>
          <w:sz w:val="28"/>
          <w:szCs w:val="28"/>
          <w:u w:val="none"/>
        </w:rPr>
      </w:pPr>
      <w:r w:rsidRPr="00DC2E46">
        <w:rPr>
          <w:b/>
          <w:sz w:val="28"/>
          <w:szCs w:val="28"/>
          <w:u w:val="none"/>
        </w:rPr>
        <w:lastRenderedPageBreak/>
        <w:t xml:space="preserve">Приложение </w:t>
      </w:r>
    </w:p>
    <w:p w:rsidR="00322125" w:rsidRPr="00DC2E46" w:rsidRDefault="00322125" w:rsidP="00F14CF5">
      <w:pPr>
        <w:spacing w:line="240" w:lineRule="exact"/>
        <w:ind w:left="2124" w:hanging="2124"/>
        <w:jc w:val="right"/>
        <w:rPr>
          <w:sz w:val="28"/>
          <w:szCs w:val="28"/>
          <w:u w:val="none"/>
        </w:rPr>
      </w:pPr>
      <w:r w:rsidRPr="00DC2E46">
        <w:rPr>
          <w:sz w:val="28"/>
          <w:szCs w:val="28"/>
          <w:u w:val="none"/>
        </w:rPr>
        <w:t>к решению Совета д</w:t>
      </w:r>
      <w:r w:rsidR="00F14CF5" w:rsidRPr="00DC2E46">
        <w:rPr>
          <w:sz w:val="28"/>
          <w:szCs w:val="28"/>
          <w:u w:val="none"/>
        </w:rPr>
        <w:t xml:space="preserve">епутатов </w:t>
      </w:r>
    </w:p>
    <w:p w:rsidR="00F14CF5" w:rsidRPr="00DC2E46" w:rsidRDefault="00F14CF5" w:rsidP="00F14CF5">
      <w:pPr>
        <w:spacing w:line="240" w:lineRule="exact"/>
        <w:ind w:left="2124" w:hanging="2124"/>
        <w:jc w:val="right"/>
        <w:rPr>
          <w:sz w:val="28"/>
          <w:szCs w:val="28"/>
          <w:u w:val="none"/>
        </w:rPr>
      </w:pPr>
      <w:proofErr w:type="spellStart"/>
      <w:r w:rsidRPr="00DC2E46">
        <w:rPr>
          <w:sz w:val="28"/>
          <w:szCs w:val="28"/>
          <w:u w:val="none"/>
        </w:rPr>
        <w:t>Парфинского</w:t>
      </w:r>
      <w:proofErr w:type="spellEnd"/>
      <w:r w:rsidRPr="00DC2E46">
        <w:rPr>
          <w:sz w:val="28"/>
          <w:szCs w:val="28"/>
          <w:u w:val="none"/>
        </w:rPr>
        <w:t xml:space="preserve"> городского </w:t>
      </w:r>
    </w:p>
    <w:p w:rsidR="00322125" w:rsidRPr="00DC2E46" w:rsidRDefault="00F14CF5" w:rsidP="00F14CF5">
      <w:pPr>
        <w:spacing w:line="240" w:lineRule="exact"/>
        <w:ind w:left="2124" w:hanging="2124"/>
        <w:jc w:val="right"/>
        <w:rPr>
          <w:sz w:val="28"/>
          <w:szCs w:val="28"/>
          <w:u w:val="none"/>
        </w:rPr>
      </w:pPr>
      <w:r w:rsidRPr="00DC2E46">
        <w:rPr>
          <w:sz w:val="28"/>
          <w:szCs w:val="28"/>
          <w:u w:val="none"/>
        </w:rPr>
        <w:t xml:space="preserve">поселения </w:t>
      </w:r>
    </w:p>
    <w:p w:rsidR="00F14CF5" w:rsidRPr="00DC2E46" w:rsidRDefault="00F14CF5" w:rsidP="00F14CF5">
      <w:pPr>
        <w:spacing w:line="240" w:lineRule="exact"/>
        <w:ind w:left="2124" w:hanging="2124"/>
        <w:jc w:val="right"/>
        <w:rPr>
          <w:u w:val="none"/>
        </w:rPr>
      </w:pPr>
      <w:r w:rsidRPr="00DC2E46">
        <w:rPr>
          <w:sz w:val="28"/>
          <w:szCs w:val="28"/>
          <w:u w:val="none"/>
        </w:rPr>
        <w:t xml:space="preserve">от </w:t>
      </w:r>
      <w:r w:rsidR="00322125" w:rsidRPr="00DC2E46">
        <w:rPr>
          <w:sz w:val="28"/>
          <w:szCs w:val="28"/>
          <w:u w:val="none"/>
        </w:rPr>
        <w:t>______</w:t>
      </w:r>
      <w:r w:rsidRPr="00DC2E46">
        <w:rPr>
          <w:sz w:val="28"/>
          <w:szCs w:val="28"/>
          <w:u w:val="none"/>
        </w:rPr>
        <w:t xml:space="preserve"> № </w:t>
      </w:r>
      <w:r w:rsidR="00322125" w:rsidRPr="00DC2E46">
        <w:rPr>
          <w:sz w:val="28"/>
          <w:szCs w:val="28"/>
          <w:u w:val="none"/>
        </w:rPr>
        <w:t>___</w:t>
      </w:r>
      <w:r w:rsidRPr="00DC2E46">
        <w:rPr>
          <w:u w:val="none"/>
        </w:rPr>
        <w:t xml:space="preserve"> </w:t>
      </w:r>
    </w:p>
    <w:p w:rsidR="00F14CF5" w:rsidRPr="00DC2E46" w:rsidRDefault="00F14CF5" w:rsidP="001200CD">
      <w:pPr>
        <w:spacing w:line="240" w:lineRule="exact"/>
        <w:ind w:left="2124" w:hanging="2124"/>
        <w:jc w:val="both"/>
        <w:rPr>
          <w:b/>
          <w:sz w:val="28"/>
          <w:szCs w:val="28"/>
          <w:u w:val="none"/>
        </w:rPr>
      </w:pPr>
    </w:p>
    <w:p w:rsidR="00322125" w:rsidRPr="00322125" w:rsidRDefault="00322125" w:rsidP="00322125">
      <w:pPr>
        <w:pStyle w:val="11"/>
        <w:spacing w:line="240" w:lineRule="auto"/>
        <w:jc w:val="center"/>
        <w:rPr>
          <w:rFonts w:ascii="Times New Roman" w:hAnsi="Times New Roman" w:cs="Times New Roman"/>
          <w:b/>
          <w:sz w:val="28"/>
          <w:u w:val="none"/>
        </w:rPr>
      </w:pPr>
      <w:r w:rsidRPr="00322125">
        <w:rPr>
          <w:rFonts w:ascii="Times New Roman" w:hAnsi="Times New Roman" w:cs="Times New Roman"/>
          <w:b/>
          <w:sz w:val="28"/>
          <w:u w:val="none"/>
        </w:rPr>
        <w:t xml:space="preserve">ПРАВИЛА ЗЕМЛЕПОЛЬЗОВАНИЯ И ЗАСТРОЙКИ </w:t>
      </w:r>
    </w:p>
    <w:p w:rsidR="00322125" w:rsidRPr="00322125" w:rsidRDefault="00322125" w:rsidP="00322125">
      <w:pPr>
        <w:pStyle w:val="11"/>
        <w:spacing w:line="240" w:lineRule="auto"/>
        <w:jc w:val="center"/>
        <w:rPr>
          <w:rFonts w:ascii="Times New Roman" w:hAnsi="Times New Roman" w:cs="Times New Roman"/>
          <w:b/>
          <w:sz w:val="28"/>
          <w:u w:val="none"/>
        </w:rPr>
      </w:pPr>
      <w:proofErr w:type="spellStart"/>
      <w:r w:rsidRPr="00322125">
        <w:rPr>
          <w:rFonts w:ascii="Times New Roman" w:hAnsi="Times New Roman" w:cs="Times New Roman"/>
          <w:b/>
          <w:sz w:val="28"/>
          <w:u w:val="none"/>
        </w:rPr>
        <w:t>Парфинского</w:t>
      </w:r>
      <w:proofErr w:type="spellEnd"/>
      <w:r w:rsidRPr="00322125">
        <w:rPr>
          <w:rFonts w:ascii="Times New Roman" w:hAnsi="Times New Roman" w:cs="Times New Roman"/>
          <w:b/>
          <w:sz w:val="28"/>
          <w:u w:val="none"/>
        </w:rPr>
        <w:t xml:space="preserve"> городского поселения </w:t>
      </w:r>
    </w:p>
    <w:p w:rsidR="00322125" w:rsidRPr="00322125" w:rsidRDefault="00322125" w:rsidP="00322125">
      <w:pPr>
        <w:pStyle w:val="11"/>
        <w:spacing w:line="240" w:lineRule="auto"/>
        <w:jc w:val="center"/>
        <w:rPr>
          <w:rFonts w:ascii="Times New Roman" w:hAnsi="Times New Roman" w:cs="Times New Roman"/>
          <w:b/>
          <w:sz w:val="28"/>
          <w:u w:val="none"/>
        </w:rPr>
      </w:pPr>
      <w:proofErr w:type="spellStart"/>
      <w:r w:rsidRPr="00322125">
        <w:rPr>
          <w:rFonts w:ascii="Times New Roman" w:hAnsi="Times New Roman" w:cs="Times New Roman"/>
          <w:b/>
          <w:sz w:val="28"/>
          <w:u w:val="none"/>
        </w:rPr>
        <w:t>Парфинского</w:t>
      </w:r>
      <w:proofErr w:type="spellEnd"/>
      <w:r w:rsidRPr="00322125">
        <w:rPr>
          <w:rFonts w:ascii="Times New Roman" w:hAnsi="Times New Roman" w:cs="Times New Roman"/>
          <w:b/>
          <w:sz w:val="28"/>
          <w:u w:val="none"/>
        </w:rPr>
        <w:t xml:space="preserve"> муниципального района Новгородской области </w:t>
      </w:r>
    </w:p>
    <w:p w:rsidR="00322125" w:rsidRPr="00322125" w:rsidRDefault="00322125" w:rsidP="00322125">
      <w:pPr>
        <w:pStyle w:val="11"/>
        <w:spacing w:line="240" w:lineRule="auto"/>
        <w:jc w:val="center"/>
        <w:rPr>
          <w:rFonts w:ascii="Times New Roman" w:hAnsi="Times New Roman" w:cs="Times New Roman"/>
          <w:b/>
          <w:sz w:val="28"/>
          <w:u w:val="none"/>
        </w:rPr>
      </w:pPr>
      <w:r w:rsidRPr="00322125">
        <w:rPr>
          <w:rFonts w:ascii="Times New Roman" w:hAnsi="Times New Roman" w:cs="Times New Roman"/>
          <w:b/>
          <w:sz w:val="28"/>
          <w:u w:val="none"/>
        </w:rPr>
        <w:t>Содержание:</w:t>
      </w:r>
    </w:p>
    <w:p w:rsidR="00322125" w:rsidRPr="00322125" w:rsidRDefault="00322125" w:rsidP="00322125">
      <w:pPr>
        <w:pStyle w:val="11"/>
        <w:spacing w:line="240" w:lineRule="auto"/>
        <w:rPr>
          <w:rFonts w:ascii="Times New Roman" w:hAnsi="Times New Roman" w:cs="Times New Roman"/>
          <w:sz w:val="24"/>
          <w:szCs w:val="24"/>
          <w:u w:val="none"/>
        </w:rPr>
      </w:pP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ЧАСТЬ I. ПОРЯДОК ПРИМЕНЕНИЯ ПРАВИЛ ЗЕМЛЕПОЛЬЗОВАНИЯ И ЗАСТРОЙКИ И ВНЕСЕНИЯ В НИХ ИЗМЕНЕНИЙ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ГЛАВА I. ОБЩИЕ ПОЛОЖЕНИЯ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 Основные понятия, используемые в Правилах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 Основания введения, цели и назначение Правил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3. Состав Правил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4. Открытость и доступность информации о землепользовании и застройке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5. Ответственность за нарушение Правил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Г</w:t>
      </w:r>
      <w:r w:rsidR="00DC2E46">
        <w:rPr>
          <w:rFonts w:ascii="Times New Roman" w:hAnsi="Times New Roman" w:cs="Times New Roman"/>
          <w:sz w:val="24"/>
          <w:szCs w:val="24"/>
          <w:u w:val="none"/>
        </w:rPr>
        <w:t>ЛАВА</w:t>
      </w:r>
      <w:r w:rsidRPr="00322125">
        <w:rPr>
          <w:rFonts w:ascii="Times New Roman" w:hAnsi="Times New Roman" w:cs="Times New Roman"/>
          <w:sz w:val="24"/>
          <w:szCs w:val="24"/>
          <w:u w:val="none"/>
        </w:rPr>
        <w:t xml:space="preserve"> II. ПРАВА ИСПОЛЬЗОВАНИЯ НЕДВИЖИМОСТИ, ВОЗНИКШИЕДО ВСТУПЛЕНИЯ В СИЛУ ПРАВИЛ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6. Общие положения, относящиеся к ранее возникшим правам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7. Использование и строительные изменения объектов недвижимости, не соответствующих Правилам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ГЛАВА III. РЕГУЛИРОВАНИЕ ЗЕМЛЕПОЛЬЗОВАНИЯ И ЗАСТРОЙКИ ОРГАНАМИ МЕСТНОГО САМОУПРАВЛЕНИЯ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8. Градостроительное зонирование территории и установление градостроительных регламентов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9. Комиссия по подготовке проекта правил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ГЛАВА IV. ИЗМЕНЕНИЕ ВИДОВ РАЗРЕШЕННОГО ИСПОЛЬЗОВАНИЯ НЕДВИЖИМОСТИ ФИЗИЧЕСКИМИ И ЮРИДИЧЕСКИМИ ЛИЦАМИ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10. Изменение видов разрешенного использования земельных участков и объектов капитального строительства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11. Порядок предоставления разрешения на условно разрешенный вид использования земельного участка или объекта капитального строительства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ГЛАВА V. ПОРЯДОК ВЫДАЧИ РАЗРЕШЕНИЯ НА СТРОИТЕЛЬСТВО, РАЗРЕШЕНИЯ НА ВВОД ОБЪЕКТА В ЭКСПЛУАТАЦИЮ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13. Порядок выдачи разрешения на строительство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14. Порядок выдачи разрешения на ввод объекта в эксплуатацию ГЛАВА VI. ПОРЯДОК ПОДГОТОВКИ И УТВЕРЖДЕНИЯ ДОКУМЕНТАЦИИ ПО ПЛАНИРОВКЕ ТЕРРИТОРИИ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15. Порядок подготовки документации по планировке территории органами местного самоуправления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16. Применение правил землепользования и застройки при подготовке проектов планировки территорий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17. Применение правил землепользования и застройки при подготовке проектов межевания территорий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18. Применение правил землепользования и застройки при подготовке градостроительных планов земельных участков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lastRenderedPageBreak/>
        <w:t xml:space="preserve">ГЛАВА VII. ПРОВЕДЕНИЕ ОБЩЕСТВЕННЫХ ОБСУЖДЕНИЙ ИЛИ ПУБЛИЧНЫХ СЛУШАНИЙ ПО ВОПРОСАМ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19. Общие положения по вопросам организации и проведения общественных обсуждений или публичных слушаний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20. Вопросы градостроительной деятельности, выносимые на общественные обсуждения или публичные слушания в сфере градостроительства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21. Проведение общественных обсуждений или публичных слушаний по вопросу внесения изменений в Правила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22.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23. Проведение публичных слушаний или общественных обсуждений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ГЛАВА VIII. ВНЕСЕНИЕ ИЗМЕНЕНИЙ В ПРАВИЛА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24. Порядок внесения изменений в Правила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ГЛАВА IX. ПОЛОЖЕНИЯ О РЕГУЛИРОВАНИИ ИНЫХ ВОПРОСОВ ЗЕМЛЕПОЛЬЗОВАНИЯ И ЗАСТРОЙКИ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25. Особенности применения видов разрешенного использования земельных участков и объектов капитального строительства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26. Особенности применения предельных параметров разрешенного строительства, реконструкции объектов капитального строительства Федеральный закон от 2 июля 2021 г. N 300-ФЗ "О внесении изменений в статью 10 Кодекса внутреннего водного транспорта Российской Федерации и статьи 3933 и 3934 Земельного кодекса Российской Федерации"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ЧАСТЬ III. ГРАДОСТРОИТЕЛЬНЫЕ РЕГЛАМЕНТЫ </w:t>
      </w:r>
    </w:p>
    <w:p w:rsidR="00DC2E46" w:rsidRDefault="00322125" w:rsidP="00DC2E46">
      <w:pPr>
        <w:pStyle w:val="11"/>
        <w:spacing w:line="240" w:lineRule="auto"/>
        <w:ind w:firstLine="709"/>
        <w:rPr>
          <w:rFonts w:ascii="Times New Roman" w:hAnsi="Times New Roman" w:cs="Times New Roman"/>
          <w:sz w:val="24"/>
          <w:szCs w:val="24"/>
          <w:u w:val="none"/>
        </w:rPr>
      </w:pPr>
      <w:r w:rsidRPr="00322125">
        <w:rPr>
          <w:rFonts w:ascii="Times New Roman" w:hAnsi="Times New Roman" w:cs="Times New Roman"/>
          <w:sz w:val="24"/>
          <w:szCs w:val="24"/>
          <w:u w:val="none"/>
        </w:rPr>
        <w:t xml:space="preserve">Статья 28. Списки видов разрешенного использования земельных участков и объектов капитального строительства по зонам ИТ. Территория инженерно-транспортной инфраструктуры. </w:t>
      </w:r>
    </w:p>
    <w:p w:rsidR="00410C55" w:rsidRPr="00322125" w:rsidRDefault="00322125" w:rsidP="00DC2E46">
      <w:pPr>
        <w:pStyle w:val="11"/>
        <w:spacing w:line="240" w:lineRule="auto"/>
        <w:ind w:firstLine="709"/>
        <w:rPr>
          <w:rFonts w:ascii="Times New Roman" w:hAnsi="Times New Roman" w:cs="Times New Roman"/>
          <w:b/>
          <w:sz w:val="24"/>
          <w:szCs w:val="24"/>
          <w:u w:val="none"/>
        </w:rPr>
      </w:pPr>
      <w:r w:rsidRPr="00322125">
        <w:rPr>
          <w:rFonts w:ascii="Times New Roman" w:hAnsi="Times New Roman" w:cs="Times New Roman"/>
          <w:sz w:val="24"/>
          <w:szCs w:val="24"/>
          <w:u w:val="none"/>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Приложение № 1 Сведения о границах территориальных зон</w:t>
      </w:r>
    </w:p>
    <w:p w:rsidR="00410C55" w:rsidRPr="00322125" w:rsidRDefault="00410C55" w:rsidP="00322125">
      <w:pPr>
        <w:pStyle w:val="a8"/>
        <w:spacing w:line="360" w:lineRule="auto"/>
        <w:jc w:val="both"/>
        <w:rPr>
          <w:rFonts w:ascii="Times New Roman" w:hAnsi="Times New Roman" w:cs="Times New Roman"/>
          <w:b w:val="0"/>
          <w:u w:val="none"/>
        </w:rPr>
      </w:pPr>
    </w:p>
    <w:p w:rsidR="00410C55" w:rsidRPr="00322125" w:rsidRDefault="00410C55" w:rsidP="00322125">
      <w:pPr>
        <w:pStyle w:val="a8"/>
        <w:spacing w:line="360" w:lineRule="auto"/>
        <w:jc w:val="both"/>
        <w:rPr>
          <w:rFonts w:ascii="Times New Roman" w:hAnsi="Times New Roman" w:cs="Times New Roman"/>
          <w:b w:val="0"/>
        </w:rPr>
      </w:pPr>
    </w:p>
    <w:p w:rsidR="00410C55" w:rsidRPr="00DC2E46" w:rsidRDefault="00410C55" w:rsidP="00410C55">
      <w:pPr>
        <w:widowControl w:val="0"/>
        <w:numPr>
          <w:ilvl w:val="0"/>
          <w:numId w:val="2"/>
        </w:numPr>
        <w:tabs>
          <w:tab w:val="left" w:pos="240"/>
          <w:tab w:val="left" w:pos="560"/>
        </w:tabs>
        <w:suppressAutoHyphens/>
        <w:autoSpaceDE w:val="0"/>
        <w:ind w:firstLine="709"/>
        <w:jc w:val="both"/>
        <w:rPr>
          <w:u w:val="none"/>
        </w:rPr>
      </w:pPr>
      <w:proofErr w:type="gramStart"/>
      <w:r w:rsidRPr="00DC2E46">
        <w:rPr>
          <w:u w:val="none"/>
        </w:rPr>
        <w:t xml:space="preserve">Настоящие Правила разработаны в соответствии с Градостроительным </w:t>
      </w:r>
      <w:hyperlink r:id="rId12" w:history="1">
        <w:r w:rsidRPr="00DC2E46">
          <w:rPr>
            <w:u w:val="none"/>
          </w:rPr>
          <w:t>кодексом</w:t>
        </w:r>
      </w:hyperlink>
      <w:r w:rsidRPr="00DC2E46">
        <w:rPr>
          <w:u w:val="none"/>
        </w:rPr>
        <w:t xml:space="preserve"> Российской Федерации, Земельным </w:t>
      </w:r>
      <w:hyperlink r:id="rId13" w:history="1">
        <w:r w:rsidRPr="00DC2E46">
          <w:rPr>
            <w:u w:val="none"/>
          </w:rPr>
          <w:t>кодексом</w:t>
        </w:r>
      </w:hyperlink>
      <w:r w:rsidRPr="00DC2E46">
        <w:rPr>
          <w:u w:val="none"/>
        </w:rPr>
        <w:t xml:space="preserve"> Российской Федерации, Федеральным </w:t>
      </w:r>
      <w:hyperlink r:id="rId14" w:history="1">
        <w:r w:rsidRPr="00DC2E46">
          <w:rPr>
            <w:u w:val="none"/>
          </w:rPr>
          <w:t>законом</w:t>
        </w:r>
      </w:hyperlink>
      <w:r w:rsidRPr="00DC2E46">
        <w:rPr>
          <w:u w:val="none"/>
        </w:rPr>
        <w:t xml:space="preserve"> "Об общих принципах организации местного самоуправления в Российской Федерации", иными нормативными правовыми актами Российской Федерации, Новгородской области, </w:t>
      </w:r>
      <w:hyperlink r:id="rId15" w:history="1">
        <w:r w:rsidRPr="00DC2E46">
          <w:rPr>
            <w:u w:val="none"/>
          </w:rPr>
          <w:t>Уставом</w:t>
        </w:r>
      </w:hyperlink>
      <w:r w:rsidRPr="00DC2E46">
        <w:rPr>
          <w:u w:val="none"/>
        </w:rPr>
        <w:t xml:space="preserve"> </w:t>
      </w:r>
      <w:proofErr w:type="spellStart"/>
      <w:r w:rsidRPr="00DC2E46">
        <w:rPr>
          <w:u w:val="none"/>
        </w:rPr>
        <w:t>Парфинского</w:t>
      </w:r>
      <w:proofErr w:type="spellEnd"/>
      <w:r w:rsidRPr="00DC2E46">
        <w:rPr>
          <w:u w:val="none"/>
        </w:rPr>
        <w:t xml:space="preserve"> городского поселения, Генеральным планом </w:t>
      </w:r>
      <w:proofErr w:type="spellStart"/>
      <w:r w:rsidRPr="00DC2E46">
        <w:rPr>
          <w:u w:val="none"/>
        </w:rPr>
        <w:t>Парфинского</w:t>
      </w:r>
      <w:proofErr w:type="spellEnd"/>
      <w:r w:rsidRPr="00DC2E46">
        <w:rPr>
          <w:u w:val="none"/>
        </w:rPr>
        <w:t xml:space="preserve"> городского поселения, а также с учетом положений иных правовых актов, определяющих основные направления социально-экономического и градостроительного развития </w:t>
      </w:r>
      <w:proofErr w:type="spellStart"/>
      <w:r w:rsidRPr="00DC2E46">
        <w:rPr>
          <w:u w:val="none"/>
        </w:rPr>
        <w:t>Парфинского</w:t>
      </w:r>
      <w:proofErr w:type="spellEnd"/>
      <w:r w:rsidRPr="00DC2E46">
        <w:rPr>
          <w:u w:val="none"/>
        </w:rPr>
        <w:t xml:space="preserve"> городского поселения</w:t>
      </w:r>
      <w:proofErr w:type="gramEnd"/>
      <w:r w:rsidRPr="00DC2E46">
        <w:rPr>
          <w:u w:val="none"/>
        </w:rPr>
        <w:t>, охраны культурного наследия, окружающей среды и рационального использования природных ресурсов.</w:t>
      </w:r>
    </w:p>
    <w:p w:rsidR="00410C55" w:rsidRPr="00DC2E46" w:rsidRDefault="00410C55" w:rsidP="00410C55">
      <w:pPr>
        <w:widowControl w:val="0"/>
        <w:numPr>
          <w:ilvl w:val="0"/>
          <w:numId w:val="2"/>
        </w:numPr>
        <w:tabs>
          <w:tab w:val="left" w:pos="240"/>
          <w:tab w:val="left" w:pos="560"/>
        </w:tabs>
        <w:suppressAutoHyphens/>
        <w:autoSpaceDE w:val="0"/>
        <w:ind w:firstLine="709"/>
        <w:jc w:val="both"/>
        <w:rPr>
          <w:u w:val="none"/>
        </w:rPr>
      </w:pPr>
      <w:r w:rsidRPr="00DC2E46">
        <w:rPr>
          <w:u w:val="none"/>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410C55" w:rsidRPr="00DC2E46" w:rsidRDefault="00410C55" w:rsidP="00410C55">
      <w:pPr>
        <w:widowControl w:val="0"/>
        <w:numPr>
          <w:ilvl w:val="0"/>
          <w:numId w:val="2"/>
        </w:numPr>
        <w:tabs>
          <w:tab w:val="left" w:pos="240"/>
          <w:tab w:val="left" w:pos="560"/>
        </w:tabs>
        <w:suppressAutoHyphens/>
        <w:autoSpaceDE w:val="0"/>
        <w:ind w:firstLine="709"/>
        <w:jc w:val="both"/>
        <w:rPr>
          <w:u w:val="none"/>
        </w:rPr>
      </w:pPr>
      <w:r w:rsidRPr="00DC2E46">
        <w:rPr>
          <w:u w:val="none"/>
        </w:rPr>
        <w:t xml:space="preserve">В случае противоречия норм и положений, установленных настоящим правилами, </w:t>
      </w:r>
      <w:r w:rsidRPr="00DC2E46">
        <w:rPr>
          <w:u w:val="none"/>
        </w:rPr>
        <w:lastRenderedPageBreak/>
        <w:t>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410C55" w:rsidRPr="00DC2E46" w:rsidRDefault="00410C55" w:rsidP="00410C55">
      <w:pPr>
        <w:widowControl w:val="0"/>
        <w:numPr>
          <w:ilvl w:val="0"/>
          <w:numId w:val="2"/>
        </w:numPr>
        <w:tabs>
          <w:tab w:val="left" w:pos="240"/>
          <w:tab w:val="left" w:pos="560"/>
        </w:tabs>
        <w:suppressAutoHyphens/>
        <w:autoSpaceDE w:val="0"/>
        <w:ind w:firstLine="709"/>
        <w:jc w:val="both"/>
        <w:rPr>
          <w:u w:val="none"/>
        </w:rPr>
      </w:pPr>
      <w:r w:rsidRPr="00DC2E46">
        <w:rPr>
          <w:u w:val="none"/>
        </w:rPr>
        <w:t xml:space="preserve">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w:t>
      </w:r>
      <w:proofErr w:type="spellStart"/>
      <w:r w:rsidRPr="00DC2E46">
        <w:rPr>
          <w:u w:val="none"/>
        </w:rPr>
        <w:t>Парфинского</w:t>
      </w:r>
      <w:proofErr w:type="spellEnd"/>
      <w:r w:rsidRPr="00DC2E46">
        <w:rPr>
          <w:u w:val="none"/>
        </w:rPr>
        <w:t xml:space="preserve"> городского  поселения.</w:t>
      </w:r>
    </w:p>
    <w:p w:rsidR="00410C55" w:rsidRPr="008917EC" w:rsidRDefault="00410C55" w:rsidP="00410C55">
      <w:pPr>
        <w:pStyle w:val="1"/>
        <w:tabs>
          <w:tab w:val="left" w:pos="0"/>
          <w:tab w:val="left" w:pos="240"/>
          <w:tab w:val="left" w:pos="560"/>
        </w:tabs>
        <w:spacing w:line="360" w:lineRule="auto"/>
        <w:ind w:firstLine="560"/>
      </w:pPr>
    </w:p>
    <w:p w:rsidR="00410C55" w:rsidRPr="00DC2E46" w:rsidRDefault="00410C55" w:rsidP="00410C55">
      <w:pPr>
        <w:pStyle w:val="1"/>
        <w:tabs>
          <w:tab w:val="left" w:pos="0"/>
          <w:tab w:val="left" w:pos="240"/>
          <w:tab w:val="left" w:pos="560"/>
        </w:tabs>
        <w:ind w:firstLine="561"/>
        <w:rPr>
          <w:u w:val="none"/>
        </w:rPr>
      </w:pPr>
      <w:bookmarkStart w:id="0" w:name="_Toc131157517"/>
      <w:r w:rsidRPr="008917EC">
        <w:t xml:space="preserve">ЧАСТЬ I. ПОРЯДОК ПРИМЕНЕНИЯ ПРАВИЛ ЗЕМЛЕПОЛЬЗОВАНИЯ И </w:t>
      </w:r>
      <w:r w:rsidRPr="00DC2E46">
        <w:rPr>
          <w:u w:val="none"/>
        </w:rPr>
        <w:t>ЗАСТРОЙКИ И ВНЕСЕНИЯ В НИХ ИЗМЕНЕНИЙ</w:t>
      </w:r>
      <w:bookmarkEnd w:id="0"/>
    </w:p>
    <w:p w:rsidR="00410C55" w:rsidRPr="00DC2E46" w:rsidRDefault="00410C55" w:rsidP="00410C55">
      <w:pPr>
        <w:pStyle w:val="1"/>
        <w:tabs>
          <w:tab w:val="left" w:pos="0"/>
          <w:tab w:val="left" w:pos="240"/>
          <w:tab w:val="left" w:pos="560"/>
        </w:tabs>
        <w:spacing w:line="360" w:lineRule="auto"/>
        <w:ind w:firstLine="560"/>
        <w:rPr>
          <w:u w:val="none"/>
        </w:rPr>
      </w:pPr>
    </w:p>
    <w:p w:rsidR="00410C55" w:rsidRPr="00DC2E46" w:rsidRDefault="00410C55" w:rsidP="00410C55">
      <w:pPr>
        <w:pStyle w:val="1"/>
        <w:tabs>
          <w:tab w:val="left" w:pos="0"/>
          <w:tab w:val="left" w:pos="240"/>
          <w:tab w:val="left" w:pos="560"/>
        </w:tabs>
        <w:spacing w:line="360" w:lineRule="auto"/>
        <w:ind w:firstLine="560"/>
        <w:rPr>
          <w:u w:val="none"/>
        </w:rPr>
      </w:pPr>
      <w:bookmarkStart w:id="1" w:name="_Toc131157518"/>
      <w:r w:rsidRPr="00DC2E46">
        <w:rPr>
          <w:u w:val="none"/>
        </w:rPr>
        <w:t xml:space="preserve">ГЛАВА </w:t>
      </w:r>
      <w:r w:rsidRPr="00DC2E46">
        <w:rPr>
          <w:u w:val="none"/>
          <w:lang w:val="en-US"/>
        </w:rPr>
        <w:t>I</w:t>
      </w:r>
      <w:r w:rsidRPr="00DC2E46">
        <w:rPr>
          <w:u w:val="none"/>
        </w:rPr>
        <w:t>. ОБЩИЕ ПОЛОЖЕНИЯ</w:t>
      </w:r>
      <w:bookmarkEnd w:id="1"/>
    </w:p>
    <w:p w:rsidR="00410C55" w:rsidRPr="00DC2E46" w:rsidRDefault="00410C55" w:rsidP="00410C55">
      <w:pPr>
        <w:pStyle w:val="1"/>
        <w:tabs>
          <w:tab w:val="left" w:pos="0"/>
          <w:tab w:val="left" w:pos="240"/>
          <w:tab w:val="left" w:pos="560"/>
        </w:tabs>
        <w:ind w:firstLine="561"/>
        <w:rPr>
          <w:u w:val="none"/>
        </w:rPr>
      </w:pPr>
      <w:bookmarkStart w:id="2" w:name="_Toc131157519"/>
      <w:r w:rsidRPr="00DC2E46">
        <w:rPr>
          <w:u w:val="none"/>
        </w:rPr>
        <w:t>Статья 1. Основные понятия, используемые в Правилах землепользования и застройки</w:t>
      </w:r>
      <w:bookmarkEnd w:id="2"/>
    </w:p>
    <w:p w:rsidR="00410C55" w:rsidRPr="00DC2E46" w:rsidRDefault="00410C55" w:rsidP="00410C55">
      <w:pPr>
        <w:rPr>
          <w:u w:val="none"/>
        </w:rPr>
      </w:pP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bookmarkStart w:id="3" w:name="_Toc421696728"/>
      <w:r w:rsidRPr="00DC2E46">
        <w:rPr>
          <w:u w:val="none"/>
        </w:rPr>
        <w:t>В настоящих Правилах приведенные понятия применяются в следующем значении: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 xml:space="preserve">Вспомогательные виды разрешенного использования </w:t>
      </w:r>
      <w:r w:rsidRPr="00DC2E46">
        <w:rPr>
          <w:u w:val="none"/>
        </w:rPr>
        <w:t xml:space="preserve">– виды использования, допустимые только в качестве </w:t>
      </w:r>
      <w:proofErr w:type="gramStart"/>
      <w:r w:rsidRPr="00DC2E46">
        <w:rPr>
          <w:u w:val="none"/>
        </w:rPr>
        <w:t>дополнительных</w:t>
      </w:r>
      <w:proofErr w:type="gramEnd"/>
      <w:r w:rsidRPr="00DC2E46">
        <w:rPr>
          <w:u w:val="none"/>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proofErr w:type="spellStart"/>
      <w:proofErr w:type="gramStart"/>
      <w:r w:rsidRPr="00DC2E46">
        <w:rPr>
          <w:b/>
          <w:u w:val="none"/>
        </w:rPr>
        <w:t>Водоохранная</w:t>
      </w:r>
      <w:proofErr w:type="spellEnd"/>
      <w:r w:rsidRPr="00DC2E46">
        <w:rPr>
          <w:b/>
          <w:u w:val="none"/>
        </w:rPr>
        <w:t xml:space="preserve"> зона</w:t>
      </w:r>
      <w:r w:rsidRPr="00DC2E46">
        <w:rPr>
          <w:noProof/>
          <w:u w:val="none"/>
        </w:rPr>
        <w:t xml:space="preserve"> —</w:t>
      </w:r>
      <w:r w:rsidRPr="00DC2E46">
        <w:rPr>
          <w:u w:val="none"/>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 xml:space="preserve">Высотное сооружение универсального типа - </w:t>
      </w:r>
      <w:r w:rsidRPr="00DC2E46">
        <w:rPr>
          <w:u w:val="none"/>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410C55" w:rsidRPr="00DC2E46" w:rsidRDefault="00410C55" w:rsidP="00410C55">
      <w:pPr>
        <w:ind w:firstLine="539"/>
        <w:rPr>
          <w:u w:val="none"/>
        </w:rPr>
      </w:pPr>
      <w:proofErr w:type="gramStart"/>
      <w:r w:rsidRPr="00DC2E46">
        <w:rPr>
          <w:b/>
          <w:u w:val="none"/>
        </w:rPr>
        <w:t xml:space="preserve">Градостроительная деятельность </w:t>
      </w:r>
      <w:r w:rsidRPr="00DC2E46">
        <w:rPr>
          <w:u w:val="none"/>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Градостроительное зонирование</w:t>
      </w:r>
      <w:r w:rsidRPr="00DC2E46">
        <w:rPr>
          <w:u w:val="none"/>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proofErr w:type="gramStart"/>
      <w:r w:rsidRPr="00DC2E46">
        <w:rPr>
          <w:b/>
          <w:u w:val="none"/>
        </w:rPr>
        <w:t>Градостроительный регламент</w:t>
      </w:r>
      <w:r w:rsidRPr="00DC2E46">
        <w:rPr>
          <w:noProof/>
          <w:u w:val="none"/>
        </w:rPr>
        <w:t xml:space="preserve"> —</w:t>
      </w:r>
      <w:r w:rsidRPr="00DC2E46">
        <w:rPr>
          <w:u w:val="none"/>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DC2E46">
        <w:rPr>
          <w:u w:val="none"/>
        </w:rPr>
        <w:t xml:space="preserve">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lastRenderedPageBreak/>
        <w:t>Документация по планировке территории</w:t>
      </w:r>
      <w:r w:rsidRPr="00DC2E46">
        <w:rPr>
          <w:u w:val="none"/>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10C55" w:rsidRPr="00DC2E46" w:rsidRDefault="00410C55" w:rsidP="00410C55">
      <w:pPr>
        <w:numPr>
          <w:ilvl w:val="4"/>
          <w:numId w:val="2"/>
        </w:numPr>
        <w:tabs>
          <w:tab w:val="clear" w:pos="0"/>
          <w:tab w:val="num" w:pos="-1701"/>
          <w:tab w:val="left" w:pos="-426"/>
        </w:tabs>
        <w:ind w:firstLine="709"/>
        <w:jc w:val="both"/>
        <w:rPr>
          <w:u w:val="none"/>
        </w:rPr>
      </w:pPr>
      <w:proofErr w:type="gramStart"/>
      <w:r w:rsidRPr="00DC2E46">
        <w:rPr>
          <w:b/>
          <w:u w:val="none"/>
        </w:rPr>
        <w:t xml:space="preserve">Жилой дом блокированной застройки </w:t>
      </w:r>
      <w:r w:rsidRPr="00DC2E46">
        <w:rPr>
          <w:u w:val="none"/>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410C55" w:rsidRPr="00DC2E46" w:rsidRDefault="00410C55" w:rsidP="00410C55">
      <w:pPr>
        <w:numPr>
          <w:ilvl w:val="4"/>
          <w:numId w:val="2"/>
        </w:numPr>
        <w:tabs>
          <w:tab w:val="clear" w:pos="0"/>
          <w:tab w:val="left" w:pos="-3686"/>
          <w:tab w:val="num" w:pos="-2410"/>
        </w:tabs>
        <w:ind w:firstLine="709"/>
        <w:jc w:val="both"/>
        <w:rPr>
          <w:u w:val="none"/>
        </w:rPr>
      </w:pPr>
      <w:proofErr w:type="gramStart"/>
      <w:r w:rsidRPr="00DC2E46">
        <w:rPr>
          <w:b/>
          <w:u w:val="none"/>
        </w:rPr>
        <w:t>Застройщик -</w:t>
      </w:r>
      <w:r w:rsidRPr="00DC2E46">
        <w:rPr>
          <w:u w:val="none"/>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C2E46">
        <w:rPr>
          <w:u w:val="none"/>
        </w:rPr>
        <w:t>Росатом</w:t>
      </w:r>
      <w:proofErr w:type="spellEnd"/>
      <w:r w:rsidRPr="00DC2E46">
        <w:rPr>
          <w:u w:val="none"/>
        </w:rPr>
        <w:t>", Государственная корпорация по космической деятельности "</w:t>
      </w:r>
      <w:proofErr w:type="spellStart"/>
      <w:r w:rsidRPr="00DC2E46">
        <w:rPr>
          <w:u w:val="none"/>
        </w:rPr>
        <w:t>Роскосмос</w:t>
      </w:r>
      <w:proofErr w:type="spellEnd"/>
      <w:r w:rsidRPr="00DC2E46">
        <w:rPr>
          <w:u w:val="none"/>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DC2E46">
        <w:rPr>
          <w:u w:val="none"/>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10C55" w:rsidRPr="00DC2E46" w:rsidRDefault="00410C55" w:rsidP="00410C55">
      <w:pPr>
        <w:numPr>
          <w:ilvl w:val="0"/>
          <w:numId w:val="2"/>
        </w:numPr>
        <w:tabs>
          <w:tab w:val="clear" w:pos="0"/>
          <w:tab w:val="num" w:pos="-851"/>
          <w:tab w:val="left" w:pos="-426"/>
        </w:tabs>
        <w:autoSpaceDE w:val="0"/>
        <w:autoSpaceDN w:val="0"/>
        <w:adjustRightInd w:val="0"/>
        <w:ind w:firstLine="709"/>
        <w:jc w:val="both"/>
        <w:outlineLvl w:val="1"/>
        <w:rPr>
          <w:u w:val="none"/>
        </w:rPr>
      </w:pPr>
      <w:r w:rsidRPr="00DC2E46">
        <w:rPr>
          <w:b/>
          <w:u w:val="none"/>
        </w:rPr>
        <w:t>Земельный участок</w:t>
      </w:r>
      <w:r w:rsidRPr="00DC2E46">
        <w:rPr>
          <w:u w:val="none"/>
        </w:rPr>
        <w:t xml:space="preserve"> - часть земной поверхности, границы которой определены в соответствии с федеральными законами;</w:t>
      </w:r>
    </w:p>
    <w:p w:rsidR="00410C55" w:rsidRPr="00DC2E46" w:rsidRDefault="00410C55" w:rsidP="00410C55">
      <w:pPr>
        <w:numPr>
          <w:ilvl w:val="0"/>
          <w:numId w:val="2"/>
        </w:numPr>
        <w:tabs>
          <w:tab w:val="clear" w:pos="0"/>
          <w:tab w:val="num" w:pos="-851"/>
          <w:tab w:val="left" w:pos="-426"/>
        </w:tabs>
        <w:autoSpaceDE w:val="0"/>
        <w:autoSpaceDN w:val="0"/>
        <w:adjustRightInd w:val="0"/>
        <w:ind w:firstLine="709"/>
        <w:jc w:val="both"/>
        <w:outlineLvl w:val="1"/>
        <w:rPr>
          <w:u w:val="none"/>
        </w:rPr>
      </w:pPr>
      <w:proofErr w:type="gramStart"/>
      <w:r w:rsidRPr="00DC2E46">
        <w:rPr>
          <w:b/>
          <w:u w:val="none"/>
        </w:rPr>
        <w:t>Зоны с особыми условиями использования территорий</w:t>
      </w:r>
      <w:r w:rsidRPr="00DC2E46">
        <w:rPr>
          <w:u w:val="none"/>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DC2E46">
        <w:rPr>
          <w:u w:val="none"/>
        </w:rPr>
        <w:t>водоохранные</w:t>
      </w:r>
      <w:proofErr w:type="spellEnd"/>
      <w:r w:rsidRPr="00DC2E46">
        <w:rPr>
          <w:u w:val="none"/>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410C55" w:rsidRPr="00DC2E46" w:rsidRDefault="00410C55" w:rsidP="00410C55">
      <w:pPr>
        <w:numPr>
          <w:ilvl w:val="0"/>
          <w:numId w:val="2"/>
        </w:numPr>
        <w:tabs>
          <w:tab w:val="clear" w:pos="0"/>
          <w:tab w:val="num" w:pos="-851"/>
          <w:tab w:val="left" w:pos="-426"/>
        </w:tabs>
        <w:suppressAutoHyphens/>
        <w:autoSpaceDE w:val="0"/>
        <w:ind w:firstLine="709"/>
        <w:jc w:val="both"/>
        <w:rPr>
          <w:u w:val="none"/>
        </w:rPr>
      </w:pPr>
      <w:proofErr w:type="gramStart"/>
      <w:r w:rsidRPr="00DC2E46">
        <w:rPr>
          <w:b/>
          <w:u w:val="none"/>
        </w:rPr>
        <w:t xml:space="preserve">Капитальный ремонт </w:t>
      </w:r>
      <w:r w:rsidRPr="00DC2E46">
        <w:rPr>
          <w:u w:val="none"/>
        </w:rPr>
        <w:t>– для целей настоящих Правил землепользования и застройки под капитальным ремонтом понимается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  при проведении которого затрагиваются конструктивные и другие характеристики надежности и безопасности таких объектов, и при этом не производится изменение параметров объектов капитального строительства, их частей (высоты</w:t>
      </w:r>
      <w:proofErr w:type="gramEnd"/>
      <w:r w:rsidRPr="00DC2E46">
        <w:rPr>
          <w:u w:val="none"/>
        </w:rPr>
        <w:t>, количества этажей (далее - этажность), площади, показателей производственной мощности, объема) и качества инженерно-технического обеспечения;</w:t>
      </w:r>
    </w:p>
    <w:p w:rsidR="00410C55" w:rsidRPr="00DC2E46" w:rsidRDefault="00410C55" w:rsidP="00410C55">
      <w:pPr>
        <w:ind w:firstLine="540"/>
        <w:rPr>
          <w:u w:val="none"/>
        </w:rPr>
      </w:pPr>
      <w:r w:rsidRPr="00DC2E46">
        <w:rPr>
          <w:b/>
          <w:u w:val="none"/>
        </w:rPr>
        <w:t>Красные линии</w:t>
      </w:r>
      <w:r w:rsidRPr="00DC2E46">
        <w:rPr>
          <w:noProof/>
          <w:u w:val="none"/>
        </w:rPr>
        <w:t xml:space="preserve"> —</w:t>
      </w:r>
      <w:r w:rsidRPr="00DC2E46">
        <w:rPr>
          <w:u w:val="none"/>
        </w:rPr>
        <w:t xml:space="preserve">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Линейные объекты</w:t>
      </w:r>
      <w:r w:rsidRPr="00DC2E46">
        <w:rPr>
          <w:noProof/>
          <w:u w:val="none"/>
        </w:rPr>
        <w:t xml:space="preserve"> —</w:t>
      </w:r>
      <w:r w:rsidRPr="00DC2E46">
        <w:rPr>
          <w:u w:val="none"/>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b/>
          <w:u w:val="none"/>
        </w:rPr>
      </w:pPr>
      <w:r w:rsidRPr="00DC2E46">
        <w:rPr>
          <w:b/>
          <w:u w:val="none"/>
        </w:rPr>
        <w:t xml:space="preserve">Межевание земельного участка - </w:t>
      </w:r>
      <w:r w:rsidRPr="00DC2E46">
        <w:rPr>
          <w:u w:val="none"/>
        </w:rPr>
        <w:t>мероприятия по определению местоположения и границ земельного участка на местности;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Недвижимость</w:t>
      </w:r>
      <w:r w:rsidRPr="00DC2E46">
        <w:rPr>
          <w:u w:val="none"/>
        </w:rPr>
        <w:t xml:space="preserve"> — земельные участки, участки недр и все, что прочно связано с землей, то есть объекты, перемещение которых без несоразмерного ущерба их </w:t>
      </w:r>
      <w:r w:rsidRPr="00DC2E46">
        <w:rPr>
          <w:u w:val="none"/>
        </w:rPr>
        <w:lastRenderedPageBreak/>
        <w:t>назначению невозможно, в том числе здания, сооружения, объекты незавершенного строительства;</w:t>
      </w:r>
    </w:p>
    <w:p w:rsidR="00410C55" w:rsidRPr="00DC2E46" w:rsidRDefault="00410C55" w:rsidP="00410C55">
      <w:pPr>
        <w:numPr>
          <w:ilvl w:val="0"/>
          <w:numId w:val="2"/>
        </w:numPr>
        <w:tabs>
          <w:tab w:val="clear" w:pos="0"/>
        </w:tabs>
        <w:ind w:firstLine="709"/>
        <w:jc w:val="both"/>
        <w:rPr>
          <w:u w:val="none"/>
        </w:rPr>
      </w:pPr>
      <w:r w:rsidRPr="00DC2E46">
        <w:rPr>
          <w:b/>
          <w:u w:val="none"/>
        </w:rPr>
        <w:t>Некапитальные строения, сооружения</w:t>
      </w:r>
      <w:r w:rsidRPr="00DC2E46">
        <w:rPr>
          <w:u w:val="none"/>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410C55" w:rsidRPr="00DC2E46" w:rsidRDefault="00410C55" w:rsidP="00410C55">
      <w:pPr>
        <w:numPr>
          <w:ilvl w:val="0"/>
          <w:numId w:val="2"/>
        </w:numPr>
        <w:tabs>
          <w:tab w:val="clear" w:pos="0"/>
        </w:tabs>
        <w:ind w:firstLine="709"/>
        <w:jc w:val="both"/>
        <w:rPr>
          <w:u w:val="none"/>
        </w:rPr>
      </w:pPr>
      <w:proofErr w:type="gramStart"/>
      <w:r w:rsidRPr="00DC2E46">
        <w:rPr>
          <w:b/>
          <w:u w:val="none"/>
        </w:rPr>
        <w:t>Объект индивидуального жилищного строительства</w:t>
      </w:r>
      <w:r w:rsidRPr="00DC2E46">
        <w:rPr>
          <w:u w:val="none"/>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C2E46">
        <w:rPr>
          <w:u w:val="none"/>
        </w:rPr>
        <w:t xml:space="preserve">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w:t>
      </w:r>
    </w:p>
    <w:p w:rsidR="00410C55" w:rsidRPr="00DC2E46" w:rsidRDefault="00410C55" w:rsidP="00410C55">
      <w:pPr>
        <w:numPr>
          <w:ilvl w:val="1"/>
          <w:numId w:val="2"/>
        </w:numPr>
        <w:tabs>
          <w:tab w:val="clear" w:pos="0"/>
          <w:tab w:val="num" w:pos="-1843"/>
          <w:tab w:val="num" w:pos="-851"/>
          <w:tab w:val="left" w:pos="-426"/>
        </w:tabs>
        <w:ind w:firstLine="709"/>
        <w:jc w:val="both"/>
        <w:rPr>
          <w:u w:val="none"/>
        </w:rPr>
      </w:pPr>
      <w:proofErr w:type="gramStart"/>
      <w:r w:rsidRPr="00DC2E46">
        <w:rPr>
          <w:b/>
          <w:u w:val="none"/>
        </w:rPr>
        <w:t>Объект капитального строительства</w:t>
      </w:r>
      <w:r w:rsidRPr="00DC2E46">
        <w:rPr>
          <w:u w:val="none"/>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Основные виды разрешенного использования</w:t>
      </w:r>
      <w:r w:rsidRPr="00DC2E46">
        <w:rPr>
          <w:noProof/>
          <w:u w:val="none"/>
        </w:rPr>
        <w:t xml:space="preserve"> — </w:t>
      </w:r>
      <w:r w:rsidRPr="00DC2E46">
        <w:rPr>
          <w:u w:val="none"/>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 xml:space="preserve">Правила землепользования и застройки – </w:t>
      </w:r>
      <w:r w:rsidRPr="00DC2E46">
        <w:rPr>
          <w:u w:val="none"/>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10C55" w:rsidRPr="00DC2E46" w:rsidRDefault="00410C55" w:rsidP="00410C55">
      <w:pPr>
        <w:numPr>
          <w:ilvl w:val="0"/>
          <w:numId w:val="2"/>
        </w:numPr>
        <w:tabs>
          <w:tab w:val="clear" w:pos="0"/>
          <w:tab w:val="num" w:pos="-851"/>
          <w:tab w:val="left" w:pos="-426"/>
        </w:tabs>
        <w:suppressAutoHyphens/>
        <w:autoSpaceDE w:val="0"/>
        <w:ind w:firstLine="709"/>
        <w:jc w:val="both"/>
        <w:rPr>
          <w:u w:val="none"/>
        </w:rPr>
      </w:pPr>
      <w:r w:rsidRPr="00DC2E46">
        <w:rPr>
          <w:b/>
          <w:u w:val="none"/>
        </w:rPr>
        <w:t>Прибрежные защитные полосы</w:t>
      </w:r>
      <w:r w:rsidRPr="00DC2E46">
        <w:rPr>
          <w:u w:val="none"/>
        </w:rPr>
        <w:t xml:space="preserve"> – территории, установленные в границах </w:t>
      </w:r>
      <w:proofErr w:type="spellStart"/>
      <w:r w:rsidRPr="00DC2E46">
        <w:rPr>
          <w:u w:val="none"/>
        </w:rPr>
        <w:t>водоохранных</w:t>
      </w:r>
      <w:proofErr w:type="spellEnd"/>
      <w:r w:rsidRPr="00DC2E46">
        <w:rPr>
          <w:u w:val="none"/>
        </w:rPr>
        <w:t xml:space="preserve"> зон, на которых вводятся дополнительные ограничения хозяйственной и иной деятельности.</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Проектная документация</w:t>
      </w:r>
      <w:r w:rsidRPr="00DC2E46">
        <w:rPr>
          <w:noProof/>
          <w:u w:val="none"/>
        </w:rPr>
        <w:t xml:space="preserve"> —</w:t>
      </w:r>
      <w:r w:rsidRPr="00DC2E46">
        <w:rPr>
          <w:u w:val="none"/>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410C55" w:rsidRPr="00DC2E46" w:rsidRDefault="00410C55" w:rsidP="00410C55">
      <w:pPr>
        <w:pStyle w:val="ConsPlusNormal0"/>
        <w:tabs>
          <w:tab w:val="num" w:pos="-851"/>
          <w:tab w:val="left" w:pos="-426"/>
        </w:tabs>
        <w:ind w:firstLine="709"/>
        <w:jc w:val="both"/>
        <w:rPr>
          <w:rFonts w:ascii="Times New Roman" w:hAnsi="Times New Roman" w:cs="Times New Roman"/>
          <w:u w:val="none"/>
        </w:rPr>
      </w:pPr>
      <w:r w:rsidRPr="00DC2E46">
        <w:rPr>
          <w:rFonts w:ascii="Times New Roman" w:hAnsi="Times New Roman" w:cs="Times New Roman"/>
          <w:b/>
          <w:u w:val="none"/>
        </w:rPr>
        <w:t>Публичный сервитут</w:t>
      </w:r>
      <w:r w:rsidRPr="00DC2E46">
        <w:rPr>
          <w:rFonts w:ascii="Times New Roman" w:hAnsi="Times New Roman" w:cs="Times New Roman"/>
          <w:u w:val="none"/>
        </w:rPr>
        <w:t xml:space="preserve"> – право ограниченного пользования чужой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proofErr w:type="gramStart"/>
      <w:r w:rsidRPr="00DC2E46">
        <w:rPr>
          <w:b/>
          <w:u w:val="none"/>
        </w:rPr>
        <w:t>Разрешение на строительство</w:t>
      </w:r>
      <w:r w:rsidRPr="00DC2E46">
        <w:rPr>
          <w:u w:val="none"/>
        </w:rPr>
        <w:t xml:space="preserve"> —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6" w:history="1">
        <w:r w:rsidRPr="00DC2E46">
          <w:rPr>
            <w:u w:val="none"/>
          </w:rPr>
          <w:t>частью 1.1</w:t>
        </w:r>
      </w:hyperlink>
      <w:r w:rsidRPr="00DC2E46">
        <w:rPr>
          <w:u w:val="none"/>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Pr="00DC2E46">
        <w:rPr>
          <w:u w:val="none"/>
        </w:rPr>
        <w:t xml:space="preserve"> (</w:t>
      </w:r>
      <w:proofErr w:type="gramStart"/>
      <w:r w:rsidRPr="00DC2E46">
        <w:rPr>
          <w:u w:val="none"/>
        </w:rPr>
        <w:t xml:space="preserve">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w:t>
      </w:r>
      <w:r w:rsidRPr="00DC2E46">
        <w:rPr>
          <w:u w:val="none"/>
        </w:rPr>
        <w:lastRenderedPageBreak/>
        <w:t>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w:t>
      </w:r>
      <w:proofErr w:type="gramEnd"/>
      <w:r w:rsidRPr="00DC2E46">
        <w:rPr>
          <w:u w:val="none"/>
        </w:rPr>
        <w:t xml:space="preserve">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
    <w:p w:rsidR="00410C55" w:rsidRPr="00DC2E46" w:rsidRDefault="00410C55" w:rsidP="00410C55">
      <w:pPr>
        <w:pStyle w:val="ConsPlusNormal0"/>
        <w:tabs>
          <w:tab w:val="num" w:pos="-851"/>
          <w:tab w:val="left" w:pos="-426"/>
        </w:tabs>
        <w:ind w:firstLine="709"/>
        <w:jc w:val="both"/>
        <w:rPr>
          <w:rFonts w:ascii="Times New Roman" w:hAnsi="Times New Roman" w:cs="Times New Roman"/>
          <w:u w:val="none"/>
        </w:rPr>
      </w:pPr>
      <w:proofErr w:type="gramStart"/>
      <w:r w:rsidRPr="00DC2E46">
        <w:rPr>
          <w:rFonts w:ascii="Times New Roman" w:hAnsi="Times New Roman" w:cs="Times New Roman"/>
          <w:b/>
          <w:u w:val="none"/>
        </w:rPr>
        <w:t>Реконструкция (за исключением линейных объектов)</w:t>
      </w:r>
      <w:r w:rsidRPr="00DC2E46">
        <w:rPr>
          <w:rFonts w:ascii="Times New Roman" w:hAnsi="Times New Roman" w:cs="Times New Roman"/>
          <w:u w:val="none"/>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proofErr w:type="gramStart"/>
      <w:r w:rsidRPr="00DC2E46">
        <w:rPr>
          <w:b/>
          <w:u w:val="none"/>
        </w:rPr>
        <w:t xml:space="preserve">Санитарно-защитная зона – </w:t>
      </w:r>
      <w:r w:rsidRPr="00DC2E46">
        <w:rPr>
          <w:bCs/>
          <w:u w:val="none"/>
        </w:rPr>
        <w:t xml:space="preserve">специальная территория с особым режимом использования,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w:t>
      </w:r>
      <w:r w:rsidRPr="00DC2E46">
        <w:rPr>
          <w:u w:val="none"/>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w:t>
      </w:r>
      <w:proofErr w:type="gramEnd"/>
      <w:r w:rsidRPr="00DC2E46">
        <w:rPr>
          <w:u w:val="none"/>
        </w:rPr>
        <w:t xml:space="preserve"> до величин приемлемого риска для здоровья населения.</w:t>
      </w:r>
    </w:p>
    <w:p w:rsidR="00410C55" w:rsidRPr="00DC2E46" w:rsidRDefault="00410C55" w:rsidP="00410C55">
      <w:pPr>
        <w:numPr>
          <w:ilvl w:val="0"/>
          <w:numId w:val="2"/>
        </w:numPr>
        <w:tabs>
          <w:tab w:val="clear" w:pos="0"/>
          <w:tab w:val="num" w:pos="-2127"/>
        </w:tabs>
        <w:ind w:firstLine="709"/>
        <w:jc w:val="both"/>
        <w:rPr>
          <w:u w:val="none"/>
        </w:rPr>
      </w:pPr>
      <w:r w:rsidRPr="00DC2E46">
        <w:rPr>
          <w:b/>
          <w:u w:val="none"/>
        </w:rPr>
        <w:t>Снос объекта капитального строительства</w:t>
      </w:r>
      <w:r w:rsidRPr="00DC2E46">
        <w:rPr>
          <w:u w:val="none"/>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Собственник земельного участка</w:t>
      </w:r>
      <w:r w:rsidRPr="00DC2E46">
        <w:rPr>
          <w:noProof/>
          <w:u w:val="none"/>
        </w:rPr>
        <w:t xml:space="preserve"> —</w:t>
      </w:r>
      <w:r w:rsidRPr="00DC2E46">
        <w:rPr>
          <w:u w:val="none"/>
        </w:rPr>
        <w:t xml:space="preserve"> лицо, обладающее правом собственности на земельный участок.</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Строительство</w:t>
      </w:r>
      <w:r w:rsidRPr="00DC2E46">
        <w:rPr>
          <w:u w:val="none"/>
        </w:rPr>
        <w:t xml:space="preserve"> – создание зданий, строений, сооружений (в том числе на месте сносимых объектов капитального строительства);</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Территориальные зоны</w:t>
      </w:r>
      <w:r w:rsidRPr="00DC2E46">
        <w:rPr>
          <w:u w:val="none"/>
        </w:rPr>
        <w:t xml:space="preserve"> – зоны, для которых в правилах землепользования и застройки определены границы и установлены градостроительные регламенты;</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 xml:space="preserve">Территориальное планирование – </w:t>
      </w:r>
      <w:r w:rsidRPr="00DC2E46">
        <w:rPr>
          <w:u w:val="none"/>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 xml:space="preserve">Территории общего пользования – </w:t>
      </w:r>
      <w:r w:rsidRPr="00DC2E46">
        <w:rPr>
          <w:u w:val="none"/>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proofErr w:type="gramStart"/>
      <w:r w:rsidRPr="00DC2E46">
        <w:rPr>
          <w:b/>
          <w:u w:val="none"/>
        </w:rPr>
        <w:t>Технический регламент</w:t>
      </w:r>
      <w:r w:rsidRPr="00DC2E46">
        <w:rPr>
          <w:u w:val="none"/>
        </w:rPr>
        <w:t xml:space="preserve"> - документ, который принят международным договором Российской Федерации, ратифицированным в порядке, установленном </w:t>
      </w:r>
      <w:hyperlink r:id="rId17" w:history="1">
        <w:r w:rsidRPr="00DC2E46">
          <w:rPr>
            <w:u w:val="none"/>
          </w:rPr>
          <w:t>законодательством</w:t>
        </w:r>
      </w:hyperlink>
      <w:r w:rsidRPr="00DC2E46">
        <w:rPr>
          <w:u w:val="none"/>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w:t>
      </w:r>
      <w:proofErr w:type="gramEnd"/>
      <w:r w:rsidRPr="00DC2E46">
        <w:rPr>
          <w:u w:val="none"/>
        </w:rPr>
        <w:t xml:space="preserve"> </w:t>
      </w:r>
      <w:proofErr w:type="gramStart"/>
      <w:r w:rsidRPr="00DC2E46">
        <w:rPr>
          <w:u w:val="none"/>
        </w:rPr>
        <w:t xml:space="preserve">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w:t>
      </w:r>
      <w:r w:rsidRPr="00DC2E46">
        <w:rPr>
          <w:u w:val="none"/>
        </w:rPr>
        <w:lastRenderedPageBreak/>
        <w:t>реализации и утилизации);</w:t>
      </w:r>
      <w:proofErr w:type="gramEnd"/>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Условно разрешенные виды использования</w:t>
      </w:r>
      <w:r w:rsidRPr="00DC2E46">
        <w:rPr>
          <w:u w:val="none"/>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 или общественных обсуждений;</w:t>
      </w:r>
    </w:p>
    <w:p w:rsidR="00410C55" w:rsidRPr="00DC2E46" w:rsidRDefault="00410C55" w:rsidP="00410C55">
      <w:pPr>
        <w:widowControl w:val="0"/>
        <w:numPr>
          <w:ilvl w:val="0"/>
          <w:numId w:val="2"/>
        </w:numPr>
        <w:tabs>
          <w:tab w:val="clear" w:pos="0"/>
          <w:tab w:val="num" w:pos="-851"/>
          <w:tab w:val="left" w:pos="-426"/>
        </w:tabs>
        <w:suppressAutoHyphens/>
        <w:autoSpaceDE w:val="0"/>
        <w:ind w:firstLine="709"/>
        <w:jc w:val="both"/>
        <w:rPr>
          <w:u w:val="none"/>
        </w:rPr>
      </w:pPr>
      <w:r w:rsidRPr="00DC2E46">
        <w:rPr>
          <w:b/>
          <w:u w:val="none"/>
        </w:rPr>
        <w:t>Частный сервитут</w:t>
      </w:r>
      <w:r w:rsidRPr="00DC2E46">
        <w:rPr>
          <w:u w:val="none"/>
        </w:rPr>
        <w:t xml:space="preserve"> — право ограниченного пользования чужой недвижимостью, установленное догово</w:t>
      </w:r>
      <w:r w:rsidRPr="00DC2E46">
        <w:rPr>
          <w:u w:val="none"/>
        </w:rPr>
        <w:softHyphen/>
        <w:t>ром между физическими или юридическими лицами, и подлежащее регистрации в порядке, установленном для регистрации прав на недвижимое имущество.</w:t>
      </w:r>
    </w:p>
    <w:p w:rsidR="00410C55" w:rsidRPr="00DC2E46" w:rsidRDefault="00410C55" w:rsidP="00410C55">
      <w:pPr>
        <w:pStyle w:val="1"/>
        <w:tabs>
          <w:tab w:val="num" w:pos="-851"/>
          <w:tab w:val="left" w:pos="-426"/>
        </w:tabs>
        <w:ind w:firstLine="709"/>
        <w:rPr>
          <w:u w:val="none"/>
        </w:rPr>
      </w:pPr>
    </w:p>
    <w:p w:rsidR="00410C55" w:rsidRPr="00DC2E46" w:rsidRDefault="00410C55" w:rsidP="00410C55">
      <w:pPr>
        <w:pStyle w:val="1"/>
        <w:tabs>
          <w:tab w:val="num" w:pos="-851"/>
          <w:tab w:val="left" w:pos="-426"/>
        </w:tabs>
        <w:ind w:firstLine="709"/>
        <w:jc w:val="left"/>
        <w:rPr>
          <w:u w:val="none"/>
        </w:rPr>
      </w:pPr>
      <w:bookmarkStart w:id="4" w:name="_Toc28182306"/>
      <w:bookmarkStart w:id="5" w:name="_Toc131157520"/>
      <w:r w:rsidRPr="00DC2E46">
        <w:rPr>
          <w:u w:val="none"/>
        </w:rPr>
        <w:t>Статья 2. Основания введения, цели и назначение Правил</w:t>
      </w:r>
      <w:bookmarkEnd w:id="4"/>
      <w:bookmarkEnd w:id="5"/>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1. </w:t>
      </w:r>
      <w:proofErr w:type="gramStart"/>
      <w:r w:rsidRPr="00DC2E46">
        <w:rPr>
          <w:u w:val="none"/>
        </w:rPr>
        <w:t xml:space="preserve">Настоящие Правила в соответствии с Градостроительным </w:t>
      </w:r>
      <w:hyperlink r:id="rId18" w:history="1">
        <w:r w:rsidRPr="00DC2E46">
          <w:rPr>
            <w:u w:val="none"/>
          </w:rPr>
          <w:t>кодексом</w:t>
        </w:r>
      </w:hyperlink>
      <w:r w:rsidRPr="00DC2E46">
        <w:rPr>
          <w:u w:val="none"/>
        </w:rPr>
        <w:t xml:space="preserve"> Российской Федерации, Земельным </w:t>
      </w:r>
      <w:hyperlink r:id="rId19" w:history="1">
        <w:r w:rsidRPr="00DC2E46">
          <w:rPr>
            <w:u w:val="none"/>
          </w:rPr>
          <w:t>кодексом</w:t>
        </w:r>
      </w:hyperlink>
      <w:r w:rsidRPr="00DC2E46">
        <w:rPr>
          <w:u w:val="none"/>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roofErr w:type="gramEnd"/>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2. Целями введения Правил землепользования и застройки являются: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создание условий для устойчивого развития территории поселения, сохранения окружающей среды и объектов культурного наследия;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создание условий для планировки территории поселения;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3. Настоящие Правила регламентируют деятельность </w:t>
      </w:r>
      <w:proofErr w:type="gramStart"/>
      <w:r w:rsidRPr="00DC2E46">
        <w:rPr>
          <w:u w:val="none"/>
        </w:rPr>
        <w:t>по</w:t>
      </w:r>
      <w:proofErr w:type="gramEnd"/>
      <w:r w:rsidRPr="00DC2E46">
        <w:rPr>
          <w:u w:val="none"/>
        </w:rPr>
        <w:t>:</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формированию земельных участков, посредством подготовки планировки территории из состава муниципальных земель;</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изменению видов разрешенного использования земельных участков и объектов капитального строительства;</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предоставлению разрешений на строительство, разрешений на ввод в эксплуатацию вновь построенных, реконструированных объектов;</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или общественных обсуждений;</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4. Настоящие Правила применяются наряду </w:t>
      </w:r>
      <w:proofErr w:type="gramStart"/>
      <w:r w:rsidRPr="00DC2E46">
        <w:rPr>
          <w:u w:val="none"/>
        </w:rPr>
        <w:t>с</w:t>
      </w:r>
      <w:proofErr w:type="gramEnd"/>
      <w:r w:rsidRPr="00DC2E46">
        <w:rPr>
          <w:u w:val="none"/>
        </w:rPr>
        <w:t>:</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 техническими регламентами, </w:t>
      </w:r>
      <w:proofErr w:type="spellStart"/>
      <w:r w:rsidRPr="00DC2E46">
        <w:rPr>
          <w:u w:val="none"/>
        </w:rPr>
        <w:t>СанПиН</w:t>
      </w:r>
      <w:proofErr w:type="spellEnd"/>
      <w:r w:rsidRPr="00DC2E46">
        <w:rPr>
          <w:u w:val="none"/>
        </w:rPr>
        <w:t xml:space="preserve">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5. Настоящие Правила обязательны для физических и юридических лиц, </w:t>
      </w:r>
      <w:r w:rsidRPr="00DC2E46">
        <w:rPr>
          <w:u w:val="none"/>
        </w:rPr>
        <w:lastRenderedPageBreak/>
        <w:t>должностных лиц, осуществляющих и контролирующих градостроительную деятельность на территории поселения.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
    <w:p w:rsidR="00410C55" w:rsidRPr="00DC2E46" w:rsidRDefault="00410C55" w:rsidP="00410C55">
      <w:pPr>
        <w:pStyle w:val="1"/>
        <w:tabs>
          <w:tab w:val="num" w:pos="-851"/>
          <w:tab w:val="left" w:pos="-426"/>
        </w:tabs>
        <w:ind w:firstLine="709"/>
        <w:jc w:val="left"/>
        <w:rPr>
          <w:u w:val="none"/>
        </w:rPr>
      </w:pPr>
      <w:bookmarkStart w:id="6" w:name="_Toc28182307"/>
      <w:bookmarkStart w:id="7" w:name="_Toc131157521"/>
      <w:r w:rsidRPr="00DC2E46">
        <w:rPr>
          <w:u w:val="none"/>
        </w:rPr>
        <w:t>Статья 3. Состав Правил землепользования и застройки</w:t>
      </w:r>
      <w:bookmarkEnd w:id="6"/>
      <w:bookmarkEnd w:id="7"/>
    </w:p>
    <w:p w:rsidR="00410C55" w:rsidRPr="00DC2E46" w:rsidRDefault="00410C55" w:rsidP="00410C55">
      <w:pPr>
        <w:rPr>
          <w:u w:val="none"/>
        </w:rPr>
      </w:pPr>
    </w:p>
    <w:p w:rsidR="00410C55" w:rsidRPr="00DC2E46" w:rsidRDefault="00410C55" w:rsidP="00EF7A2B">
      <w:pPr>
        <w:tabs>
          <w:tab w:val="num" w:pos="-851"/>
          <w:tab w:val="left" w:pos="-426"/>
        </w:tabs>
        <w:ind w:firstLine="709"/>
        <w:jc w:val="both"/>
        <w:rPr>
          <w:u w:val="none"/>
        </w:rPr>
      </w:pPr>
      <w:r w:rsidRPr="00DC2E46">
        <w:rPr>
          <w:u w:val="none"/>
        </w:rPr>
        <w:t>Настоящие Правила содержат три части:</w:t>
      </w:r>
    </w:p>
    <w:p w:rsidR="00410C55" w:rsidRPr="00DC2E46" w:rsidRDefault="00410C55" w:rsidP="00EF7A2B">
      <w:pPr>
        <w:tabs>
          <w:tab w:val="num" w:pos="-851"/>
          <w:tab w:val="left" w:pos="-426"/>
        </w:tabs>
        <w:ind w:firstLine="709"/>
        <w:jc w:val="both"/>
        <w:rPr>
          <w:u w:val="none"/>
        </w:rPr>
      </w:pPr>
      <w:r w:rsidRPr="00DC2E46">
        <w:rPr>
          <w:u w:val="none"/>
        </w:rPr>
        <w:t xml:space="preserve">-часть </w:t>
      </w:r>
      <w:r w:rsidRPr="00DC2E46">
        <w:rPr>
          <w:u w:val="none"/>
          <w:lang w:val="en-US"/>
        </w:rPr>
        <w:t>I</w:t>
      </w:r>
      <w:r w:rsidRPr="00DC2E46">
        <w:rPr>
          <w:u w:val="none"/>
        </w:rPr>
        <w:t xml:space="preserve"> - "Порядок применения Правил землепользования и застройки и внесения в них изменений";</w:t>
      </w:r>
    </w:p>
    <w:p w:rsidR="00410C55" w:rsidRPr="00DC2E46" w:rsidRDefault="00410C55" w:rsidP="00EF7A2B">
      <w:pPr>
        <w:tabs>
          <w:tab w:val="num" w:pos="-851"/>
          <w:tab w:val="left" w:pos="-426"/>
        </w:tabs>
        <w:ind w:firstLine="709"/>
        <w:jc w:val="both"/>
        <w:rPr>
          <w:u w:val="none"/>
        </w:rPr>
      </w:pPr>
      <w:r w:rsidRPr="00DC2E46">
        <w:rPr>
          <w:u w:val="none"/>
        </w:rPr>
        <w:t xml:space="preserve">-часть </w:t>
      </w:r>
      <w:r w:rsidRPr="00DC2E46">
        <w:rPr>
          <w:u w:val="none"/>
          <w:lang w:val="en-US"/>
        </w:rPr>
        <w:t>II</w:t>
      </w:r>
      <w:r w:rsidRPr="00DC2E46">
        <w:rPr>
          <w:u w:val="none"/>
        </w:rPr>
        <w:t xml:space="preserve"> - "Карта градостроительного зонирования поселения";</w:t>
      </w:r>
    </w:p>
    <w:p w:rsidR="00410C55" w:rsidRPr="00DC2E46" w:rsidRDefault="00410C55" w:rsidP="00EF7A2B">
      <w:pPr>
        <w:tabs>
          <w:tab w:val="num" w:pos="-851"/>
          <w:tab w:val="left" w:pos="-426"/>
        </w:tabs>
        <w:ind w:firstLine="709"/>
        <w:jc w:val="both"/>
        <w:rPr>
          <w:u w:val="none"/>
        </w:rPr>
      </w:pPr>
      <w:r w:rsidRPr="00DC2E46">
        <w:rPr>
          <w:u w:val="none"/>
        </w:rPr>
        <w:t xml:space="preserve">-часть </w:t>
      </w:r>
      <w:r w:rsidRPr="00DC2E46">
        <w:rPr>
          <w:u w:val="none"/>
          <w:lang w:val="en-US"/>
        </w:rPr>
        <w:t>III</w:t>
      </w:r>
      <w:r w:rsidRPr="00DC2E46">
        <w:rPr>
          <w:u w:val="none"/>
        </w:rPr>
        <w:t xml:space="preserve"> -  "Градостроительные регламенты ".</w:t>
      </w:r>
    </w:p>
    <w:p w:rsidR="00410C55" w:rsidRPr="00DC2E46" w:rsidRDefault="00410C55" w:rsidP="00EF7A2B">
      <w:pPr>
        <w:tabs>
          <w:tab w:val="num" w:pos="-851"/>
          <w:tab w:val="left" w:pos="-426"/>
          <w:tab w:val="left" w:pos="1040"/>
        </w:tabs>
        <w:ind w:firstLine="709"/>
        <w:jc w:val="both"/>
        <w:rPr>
          <w:u w:val="none"/>
        </w:rPr>
      </w:pPr>
      <w:r w:rsidRPr="00DC2E46">
        <w:rPr>
          <w:u w:val="none"/>
        </w:rPr>
        <w:t xml:space="preserve">Часть </w:t>
      </w:r>
      <w:r w:rsidRPr="00DC2E46">
        <w:rPr>
          <w:u w:val="none"/>
          <w:lang w:val="en-US"/>
        </w:rPr>
        <w:t>I</w:t>
      </w:r>
      <w:r w:rsidRPr="00DC2E46">
        <w:rPr>
          <w:u w:val="none"/>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410C55" w:rsidRPr="00DC2E46" w:rsidRDefault="00410C55" w:rsidP="00EF7A2B">
      <w:pPr>
        <w:tabs>
          <w:tab w:val="num" w:pos="-851"/>
          <w:tab w:val="left" w:pos="-426"/>
          <w:tab w:val="left" w:pos="1040"/>
        </w:tabs>
        <w:ind w:firstLine="709"/>
        <w:jc w:val="both"/>
        <w:rPr>
          <w:u w:val="none"/>
        </w:rPr>
      </w:pPr>
      <w:r w:rsidRPr="00DC2E46">
        <w:rPr>
          <w:u w:val="none"/>
        </w:rPr>
        <w:t>— регулирование землепользования и застройки территории поселения органами местного самоуправления;</w:t>
      </w:r>
    </w:p>
    <w:p w:rsidR="00410C55" w:rsidRPr="00DC2E46" w:rsidRDefault="00410C55" w:rsidP="00EF7A2B">
      <w:pPr>
        <w:tabs>
          <w:tab w:val="num" w:pos="-851"/>
          <w:tab w:val="left" w:pos="-426"/>
          <w:tab w:val="left" w:pos="1040"/>
        </w:tabs>
        <w:ind w:firstLine="709"/>
        <w:jc w:val="both"/>
        <w:rPr>
          <w:u w:val="none"/>
        </w:rPr>
      </w:pPr>
      <w:r w:rsidRPr="00DC2E46">
        <w:rPr>
          <w:u w:val="none"/>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410C55" w:rsidRPr="00DC2E46" w:rsidRDefault="00410C55" w:rsidP="00EF7A2B">
      <w:pPr>
        <w:widowControl w:val="0"/>
        <w:numPr>
          <w:ilvl w:val="0"/>
          <w:numId w:val="7"/>
        </w:numPr>
        <w:tabs>
          <w:tab w:val="num" w:pos="-851"/>
          <w:tab w:val="left" w:pos="-426"/>
          <w:tab w:val="left" w:pos="1040"/>
        </w:tabs>
        <w:suppressAutoHyphens/>
        <w:autoSpaceDE w:val="0"/>
        <w:ind w:left="0" w:firstLine="709"/>
        <w:jc w:val="both"/>
        <w:rPr>
          <w:u w:val="none"/>
        </w:rPr>
      </w:pPr>
      <w:r w:rsidRPr="00DC2E46">
        <w:rPr>
          <w:u w:val="none"/>
        </w:rPr>
        <w:t>предоставление разрешений на строительство, разрешений на ввод в эксплуатацию вновь построенных, реконструированных объектов;</w:t>
      </w:r>
    </w:p>
    <w:p w:rsidR="00410C55" w:rsidRPr="00DC2E46" w:rsidRDefault="00410C55" w:rsidP="00EF7A2B">
      <w:pPr>
        <w:widowControl w:val="0"/>
        <w:numPr>
          <w:ilvl w:val="0"/>
          <w:numId w:val="7"/>
        </w:numPr>
        <w:tabs>
          <w:tab w:val="num" w:pos="-851"/>
          <w:tab w:val="left" w:pos="-426"/>
          <w:tab w:val="left" w:pos="1040"/>
        </w:tabs>
        <w:suppressAutoHyphens/>
        <w:autoSpaceDE w:val="0"/>
        <w:ind w:left="0" w:firstLine="709"/>
        <w:jc w:val="both"/>
        <w:rPr>
          <w:u w:val="none"/>
        </w:rPr>
      </w:pPr>
      <w:r w:rsidRPr="00DC2E46">
        <w:rPr>
          <w:u w:val="none"/>
        </w:rPr>
        <w:t>подготовку документации по планировке территории органами местного самоуправления;</w:t>
      </w:r>
    </w:p>
    <w:p w:rsidR="00410C55" w:rsidRPr="00DC2E46" w:rsidRDefault="00410C55" w:rsidP="00EF7A2B">
      <w:pPr>
        <w:widowControl w:val="0"/>
        <w:numPr>
          <w:ilvl w:val="0"/>
          <w:numId w:val="7"/>
        </w:numPr>
        <w:tabs>
          <w:tab w:val="num" w:pos="-851"/>
          <w:tab w:val="left" w:pos="-426"/>
          <w:tab w:val="left" w:pos="1040"/>
        </w:tabs>
        <w:suppressAutoHyphens/>
        <w:autoSpaceDE w:val="0"/>
        <w:ind w:left="0" w:firstLine="709"/>
        <w:jc w:val="both"/>
        <w:rPr>
          <w:u w:val="none"/>
        </w:rPr>
      </w:pPr>
      <w:r w:rsidRPr="00DC2E46">
        <w:rPr>
          <w:u w:val="none"/>
        </w:rPr>
        <w:t>проведение публичных слушаний или общественных обсуждений по вопросам землепользования и застройки;</w:t>
      </w:r>
    </w:p>
    <w:p w:rsidR="00410C55" w:rsidRPr="00DC2E46" w:rsidRDefault="00410C55" w:rsidP="00EF7A2B">
      <w:pPr>
        <w:widowControl w:val="0"/>
        <w:numPr>
          <w:ilvl w:val="0"/>
          <w:numId w:val="3"/>
        </w:numPr>
        <w:tabs>
          <w:tab w:val="num" w:pos="-851"/>
          <w:tab w:val="left" w:pos="-426"/>
          <w:tab w:val="left" w:pos="1040"/>
          <w:tab w:val="left" w:pos="1406"/>
          <w:tab w:val="left" w:pos="1765"/>
          <w:tab w:val="left" w:pos="2124"/>
          <w:tab w:val="left" w:pos="2637"/>
        </w:tabs>
        <w:suppressAutoHyphens/>
        <w:autoSpaceDE w:val="0"/>
        <w:ind w:left="0" w:firstLine="709"/>
        <w:jc w:val="both"/>
        <w:rPr>
          <w:u w:val="none"/>
        </w:rPr>
      </w:pPr>
      <w:r w:rsidRPr="00DC2E46">
        <w:rPr>
          <w:u w:val="none"/>
        </w:rPr>
        <w:t>внесение изменений в Правила землепользования и застройки;</w:t>
      </w:r>
    </w:p>
    <w:p w:rsidR="00410C55" w:rsidRPr="00DC2E46" w:rsidRDefault="00410C55" w:rsidP="00EF7A2B">
      <w:pPr>
        <w:widowControl w:val="0"/>
        <w:numPr>
          <w:ilvl w:val="0"/>
          <w:numId w:val="3"/>
        </w:numPr>
        <w:tabs>
          <w:tab w:val="num" w:pos="-851"/>
          <w:tab w:val="left" w:pos="-426"/>
          <w:tab w:val="left" w:pos="1040"/>
          <w:tab w:val="left" w:pos="1406"/>
          <w:tab w:val="left" w:pos="1765"/>
          <w:tab w:val="left" w:pos="2124"/>
          <w:tab w:val="left" w:pos="2637"/>
        </w:tabs>
        <w:suppressAutoHyphens/>
        <w:autoSpaceDE w:val="0"/>
        <w:ind w:left="0" w:firstLine="709"/>
        <w:jc w:val="both"/>
        <w:rPr>
          <w:u w:val="none"/>
        </w:rPr>
      </w:pPr>
      <w:r w:rsidRPr="00DC2E46">
        <w:rPr>
          <w:u w:val="none"/>
        </w:rPr>
        <w:t>регулирование иных вопросов землепользования и застройки.</w:t>
      </w:r>
    </w:p>
    <w:p w:rsidR="00410C55" w:rsidRPr="00DC2E46" w:rsidRDefault="00410C55" w:rsidP="00EF7A2B">
      <w:pPr>
        <w:ind w:firstLine="540"/>
        <w:jc w:val="both"/>
        <w:rPr>
          <w:u w:val="none"/>
        </w:rPr>
      </w:pPr>
      <w:r w:rsidRPr="00DC2E46">
        <w:rPr>
          <w:u w:val="none"/>
        </w:rPr>
        <w:t xml:space="preserve">Часть </w:t>
      </w:r>
      <w:r w:rsidRPr="00DC2E46">
        <w:rPr>
          <w:u w:val="none"/>
          <w:lang w:val="en-US"/>
        </w:rPr>
        <w:t>II</w:t>
      </w:r>
      <w:r w:rsidRPr="00DC2E46">
        <w:rPr>
          <w:u w:val="none"/>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 Обязательным приложением к настоящим Правилам также являются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410C55" w:rsidRPr="00DC2E46" w:rsidRDefault="00410C55" w:rsidP="00EF7A2B">
      <w:pPr>
        <w:tabs>
          <w:tab w:val="num" w:pos="-851"/>
          <w:tab w:val="left" w:pos="-426"/>
        </w:tabs>
        <w:ind w:firstLine="709"/>
        <w:jc w:val="both"/>
        <w:rPr>
          <w:u w:val="none"/>
        </w:rPr>
      </w:pPr>
      <w:r w:rsidRPr="00DC2E46">
        <w:rPr>
          <w:u w:val="none"/>
        </w:rPr>
        <w:t xml:space="preserve">Часть </w:t>
      </w:r>
      <w:r w:rsidRPr="00DC2E46">
        <w:rPr>
          <w:u w:val="none"/>
          <w:lang w:val="en-US"/>
        </w:rPr>
        <w:t>III</w:t>
      </w:r>
      <w:r w:rsidRPr="00DC2E46">
        <w:rPr>
          <w:u w:val="none"/>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410C55" w:rsidRPr="00DC2E46" w:rsidRDefault="00410C55" w:rsidP="00EF7A2B">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u w:val="none"/>
        </w:rPr>
      </w:pPr>
      <w:r w:rsidRPr="00DC2E46">
        <w:rPr>
          <w:u w:val="none"/>
        </w:rPr>
        <w:t>виды разрешенного использования земельных участков и объектов капитального строительства;</w:t>
      </w:r>
    </w:p>
    <w:p w:rsidR="00410C55" w:rsidRPr="00DC2E46" w:rsidRDefault="00410C55" w:rsidP="00EF7A2B">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u w:val="none"/>
        </w:rPr>
      </w:pPr>
      <w:r w:rsidRPr="00DC2E46">
        <w:rPr>
          <w:u w:val="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0C55" w:rsidRPr="00DC2E46" w:rsidRDefault="00410C55" w:rsidP="00EF7A2B">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u w:val="none"/>
        </w:rPr>
      </w:pPr>
      <w:r w:rsidRPr="00DC2E46">
        <w:rPr>
          <w:u w:val="none"/>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0C55" w:rsidRPr="00DC2E46" w:rsidRDefault="00410C55" w:rsidP="00410C55">
      <w:pPr>
        <w:tabs>
          <w:tab w:val="num" w:pos="-851"/>
          <w:tab w:val="left" w:pos="-426"/>
        </w:tabs>
        <w:ind w:firstLine="709"/>
        <w:rPr>
          <w:u w:val="none"/>
        </w:rPr>
      </w:pPr>
    </w:p>
    <w:p w:rsidR="00410C55" w:rsidRPr="00DC2E46" w:rsidRDefault="00410C55" w:rsidP="00410C55">
      <w:pPr>
        <w:pStyle w:val="1"/>
        <w:tabs>
          <w:tab w:val="num" w:pos="-851"/>
          <w:tab w:val="left" w:pos="-426"/>
        </w:tabs>
        <w:ind w:firstLine="709"/>
        <w:jc w:val="left"/>
        <w:rPr>
          <w:u w:val="none"/>
        </w:rPr>
      </w:pPr>
      <w:bookmarkStart w:id="8" w:name="_Toc28182308"/>
      <w:bookmarkStart w:id="9" w:name="_Toc131157522"/>
      <w:r w:rsidRPr="00DC2E46">
        <w:rPr>
          <w:u w:val="none"/>
        </w:rPr>
        <w:t>Статья 4. Открытость и доступность информации о землепользовании и застройке</w:t>
      </w:r>
      <w:bookmarkEnd w:id="8"/>
      <w:bookmarkEnd w:id="9"/>
    </w:p>
    <w:p w:rsidR="00410C55" w:rsidRPr="00DC2E46" w:rsidRDefault="00410C55" w:rsidP="00410C55">
      <w:pPr>
        <w:tabs>
          <w:tab w:val="num" w:pos="-851"/>
          <w:tab w:val="left" w:pos="-426"/>
        </w:tabs>
        <w:ind w:firstLine="709"/>
        <w:rPr>
          <w:u w:val="none"/>
        </w:rPr>
      </w:pPr>
    </w:p>
    <w:p w:rsidR="00410C55" w:rsidRPr="00DC2E46" w:rsidRDefault="00410C55" w:rsidP="00EF7A2B">
      <w:pPr>
        <w:tabs>
          <w:tab w:val="num" w:pos="-851"/>
          <w:tab w:val="left" w:pos="-426"/>
        </w:tabs>
        <w:ind w:firstLine="709"/>
        <w:jc w:val="both"/>
        <w:rPr>
          <w:u w:val="none"/>
        </w:rPr>
      </w:pPr>
      <w:r w:rsidRPr="00DC2E46">
        <w:rPr>
          <w:u w:val="none"/>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10C55" w:rsidRPr="00DC2E46" w:rsidRDefault="00410C55" w:rsidP="00EF7A2B">
      <w:pPr>
        <w:tabs>
          <w:tab w:val="num" w:pos="-851"/>
          <w:tab w:val="left" w:pos="-426"/>
        </w:tabs>
        <w:ind w:firstLine="709"/>
        <w:jc w:val="both"/>
        <w:rPr>
          <w:u w:val="none"/>
        </w:rPr>
      </w:pPr>
      <w:r w:rsidRPr="00DC2E46">
        <w:rPr>
          <w:u w:val="none"/>
        </w:rPr>
        <w:t>Администрация городского поселения обеспечивает возможность ознакомления с настоящими Правилами всем желающим путем:</w:t>
      </w:r>
    </w:p>
    <w:p w:rsidR="00410C55" w:rsidRPr="00DC2E46" w:rsidRDefault="00410C55" w:rsidP="00EF7A2B">
      <w:pPr>
        <w:tabs>
          <w:tab w:val="num" w:pos="-851"/>
          <w:tab w:val="left" w:pos="-426"/>
        </w:tabs>
        <w:ind w:firstLine="709"/>
        <w:jc w:val="both"/>
        <w:rPr>
          <w:u w:val="none"/>
        </w:rPr>
      </w:pPr>
      <w:r w:rsidRPr="00DC2E46">
        <w:rPr>
          <w:u w:val="none"/>
        </w:rPr>
        <w:lastRenderedPageBreak/>
        <w:t>- публикации Правил и открытой продажи их копий;</w:t>
      </w:r>
    </w:p>
    <w:p w:rsidR="00410C55" w:rsidRPr="00DC2E46" w:rsidRDefault="00410C55" w:rsidP="00EF7A2B">
      <w:pPr>
        <w:tabs>
          <w:tab w:val="num" w:pos="-851"/>
          <w:tab w:val="left" w:pos="-426"/>
        </w:tabs>
        <w:ind w:firstLine="709"/>
        <w:jc w:val="both"/>
        <w:rPr>
          <w:u w:val="none"/>
        </w:rPr>
      </w:pPr>
      <w:r w:rsidRPr="00DC2E46">
        <w:rPr>
          <w:u w:val="none"/>
        </w:rPr>
        <w:t>- помещения Правил в сети Интернет;</w:t>
      </w:r>
    </w:p>
    <w:p w:rsidR="00410C55" w:rsidRPr="00DC2E46" w:rsidRDefault="00410C55" w:rsidP="00EF7A2B">
      <w:pPr>
        <w:tabs>
          <w:tab w:val="num" w:pos="-851"/>
          <w:tab w:val="left" w:pos="-426"/>
        </w:tabs>
        <w:ind w:firstLine="709"/>
        <w:jc w:val="both"/>
        <w:rPr>
          <w:u w:val="none"/>
        </w:rPr>
      </w:pPr>
      <w:r w:rsidRPr="00DC2E46">
        <w:rPr>
          <w:u w:val="none"/>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поселения;</w:t>
      </w:r>
    </w:p>
    <w:p w:rsidR="00410C55" w:rsidRPr="00DC2E46" w:rsidRDefault="00410C55" w:rsidP="00EF7A2B">
      <w:pPr>
        <w:tabs>
          <w:tab w:val="num" w:pos="-851"/>
          <w:tab w:val="left" w:pos="-426"/>
        </w:tabs>
        <w:ind w:firstLine="709"/>
        <w:jc w:val="both"/>
        <w:rPr>
          <w:u w:val="none"/>
        </w:rPr>
      </w:pPr>
      <w:r w:rsidRPr="00DC2E46">
        <w:rPr>
          <w:u w:val="none"/>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410C55" w:rsidRPr="00DC2E46" w:rsidRDefault="00410C55" w:rsidP="00410C55">
      <w:pPr>
        <w:pStyle w:val="1"/>
        <w:tabs>
          <w:tab w:val="num" w:pos="-851"/>
          <w:tab w:val="left" w:pos="-426"/>
        </w:tabs>
        <w:ind w:firstLine="709"/>
        <w:rPr>
          <w:u w:val="none"/>
        </w:rPr>
      </w:pPr>
    </w:p>
    <w:p w:rsidR="00410C55" w:rsidRPr="00DC2E46" w:rsidRDefault="00410C55" w:rsidP="00410C55">
      <w:pPr>
        <w:pStyle w:val="1"/>
        <w:tabs>
          <w:tab w:val="num" w:pos="-851"/>
          <w:tab w:val="left" w:pos="-426"/>
        </w:tabs>
        <w:ind w:firstLine="709"/>
        <w:jc w:val="left"/>
        <w:rPr>
          <w:u w:val="none"/>
        </w:rPr>
      </w:pPr>
      <w:bookmarkStart w:id="10" w:name="_Toc28182309"/>
      <w:bookmarkStart w:id="11" w:name="_Toc131157523"/>
      <w:r w:rsidRPr="00DC2E46">
        <w:rPr>
          <w:u w:val="none"/>
        </w:rPr>
        <w:t>Статья 5. Ответственность за нарушение Правил землепользования и застройки</w:t>
      </w:r>
      <w:bookmarkEnd w:id="10"/>
      <w:bookmarkEnd w:id="11"/>
    </w:p>
    <w:p w:rsidR="00410C55" w:rsidRPr="00DC2E46" w:rsidRDefault="00410C55" w:rsidP="00410C55">
      <w:pPr>
        <w:tabs>
          <w:tab w:val="num" w:pos="-851"/>
          <w:tab w:val="left" w:pos="-426"/>
        </w:tabs>
        <w:ind w:firstLine="709"/>
        <w:rPr>
          <w:u w:val="none"/>
        </w:rPr>
      </w:pPr>
    </w:p>
    <w:p w:rsidR="00410C55" w:rsidRPr="00DC2E46" w:rsidRDefault="00410C55" w:rsidP="00EF7A2B">
      <w:pPr>
        <w:tabs>
          <w:tab w:val="num" w:pos="-851"/>
          <w:tab w:val="left" w:pos="-426"/>
        </w:tabs>
        <w:ind w:firstLine="709"/>
        <w:jc w:val="both"/>
        <w:rPr>
          <w:u w:val="none"/>
        </w:rPr>
      </w:pPr>
      <w:r w:rsidRPr="00DC2E46">
        <w:rPr>
          <w:u w:val="none"/>
        </w:rPr>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410C55" w:rsidRPr="00DC2E46" w:rsidRDefault="00410C55" w:rsidP="00410C55">
      <w:pPr>
        <w:tabs>
          <w:tab w:val="num" w:pos="-851"/>
          <w:tab w:val="left" w:pos="-426"/>
        </w:tabs>
        <w:ind w:firstLine="709"/>
        <w:rPr>
          <w:u w:val="none"/>
        </w:rPr>
      </w:pPr>
    </w:p>
    <w:p w:rsidR="00410C55" w:rsidRPr="00DC2E46" w:rsidRDefault="00410C55" w:rsidP="00410C55">
      <w:pPr>
        <w:tabs>
          <w:tab w:val="num" w:pos="-851"/>
          <w:tab w:val="left" w:pos="-426"/>
        </w:tabs>
        <w:ind w:firstLine="709"/>
        <w:rPr>
          <w:u w:val="none"/>
        </w:rPr>
      </w:pPr>
    </w:p>
    <w:p w:rsidR="00410C55" w:rsidRPr="00DC2E46" w:rsidRDefault="00410C55" w:rsidP="00410C55">
      <w:pPr>
        <w:pStyle w:val="1"/>
        <w:tabs>
          <w:tab w:val="num" w:pos="-851"/>
          <w:tab w:val="left" w:pos="-426"/>
        </w:tabs>
        <w:ind w:firstLine="709"/>
        <w:rPr>
          <w:u w:val="none"/>
        </w:rPr>
      </w:pPr>
      <w:bookmarkStart w:id="12" w:name="_Toc28182310"/>
      <w:bookmarkStart w:id="13" w:name="_Toc131157524"/>
      <w:r w:rsidRPr="00DC2E46">
        <w:rPr>
          <w:u w:val="none"/>
        </w:rPr>
        <w:t xml:space="preserve">Глава </w:t>
      </w:r>
      <w:r w:rsidRPr="00DC2E46">
        <w:rPr>
          <w:u w:val="none"/>
          <w:lang w:val="en-US"/>
        </w:rPr>
        <w:t>II</w:t>
      </w:r>
      <w:r w:rsidRPr="00DC2E46">
        <w:rPr>
          <w:u w:val="none"/>
        </w:rPr>
        <w:t>. ПРАВА ИСПОЛЬЗОВАНИЯ НЕДВИЖИМОСТИ, ВОЗНИКШИЕ</w:t>
      </w:r>
      <w:bookmarkStart w:id="14" w:name="_Toc28182311"/>
      <w:bookmarkEnd w:id="12"/>
      <w:r w:rsidRPr="00DC2E46">
        <w:rPr>
          <w:u w:val="none"/>
        </w:rPr>
        <w:t xml:space="preserve"> ДО ВСТУПЛЕНИЯ В СИЛУ ПРАВИЛ</w:t>
      </w:r>
      <w:bookmarkEnd w:id="13"/>
      <w:bookmarkEnd w:id="14"/>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
    <w:p w:rsidR="00410C55" w:rsidRPr="00DC2E46" w:rsidRDefault="00410C55" w:rsidP="00410C55">
      <w:pPr>
        <w:pStyle w:val="1"/>
        <w:tabs>
          <w:tab w:val="num" w:pos="-851"/>
          <w:tab w:val="left" w:pos="-426"/>
        </w:tabs>
        <w:ind w:firstLine="709"/>
        <w:jc w:val="left"/>
        <w:rPr>
          <w:u w:val="none"/>
        </w:rPr>
      </w:pPr>
      <w:bookmarkStart w:id="15" w:name="_Toc28182312"/>
      <w:bookmarkStart w:id="16" w:name="_Toc131157525"/>
      <w:r w:rsidRPr="00DC2E46">
        <w:rPr>
          <w:u w:val="none"/>
        </w:rPr>
        <w:t>Статья 6. Общие положения, относящиеся к ранее возникшим правам</w:t>
      </w:r>
      <w:bookmarkEnd w:id="15"/>
      <w:bookmarkEnd w:id="16"/>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outlineLvl w:val="3"/>
        <w:rPr>
          <w:u w:val="none"/>
        </w:rPr>
      </w:pP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2. Нормативные правовые акты поселения по вопросам землепользования и застройки принятые до введения в действие настоящих Правил применяются в части не противоречащей настоящим Правилам.</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1) имеют вид, виды использования, которые не поименованы как разрешенные для соответствующих территориальных зон;</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lastRenderedPageBreak/>
        <w:t>5. Правовым актам Главы городского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
    <w:p w:rsidR="00410C55" w:rsidRPr="00DC2E46" w:rsidRDefault="00410C55" w:rsidP="00410C55">
      <w:pPr>
        <w:pStyle w:val="1"/>
        <w:tabs>
          <w:tab w:val="num" w:pos="-851"/>
          <w:tab w:val="left" w:pos="-426"/>
        </w:tabs>
        <w:ind w:firstLine="709"/>
        <w:jc w:val="left"/>
        <w:rPr>
          <w:u w:val="none"/>
        </w:rPr>
      </w:pPr>
      <w:bookmarkStart w:id="17" w:name="_Toc28182313"/>
      <w:bookmarkStart w:id="18" w:name="_Toc131157526"/>
      <w:r w:rsidRPr="00DC2E46">
        <w:rPr>
          <w:u w:val="none"/>
        </w:rPr>
        <w:t>Статья 7. Использование и строительные изменения объектов недвижимости, не соответствующих Правилам</w:t>
      </w:r>
      <w:bookmarkEnd w:id="17"/>
      <w:bookmarkEnd w:id="18"/>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1. Объекты недвижимости, поименованные в </w:t>
      </w:r>
      <w:hyperlink r:id="rId20" w:history="1">
        <w:r w:rsidRPr="00DC2E46">
          <w:rPr>
            <w:u w:val="none"/>
          </w:rPr>
          <w:t>статье 6</w:t>
        </w:r>
      </w:hyperlink>
      <w:r w:rsidRPr="00DC2E46">
        <w:rPr>
          <w:u w:val="none"/>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 xml:space="preserve">Не допускается увеличивать площадь и строительный объем объектов недвижимости, указанных в </w:t>
      </w:r>
      <w:hyperlink r:id="rId21" w:history="1">
        <w:r w:rsidRPr="00DC2E46">
          <w:rPr>
            <w:u w:val="none"/>
          </w:rPr>
          <w:t>подпунктах 1</w:t>
        </w:r>
      </w:hyperlink>
      <w:r w:rsidRPr="00DC2E46">
        <w:rPr>
          <w:u w:val="none"/>
        </w:rPr>
        <w:t xml:space="preserve">, </w:t>
      </w:r>
      <w:hyperlink r:id="rId22" w:history="1">
        <w:r w:rsidRPr="00DC2E46">
          <w:rPr>
            <w:u w:val="none"/>
          </w:rPr>
          <w:t>2 части 4 статьи 6</w:t>
        </w:r>
      </w:hyperlink>
      <w:r w:rsidRPr="00DC2E46">
        <w:rPr>
          <w:u w:val="none"/>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roofErr w:type="gramStart"/>
      <w:r w:rsidRPr="00DC2E46">
        <w:rPr>
          <w:u w:val="none"/>
        </w:rPr>
        <w:t xml:space="preserve">Указанные в </w:t>
      </w:r>
      <w:hyperlink r:id="rId23" w:history="1">
        <w:r w:rsidRPr="00DC2E46">
          <w:rPr>
            <w:u w:val="none"/>
          </w:rPr>
          <w:t>подпункте 3 части 4 статьи 6</w:t>
        </w:r>
      </w:hyperlink>
      <w:r w:rsidRPr="00DC2E46">
        <w:rPr>
          <w:u w:val="none"/>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w:t>
      </w:r>
      <w:proofErr w:type="gramEnd"/>
      <w:r w:rsidRPr="00DC2E46">
        <w:rPr>
          <w:u w:val="none"/>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r w:rsidRPr="00DC2E46">
        <w:rPr>
          <w:u w:val="none"/>
        </w:rPr>
        <w:t>Несоответствующий вид использования недвижимости не может быть заменен на иной несоответствующий вид использования.</w:t>
      </w: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p>
    <w:p w:rsidR="00410C55" w:rsidRPr="00DC2E46" w:rsidRDefault="00410C55" w:rsidP="00410C55">
      <w:pPr>
        <w:pStyle w:val="1"/>
        <w:tabs>
          <w:tab w:val="num" w:pos="-851"/>
          <w:tab w:val="left" w:pos="-426"/>
        </w:tabs>
        <w:ind w:firstLine="709"/>
        <w:rPr>
          <w:u w:val="none"/>
        </w:rPr>
      </w:pPr>
      <w:bookmarkStart w:id="19" w:name="_Toc28182314"/>
      <w:bookmarkStart w:id="20" w:name="_Toc131157527"/>
      <w:r w:rsidRPr="00DC2E46">
        <w:rPr>
          <w:u w:val="none"/>
        </w:rPr>
        <w:t xml:space="preserve">ГЛАВА </w:t>
      </w:r>
      <w:r w:rsidRPr="00DC2E46">
        <w:rPr>
          <w:u w:val="none"/>
          <w:lang w:val="en-US"/>
        </w:rPr>
        <w:t>III</w:t>
      </w:r>
      <w:r w:rsidRPr="00DC2E46">
        <w:rPr>
          <w:u w:val="none"/>
        </w:rPr>
        <w:t>. РЕГУЛИРОВАНИЕ ЗЕМЛЕПОЛЬЗОВАНИЯ И ЗАСТРОЙКИ ОРГАНАМИ МЕСТНОГО САМОУПРАВЛЕНИЯ</w:t>
      </w:r>
      <w:bookmarkEnd w:id="19"/>
      <w:bookmarkEnd w:id="20"/>
    </w:p>
    <w:p w:rsidR="00410C55" w:rsidRPr="00DC2E46" w:rsidRDefault="00410C55" w:rsidP="00410C55">
      <w:pPr>
        <w:tabs>
          <w:tab w:val="num" w:pos="-851"/>
          <w:tab w:val="left" w:pos="-426"/>
        </w:tabs>
        <w:ind w:firstLine="709"/>
        <w:rPr>
          <w:u w:val="none"/>
        </w:rPr>
      </w:pPr>
    </w:p>
    <w:p w:rsidR="00410C55" w:rsidRPr="00DC2E46" w:rsidRDefault="00410C55" w:rsidP="00410C55">
      <w:pPr>
        <w:pStyle w:val="1"/>
        <w:tabs>
          <w:tab w:val="num" w:pos="-851"/>
          <w:tab w:val="left" w:pos="-426"/>
        </w:tabs>
        <w:ind w:firstLine="709"/>
        <w:jc w:val="left"/>
        <w:rPr>
          <w:u w:val="none"/>
        </w:rPr>
      </w:pPr>
      <w:bookmarkStart w:id="21" w:name="_Toc28182315"/>
      <w:bookmarkStart w:id="22" w:name="_Toc131157528"/>
      <w:r w:rsidRPr="00DC2E46">
        <w:rPr>
          <w:u w:val="none"/>
        </w:rPr>
        <w:t>Статья 8. Градостроительное зонирование территории и установление градостроительных регламентов</w:t>
      </w:r>
      <w:bookmarkEnd w:id="21"/>
      <w:bookmarkEnd w:id="22"/>
    </w:p>
    <w:p w:rsidR="00410C55" w:rsidRPr="00DC2E46" w:rsidRDefault="00410C55" w:rsidP="00410C55">
      <w:pPr>
        <w:tabs>
          <w:tab w:val="num" w:pos="-851"/>
          <w:tab w:val="left" w:pos="-426"/>
        </w:tabs>
        <w:ind w:firstLine="709"/>
        <w:rPr>
          <w:u w:val="none"/>
        </w:rPr>
      </w:pPr>
    </w:p>
    <w:p w:rsidR="00410C55" w:rsidRPr="00DC2E46" w:rsidRDefault="00410C55" w:rsidP="00410C55">
      <w:pPr>
        <w:widowControl w:val="0"/>
        <w:numPr>
          <w:ilvl w:val="0"/>
          <w:numId w:val="2"/>
        </w:numPr>
        <w:tabs>
          <w:tab w:val="clear" w:pos="0"/>
          <w:tab w:val="num" w:pos="-851"/>
          <w:tab w:val="left" w:pos="-426"/>
        </w:tabs>
        <w:suppressAutoHyphens/>
        <w:autoSpaceDE w:val="0"/>
        <w:autoSpaceDN w:val="0"/>
        <w:adjustRightInd w:val="0"/>
        <w:ind w:firstLine="709"/>
        <w:jc w:val="both"/>
        <w:rPr>
          <w:u w:val="none"/>
        </w:rPr>
      </w:pPr>
      <w:bookmarkStart w:id="23" w:name="_Toc449712020"/>
      <w:r w:rsidRPr="00DC2E46">
        <w:rPr>
          <w:u w:val="none"/>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lastRenderedPageBreak/>
        <w:t xml:space="preserve">Градостроительное зонирование выполнено в соответствии с Градостроительным кодексом Российской Федерации и приказом </w:t>
      </w:r>
      <w:r w:rsidRPr="00DC2E46">
        <w:rPr>
          <w:rFonts w:ascii="Times New Roman" w:hAnsi="Times New Roman" w:cs="Times New Roman"/>
          <w:bCs/>
          <w:szCs w:val="24"/>
          <w:u w:val="none"/>
          <w:lang w:eastAsia="ru-RU"/>
        </w:rPr>
        <w:t>Федеральной службы</w:t>
      </w:r>
      <w:r w:rsidRPr="00DC2E46">
        <w:rPr>
          <w:rFonts w:ascii="Times New Roman" w:hAnsi="Times New Roman" w:cs="Times New Roman"/>
          <w:bCs/>
          <w:szCs w:val="24"/>
          <w:u w:val="none"/>
          <w:lang w:eastAsia="ru-RU"/>
        </w:rPr>
        <w:br/>
        <w:t xml:space="preserve">государственной регистрации, кадастра и картографии от 10 ноября 2020 года № </w:t>
      </w:r>
      <w:proofErr w:type="gramStart"/>
      <w:r w:rsidRPr="00DC2E46">
        <w:rPr>
          <w:rFonts w:ascii="Times New Roman" w:hAnsi="Times New Roman" w:cs="Times New Roman"/>
          <w:bCs/>
          <w:szCs w:val="24"/>
          <w:u w:val="none"/>
          <w:lang w:eastAsia="ru-RU"/>
        </w:rPr>
        <w:t>П</w:t>
      </w:r>
      <w:proofErr w:type="gramEnd"/>
      <w:r w:rsidRPr="00DC2E46">
        <w:rPr>
          <w:rFonts w:ascii="Times New Roman" w:hAnsi="Times New Roman" w:cs="Times New Roman"/>
          <w:bCs/>
          <w:szCs w:val="24"/>
          <w:u w:val="none"/>
          <w:lang w:eastAsia="ru-RU"/>
        </w:rPr>
        <w:t xml:space="preserve">/0412 </w:t>
      </w:r>
      <w:r w:rsidRPr="00DC2E46">
        <w:rPr>
          <w:rFonts w:ascii="Times New Roman" w:hAnsi="Times New Roman" w:cs="Times New Roman"/>
          <w:szCs w:val="24"/>
          <w:u w:val="none"/>
          <w:lang w:eastAsia="ru-RU"/>
        </w:rPr>
        <w:t xml:space="preserve">(с изменениями на 16 сентября 2021 года) </w:t>
      </w:r>
      <w:r w:rsidRPr="00DC2E46">
        <w:rPr>
          <w:rFonts w:ascii="Times New Roman" w:hAnsi="Times New Roman" w:cs="Times New Roman"/>
          <w:szCs w:val="24"/>
          <w:u w:val="none"/>
        </w:rPr>
        <w:t>«Об утверждении классификатора видов разрешенного использования земельных участков».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 xml:space="preserve">2. Границы зон на карте градостроительного зонирования устанавливаются </w:t>
      </w:r>
      <w:proofErr w:type="gramStart"/>
      <w:r w:rsidRPr="00DC2E46">
        <w:rPr>
          <w:rFonts w:ascii="Times New Roman" w:hAnsi="Times New Roman" w:cs="Times New Roman"/>
          <w:szCs w:val="24"/>
          <w:u w:val="none"/>
        </w:rPr>
        <w:t>по</w:t>
      </w:r>
      <w:proofErr w:type="gramEnd"/>
      <w:r w:rsidRPr="00DC2E46">
        <w:rPr>
          <w:rFonts w:ascii="Times New Roman" w:hAnsi="Times New Roman" w:cs="Times New Roman"/>
          <w:szCs w:val="24"/>
          <w:u w:val="none"/>
        </w:rPr>
        <w:t>:</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1) линиям магистралей, улиц, проездов, разделяющим транспортные потоки противоположных направлений;</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2) красным линиям;</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3) границам земельных участков;</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4) границам населенных пунктов в пределах муниципальных образований;</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5) границам муниципальных образований;</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6) естественным границам природных объектов;</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7) иным границам.</w:t>
      </w:r>
    </w:p>
    <w:p w:rsidR="00410C55" w:rsidRPr="00DC2E46" w:rsidRDefault="00410C55" w:rsidP="00410C55">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3. Для каждой территориальной зоны устанавливаются градостроительные регламенты.</w:t>
      </w:r>
    </w:p>
    <w:p w:rsidR="00410C55" w:rsidRPr="00DC2E46" w:rsidRDefault="00410C55" w:rsidP="00410C55">
      <w:pPr>
        <w:pStyle w:val="310"/>
        <w:tabs>
          <w:tab w:val="num" w:pos="-851"/>
          <w:tab w:val="left" w:pos="-426"/>
          <w:tab w:val="left" w:pos="851"/>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410C55" w:rsidRPr="00DC2E46" w:rsidRDefault="00410C55" w:rsidP="00EF7A2B">
      <w:pPr>
        <w:tabs>
          <w:tab w:val="num" w:pos="-851"/>
          <w:tab w:val="left" w:pos="-426"/>
        </w:tabs>
        <w:ind w:firstLine="709"/>
        <w:jc w:val="both"/>
        <w:rPr>
          <w:u w:val="none"/>
        </w:rPr>
      </w:pPr>
      <w:r w:rsidRPr="00DC2E46">
        <w:rPr>
          <w:u w:val="none"/>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410C55" w:rsidRPr="00DC2E46" w:rsidRDefault="00410C55" w:rsidP="00EF7A2B">
      <w:pPr>
        <w:tabs>
          <w:tab w:val="num" w:pos="-851"/>
          <w:tab w:val="left" w:pos="-426"/>
        </w:tabs>
        <w:ind w:firstLine="709"/>
        <w:jc w:val="both"/>
        <w:rPr>
          <w:u w:val="none"/>
        </w:rPr>
      </w:pPr>
      <w:r w:rsidRPr="00DC2E46">
        <w:rPr>
          <w:u w:val="none"/>
        </w:rPr>
        <w:t>4. В соответствии с градостроительным зонированием на территории поселения устанавливаются следующие виды территориальных зон:</w:t>
      </w:r>
    </w:p>
    <w:p w:rsidR="00410C55" w:rsidRPr="00DC2E46" w:rsidRDefault="00410C55" w:rsidP="00EF7A2B">
      <w:pPr>
        <w:widowControl w:val="0"/>
        <w:numPr>
          <w:ilvl w:val="0"/>
          <w:numId w:val="10"/>
        </w:numPr>
        <w:tabs>
          <w:tab w:val="num" w:pos="-851"/>
          <w:tab w:val="left" w:pos="-426"/>
        </w:tabs>
        <w:suppressAutoHyphens/>
        <w:autoSpaceDE w:val="0"/>
        <w:ind w:left="0" w:firstLine="709"/>
        <w:jc w:val="both"/>
        <w:rPr>
          <w:u w:val="none"/>
        </w:rPr>
      </w:pPr>
      <w:r w:rsidRPr="00DC2E46">
        <w:rPr>
          <w:u w:val="none"/>
        </w:rPr>
        <w:t>жилые зоны;</w:t>
      </w:r>
    </w:p>
    <w:p w:rsidR="00410C55" w:rsidRPr="00DC2E46" w:rsidRDefault="00410C55" w:rsidP="00EF7A2B">
      <w:pPr>
        <w:widowControl w:val="0"/>
        <w:numPr>
          <w:ilvl w:val="0"/>
          <w:numId w:val="10"/>
        </w:numPr>
        <w:tabs>
          <w:tab w:val="num" w:pos="-851"/>
          <w:tab w:val="left" w:pos="-426"/>
        </w:tabs>
        <w:suppressAutoHyphens/>
        <w:autoSpaceDE w:val="0"/>
        <w:ind w:left="0" w:firstLine="709"/>
        <w:jc w:val="both"/>
        <w:rPr>
          <w:u w:val="none"/>
        </w:rPr>
      </w:pPr>
      <w:r w:rsidRPr="00DC2E46">
        <w:rPr>
          <w:u w:val="none"/>
        </w:rPr>
        <w:t>общественно-деловые зоны;</w:t>
      </w:r>
    </w:p>
    <w:p w:rsidR="00410C55" w:rsidRPr="00DC2E46" w:rsidRDefault="00410C55" w:rsidP="00EF7A2B">
      <w:pPr>
        <w:widowControl w:val="0"/>
        <w:numPr>
          <w:ilvl w:val="0"/>
          <w:numId w:val="10"/>
        </w:numPr>
        <w:tabs>
          <w:tab w:val="num" w:pos="-851"/>
          <w:tab w:val="left" w:pos="-426"/>
        </w:tabs>
        <w:suppressAutoHyphens/>
        <w:autoSpaceDE w:val="0"/>
        <w:ind w:left="0" w:firstLine="709"/>
        <w:jc w:val="both"/>
        <w:rPr>
          <w:u w:val="none"/>
        </w:rPr>
      </w:pPr>
      <w:r w:rsidRPr="00DC2E46">
        <w:rPr>
          <w:u w:val="none"/>
        </w:rPr>
        <w:t>производственные зоны;</w:t>
      </w:r>
    </w:p>
    <w:p w:rsidR="00410C55" w:rsidRPr="00DC2E46" w:rsidRDefault="00410C55" w:rsidP="00EF7A2B">
      <w:pPr>
        <w:widowControl w:val="0"/>
        <w:numPr>
          <w:ilvl w:val="0"/>
          <w:numId w:val="10"/>
        </w:numPr>
        <w:tabs>
          <w:tab w:val="num" w:pos="-851"/>
          <w:tab w:val="left" w:pos="-426"/>
        </w:tabs>
        <w:suppressAutoHyphens/>
        <w:autoSpaceDE w:val="0"/>
        <w:ind w:left="0" w:firstLine="709"/>
        <w:jc w:val="both"/>
        <w:rPr>
          <w:u w:val="none"/>
        </w:rPr>
      </w:pPr>
      <w:r w:rsidRPr="00DC2E46">
        <w:rPr>
          <w:u w:val="none"/>
        </w:rPr>
        <w:t>сельскохозяйственного использования;</w:t>
      </w:r>
    </w:p>
    <w:p w:rsidR="00410C55" w:rsidRPr="00DC2E46" w:rsidRDefault="00410C55" w:rsidP="00EF7A2B">
      <w:pPr>
        <w:widowControl w:val="0"/>
        <w:numPr>
          <w:ilvl w:val="0"/>
          <w:numId w:val="10"/>
        </w:numPr>
        <w:tabs>
          <w:tab w:val="num" w:pos="-851"/>
          <w:tab w:val="left" w:pos="-426"/>
        </w:tabs>
        <w:suppressAutoHyphens/>
        <w:autoSpaceDE w:val="0"/>
        <w:ind w:left="0" w:firstLine="709"/>
        <w:jc w:val="both"/>
        <w:rPr>
          <w:u w:val="none"/>
        </w:rPr>
      </w:pPr>
      <w:r w:rsidRPr="00DC2E46">
        <w:rPr>
          <w:u w:val="none"/>
        </w:rPr>
        <w:t>рекреационные зоны;</w:t>
      </w:r>
    </w:p>
    <w:p w:rsidR="00410C55" w:rsidRPr="00DC2E46" w:rsidRDefault="00410C55" w:rsidP="00EF7A2B">
      <w:pPr>
        <w:widowControl w:val="0"/>
        <w:numPr>
          <w:ilvl w:val="0"/>
          <w:numId w:val="10"/>
        </w:numPr>
        <w:tabs>
          <w:tab w:val="num" w:pos="-851"/>
          <w:tab w:val="left" w:pos="-426"/>
        </w:tabs>
        <w:suppressAutoHyphens/>
        <w:autoSpaceDE w:val="0"/>
        <w:ind w:left="0" w:firstLine="709"/>
        <w:jc w:val="both"/>
        <w:rPr>
          <w:u w:val="none"/>
        </w:rPr>
      </w:pPr>
      <w:r w:rsidRPr="00DC2E46">
        <w:rPr>
          <w:u w:val="none"/>
        </w:rPr>
        <w:t>зоны специального назначения.</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29 настоящих Правил.</w:t>
      </w:r>
    </w:p>
    <w:p w:rsidR="00410C55" w:rsidRPr="00DC2E46" w:rsidRDefault="00410C55" w:rsidP="00EF7A2B">
      <w:pPr>
        <w:tabs>
          <w:tab w:val="num" w:pos="-851"/>
          <w:tab w:val="left" w:pos="-426"/>
          <w:tab w:val="left" w:pos="851"/>
        </w:tabs>
        <w:ind w:firstLine="709"/>
        <w:jc w:val="both"/>
        <w:rPr>
          <w:u w:val="none"/>
        </w:rPr>
      </w:pPr>
      <w:r w:rsidRPr="00DC2E46">
        <w:rPr>
          <w:u w:val="none"/>
        </w:rPr>
        <w:t>6. Градостроительный регламент по видам разрешенного использования земельных участков и объектов капитального строительства включает:</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 xml:space="preserve">—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w:t>
      </w:r>
      <w:r w:rsidRPr="00DC2E46">
        <w:rPr>
          <w:sz w:val="24"/>
          <w:szCs w:val="24"/>
          <w:u w:val="none"/>
        </w:rPr>
        <w:lastRenderedPageBreak/>
        <w:t>условно разрешенный вид использования с проведением публичных слушаний или общественных обсуждений;</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 xml:space="preserve">— вспомогательные виды разрешенного использования, допустимые только в качестве </w:t>
      </w:r>
      <w:proofErr w:type="gramStart"/>
      <w:r w:rsidRPr="00DC2E46">
        <w:rPr>
          <w:sz w:val="24"/>
          <w:szCs w:val="24"/>
          <w:u w:val="none"/>
        </w:rPr>
        <w:t>дополнительных</w:t>
      </w:r>
      <w:proofErr w:type="gramEnd"/>
      <w:r w:rsidRPr="00DC2E46">
        <w:rPr>
          <w:sz w:val="24"/>
          <w:szCs w:val="24"/>
          <w:u w:val="none"/>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10C55" w:rsidRPr="00DC2E46" w:rsidRDefault="00410C55" w:rsidP="00EF7A2B">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410C55" w:rsidRPr="00DC2E46" w:rsidRDefault="00410C55" w:rsidP="00EF7A2B">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инженерно-технические объекты и сооружения, обеспечивающие реализацию разрешенного использования недвижимости в территориальной зоне (</w:t>
      </w:r>
      <w:proofErr w:type="spellStart"/>
      <w:r w:rsidRPr="00DC2E46">
        <w:rPr>
          <w:rFonts w:ascii="Times New Roman" w:hAnsi="Times New Roman" w:cs="Times New Roman"/>
          <w:sz w:val="24"/>
          <w:szCs w:val="24"/>
          <w:u w:val="none"/>
        </w:rPr>
        <w:t>электр</w:t>
      </w:r>
      <w:proofErr w:type="gramStart"/>
      <w:r w:rsidRPr="00DC2E46">
        <w:rPr>
          <w:rFonts w:ascii="Times New Roman" w:hAnsi="Times New Roman" w:cs="Times New Roman"/>
          <w:sz w:val="24"/>
          <w:szCs w:val="24"/>
          <w:u w:val="none"/>
        </w:rPr>
        <w:t>о</w:t>
      </w:r>
      <w:proofErr w:type="spellEnd"/>
      <w:r w:rsidRPr="00DC2E46">
        <w:rPr>
          <w:rFonts w:ascii="Times New Roman" w:hAnsi="Times New Roman" w:cs="Times New Roman"/>
          <w:sz w:val="24"/>
          <w:szCs w:val="24"/>
          <w:u w:val="none"/>
        </w:rPr>
        <w:t>-</w:t>
      </w:r>
      <w:proofErr w:type="gramEnd"/>
      <w:r w:rsidRPr="00DC2E46">
        <w:rPr>
          <w:rFonts w:ascii="Times New Roman" w:hAnsi="Times New Roman" w:cs="Times New Roman"/>
          <w:sz w:val="24"/>
          <w:szCs w:val="24"/>
          <w:u w:val="none"/>
        </w:rPr>
        <w:t xml:space="preserve">, </w:t>
      </w:r>
      <w:proofErr w:type="spellStart"/>
      <w:r w:rsidRPr="00DC2E46">
        <w:rPr>
          <w:rFonts w:ascii="Times New Roman" w:hAnsi="Times New Roman" w:cs="Times New Roman"/>
          <w:sz w:val="24"/>
          <w:szCs w:val="24"/>
          <w:u w:val="none"/>
        </w:rPr>
        <w:t>водо</w:t>
      </w:r>
      <w:proofErr w:type="spellEnd"/>
      <w:r w:rsidRPr="00DC2E46">
        <w:rPr>
          <w:rFonts w:ascii="Times New Roman" w:hAnsi="Times New Roman" w:cs="Times New Roman"/>
          <w:sz w:val="24"/>
          <w:szCs w:val="24"/>
          <w:u w:val="none"/>
        </w:rPr>
        <w:t>-, тепло-, газоснабжение, канализация, телефонизация и т.д.);</w:t>
      </w:r>
    </w:p>
    <w:p w:rsidR="00410C55" w:rsidRPr="00DC2E46" w:rsidRDefault="00410C55" w:rsidP="00EF7A2B">
      <w:pPr>
        <w:pStyle w:val="ConsNormal"/>
        <w:widowControl/>
        <w:numPr>
          <w:ilvl w:val="0"/>
          <w:numId w:val="5"/>
        </w:numPr>
        <w:tabs>
          <w:tab w:val="num" w:pos="-851"/>
          <w:tab w:val="left" w:pos="-426"/>
        </w:tabs>
        <w:suppressAutoHyphens w:val="0"/>
        <w:autoSpaceDN w:val="0"/>
        <w:adjustRightInd w:val="0"/>
        <w:ind w:left="0" w:firstLine="709"/>
        <w:jc w:val="both"/>
        <w:rPr>
          <w:rFonts w:ascii="Times New Roman" w:hAnsi="Times New Roman" w:cs="Times New Roman"/>
          <w:sz w:val="24"/>
          <w:szCs w:val="24"/>
          <w:u w:val="none"/>
        </w:rPr>
      </w:pPr>
      <w:r w:rsidRPr="00DC2E46">
        <w:rPr>
          <w:rFonts w:ascii="Times New Roman" w:hAnsi="Times New Roman" w:cs="Times New Roman"/>
          <w:snapToGrid w:val="0"/>
          <w:sz w:val="24"/>
          <w:szCs w:val="24"/>
          <w:u w:val="none"/>
        </w:rPr>
        <w:t>станции скорой медицинской помощи;</w:t>
      </w:r>
    </w:p>
    <w:p w:rsidR="00410C55" w:rsidRPr="00DC2E46" w:rsidRDefault="00410C55" w:rsidP="00EF7A2B">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опорные пункты охраны порядка;</w:t>
      </w:r>
    </w:p>
    <w:p w:rsidR="00410C55" w:rsidRPr="00DC2E46" w:rsidRDefault="00410C55" w:rsidP="00EF7A2B">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объекты пожарной охраны (гидранты, резервуары, пожарные водоемы);</w:t>
      </w:r>
    </w:p>
    <w:p w:rsidR="00410C55" w:rsidRPr="00DC2E46" w:rsidRDefault="00410C55" w:rsidP="00EF7A2B">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пожарные депо.</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410C55" w:rsidRPr="00DC2E46" w:rsidRDefault="00410C55" w:rsidP="00EF7A2B">
      <w:pPr>
        <w:pStyle w:val="ConsPlusNormal0"/>
        <w:tabs>
          <w:tab w:val="num" w:pos="-851"/>
          <w:tab w:val="left" w:pos="-426"/>
        </w:tabs>
        <w:ind w:firstLine="709"/>
        <w:jc w:val="both"/>
        <w:rPr>
          <w:rFonts w:ascii="Times New Roman" w:hAnsi="Times New Roman" w:cs="Times New Roman"/>
          <w:u w:val="none"/>
        </w:rPr>
      </w:pPr>
      <w:proofErr w:type="gramStart"/>
      <w:r w:rsidRPr="00DC2E46">
        <w:rPr>
          <w:rFonts w:ascii="Times New Roman" w:hAnsi="Times New Roman" w:cs="Times New Roman"/>
          <w:u w:val="none"/>
        </w:rPr>
        <w:t xml:space="preserve">1) </w:t>
      </w:r>
      <w:r w:rsidRPr="00DC2E46">
        <w:rPr>
          <w:rFonts w:ascii="Times New Roman" w:eastAsia="Times New Roman" w:hAnsi="Times New Roman" w:cs="Times New Roman"/>
          <w:u w:val="none"/>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4" w:history="1">
        <w:r w:rsidRPr="00DC2E46">
          <w:rPr>
            <w:rFonts w:ascii="Times New Roman" w:eastAsia="Times New Roman" w:hAnsi="Times New Roman" w:cs="Times New Roman"/>
            <w:u w:val="none"/>
            <w:lang w:eastAsia="ru-RU"/>
          </w:rPr>
          <w:t>законодательством</w:t>
        </w:r>
      </w:hyperlink>
      <w:r w:rsidRPr="00DC2E46">
        <w:rPr>
          <w:rFonts w:ascii="Times New Roman" w:eastAsia="Times New Roman" w:hAnsi="Times New Roman" w:cs="Times New Roman"/>
          <w:u w:val="none"/>
          <w:lang w:eastAsia="ru-RU"/>
        </w:rPr>
        <w:t xml:space="preserve"> Российской Федерации об охране объектов культурного</w:t>
      </w:r>
      <w:proofErr w:type="gramEnd"/>
      <w:r w:rsidRPr="00DC2E46">
        <w:rPr>
          <w:rFonts w:ascii="Times New Roman" w:eastAsia="Times New Roman" w:hAnsi="Times New Roman" w:cs="Times New Roman"/>
          <w:u w:val="none"/>
          <w:lang w:eastAsia="ru-RU"/>
        </w:rPr>
        <w:t xml:space="preserve"> наследия</w:t>
      </w:r>
      <w:r w:rsidRPr="00DC2E46">
        <w:rPr>
          <w:rFonts w:ascii="Times New Roman" w:hAnsi="Times New Roman" w:cs="Times New Roman"/>
          <w:u w:val="none"/>
        </w:rPr>
        <w:t>;</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2) в границах территорий общего пользования;</w:t>
      </w:r>
    </w:p>
    <w:p w:rsidR="00410C55" w:rsidRPr="00DC2E46" w:rsidRDefault="00410C55" w:rsidP="00EF7A2B">
      <w:pPr>
        <w:pStyle w:val="FR2"/>
        <w:tabs>
          <w:tab w:val="num" w:pos="-851"/>
          <w:tab w:val="left" w:pos="-426"/>
        </w:tabs>
        <w:spacing w:line="240" w:lineRule="auto"/>
        <w:ind w:firstLine="709"/>
        <w:rPr>
          <w:sz w:val="24"/>
          <w:szCs w:val="24"/>
          <w:u w:val="none"/>
        </w:rPr>
      </w:pPr>
      <w:proofErr w:type="gramStart"/>
      <w:r w:rsidRPr="00DC2E46">
        <w:rPr>
          <w:sz w:val="24"/>
          <w:szCs w:val="24"/>
          <w:u w:val="none"/>
        </w:rPr>
        <w:t>3) предназначенные для размещения линейных объектов и (или) занятые линейными объектами;</w:t>
      </w:r>
      <w:proofErr w:type="gramEnd"/>
    </w:p>
    <w:p w:rsidR="00410C55" w:rsidRPr="00DC2E46" w:rsidRDefault="00410C55" w:rsidP="00EF7A2B">
      <w:pPr>
        <w:pStyle w:val="FR2"/>
        <w:tabs>
          <w:tab w:val="num" w:pos="-851"/>
          <w:tab w:val="left" w:pos="-426"/>
        </w:tabs>
        <w:spacing w:line="240" w:lineRule="auto"/>
        <w:ind w:firstLine="709"/>
        <w:rPr>
          <w:sz w:val="24"/>
          <w:szCs w:val="24"/>
          <w:u w:val="none"/>
        </w:rPr>
      </w:pPr>
      <w:proofErr w:type="gramStart"/>
      <w:r w:rsidRPr="00DC2E46">
        <w:rPr>
          <w:sz w:val="24"/>
          <w:szCs w:val="24"/>
          <w:u w:val="none"/>
        </w:rPr>
        <w:t>4) предоставленные для добычи полезных ископаемых.</w:t>
      </w:r>
      <w:proofErr w:type="gramEnd"/>
    </w:p>
    <w:p w:rsidR="00410C55" w:rsidRPr="00DC2E46" w:rsidRDefault="00410C55" w:rsidP="00EF7A2B">
      <w:pPr>
        <w:pStyle w:val="ConsPlusNormal0"/>
        <w:tabs>
          <w:tab w:val="num" w:pos="-851"/>
          <w:tab w:val="left" w:pos="-426"/>
        </w:tabs>
        <w:ind w:firstLine="709"/>
        <w:jc w:val="both"/>
        <w:rPr>
          <w:rFonts w:ascii="Times New Roman" w:eastAsia="Times New Roman" w:hAnsi="Times New Roman" w:cs="Times New Roman"/>
          <w:u w:val="none"/>
          <w:lang w:eastAsia="ru-RU"/>
        </w:rPr>
      </w:pPr>
      <w:r w:rsidRPr="00DC2E46">
        <w:rPr>
          <w:rFonts w:ascii="Times New Roman" w:eastAsia="Times New Roman" w:hAnsi="Times New Roman" w:cs="Times New Roman"/>
          <w:u w:val="none"/>
          <w:lang w:eastAsia="ru-RU"/>
        </w:rPr>
        <w:t xml:space="preserve">9. </w:t>
      </w:r>
      <w:proofErr w:type="gramStart"/>
      <w:r w:rsidRPr="00DC2E46">
        <w:rPr>
          <w:rFonts w:ascii="Times New Roman" w:eastAsia="Times New Roman" w:hAnsi="Times New Roman" w:cs="Times New Roman"/>
          <w:u w:val="none"/>
          <w:lang w:eastAsia="ru-RU"/>
        </w:rPr>
        <w:t>В соответствии с Градостроительным кодексом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410C55" w:rsidRPr="00DC2E46" w:rsidRDefault="00410C55" w:rsidP="00EF7A2B">
      <w:pPr>
        <w:ind w:firstLine="540"/>
        <w:jc w:val="both"/>
        <w:rPr>
          <w:u w:val="none"/>
        </w:rPr>
      </w:pPr>
      <w:r w:rsidRPr="00DC2E46">
        <w:rPr>
          <w:u w:val="none"/>
        </w:rPr>
        <w:t xml:space="preserve">10.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w:t>
      </w:r>
      <w:r w:rsidRPr="00DC2E46">
        <w:rPr>
          <w:u w:val="none"/>
        </w:rPr>
        <w:lastRenderedPageBreak/>
        <w:t>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10C55" w:rsidRPr="00DC2E46" w:rsidRDefault="00410C55" w:rsidP="00EF7A2B">
      <w:pPr>
        <w:tabs>
          <w:tab w:val="num" w:pos="-851"/>
          <w:tab w:val="left" w:pos="-426"/>
        </w:tabs>
        <w:ind w:firstLine="709"/>
        <w:jc w:val="both"/>
        <w:rPr>
          <w:u w:val="none"/>
        </w:rPr>
      </w:pPr>
      <w:r w:rsidRPr="00DC2E46">
        <w:rPr>
          <w:u w:val="none"/>
        </w:rPr>
        <w:t>11. На территории поселения установлены следующие зоны с особыми условиями использования территорий:</w:t>
      </w:r>
    </w:p>
    <w:p w:rsidR="00410C55" w:rsidRPr="00DC2E46" w:rsidRDefault="00410C55" w:rsidP="00EF7A2B">
      <w:pPr>
        <w:widowControl w:val="0"/>
        <w:numPr>
          <w:ilvl w:val="0"/>
          <w:numId w:val="11"/>
        </w:numPr>
        <w:tabs>
          <w:tab w:val="left" w:pos="-1276"/>
          <w:tab w:val="num" w:pos="-851"/>
          <w:tab w:val="left" w:pos="-426"/>
        </w:tabs>
        <w:suppressAutoHyphens/>
        <w:autoSpaceDE w:val="0"/>
        <w:ind w:left="0" w:firstLine="709"/>
        <w:jc w:val="both"/>
        <w:rPr>
          <w:u w:val="none"/>
        </w:rPr>
      </w:pPr>
      <w:r w:rsidRPr="00DC2E46">
        <w:rPr>
          <w:u w:val="none"/>
        </w:rPr>
        <w:t>прибрежная защитная полоса;</w:t>
      </w:r>
    </w:p>
    <w:p w:rsidR="00410C55" w:rsidRPr="00DC2E46" w:rsidRDefault="00410C55" w:rsidP="00EF7A2B">
      <w:pPr>
        <w:widowControl w:val="0"/>
        <w:numPr>
          <w:ilvl w:val="0"/>
          <w:numId w:val="11"/>
        </w:numPr>
        <w:tabs>
          <w:tab w:val="left" w:pos="-1276"/>
          <w:tab w:val="num" w:pos="-851"/>
          <w:tab w:val="left" w:pos="-426"/>
        </w:tabs>
        <w:suppressAutoHyphens/>
        <w:autoSpaceDE w:val="0"/>
        <w:ind w:left="0" w:firstLine="709"/>
        <w:jc w:val="both"/>
        <w:rPr>
          <w:u w:val="none"/>
        </w:rPr>
      </w:pPr>
      <w:proofErr w:type="spellStart"/>
      <w:r w:rsidRPr="00DC2E46">
        <w:rPr>
          <w:u w:val="none"/>
        </w:rPr>
        <w:t>водоохранная</w:t>
      </w:r>
      <w:proofErr w:type="spellEnd"/>
      <w:r w:rsidRPr="00DC2E46">
        <w:rPr>
          <w:u w:val="none"/>
        </w:rPr>
        <w:t xml:space="preserve"> зона;</w:t>
      </w:r>
    </w:p>
    <w:p w:rsidR="00410C55" w:rsidRPr="00DC2E46" w:rsidRDefault="00410C55" w:rsidP="00EF7A2B">
      <w:pPr>
        <w:widowControl w:val="0"/>
        <w:numPr>
          <w:ilvl w:val="0"/>
          <w:numId w:val="11"/>
        </w:numPr>
        <w:tabs>
          <w:tab w:val="left" w:pos="-1276"/>
          <w:tab w:val="num" w:pos="-851"/>
          <w:tab w:val="left" w:pos="-426"/>
        </w:tabs>
        <w:suppressAutoHyphens/>
        <w:autoSpaceDE w:val="0"/>
        <w:ind w:left="0" w:firstLine="709"/>
        <w:jc w:val="both"/>
        <w:rPr>
          <w:u w:val="none"/>
        </w:rPr>
      </w:pPr>
      <w:r w:rsidRPr="00DC2E46">
        <w:rPr>
          <w:u w:val="none"/>
        </w:rPr>
        <w:t>санитарно-защитная зона;</w:t>
      </w:r>
    </w:p>
    <w:p w:rsidR="00410C55" w:rsidRPr="00DC2E46" w:rsidRDefault="00410C55" w:rsidP="00EF7A2B">
      <w:pPr>
        <w:widowControl w:val="0"/>
        <w:numPr>
          <w:ilvl w:val="0"/>
          <w:numId w:val="11"/>
        </w:numPr>
        <w:tabs>
          <w:tab w:val="left" w:pos="-1276"/>
          <w:tab w:val="num" w:pos="-851"/>
          <w:tab w:val="left" w:pos="-426"/>
        </w:tabs>
        <w:suppressAutoHyphens/>
        <w:autoSpaceDE w:val="0"/>
        <w:ind w:left="0" w:firstLine="709"/>
        <w:jc w:val="both"/>
        <w:rPr>
          <w:u w:val="none"/>
        </w:rPr>
      </w:pPr>
      <w:r w:rsidRPr="00DC2E46">
        <w:rPr>
          <w:u w:val="none"/>
        </w:rPr>
        <w:t>санитарно-защитная зона кладбищ;</w:t>
      </w:r>
    </w:p>
    <w:p w:rsidR="00410C55" w:rsidRPr="00DC2E46" w:rsidRDefault="00410C55" w:rsidP="00EF7A2B">
      <w:pPr>
        <w:pStyle w:val="ConsNormal"/>
        <w:widowControl/>
        <w:numPr>
          <w:ilvl w:val="0"/>
          <w:numId w:val="11"/>
        </w:numPr>
        <w:tabs>
          <w:tab w:val="left" w:pos="-1276"/>
          <w:tab w:val="num" w:pos="-851"/>
          <w:tab w:val="left" w:pos="-426"/>
        </w:tabs>
        <w:ind w:left="0" w:firstLine="709"/>
        <w:jc w:val="both"/>
        <w:rPr>
          <w:rFonts w:ascii="Times New Roman" w:hAnsi="Times New Roman" w:cs="Times New Roman"/>
          <w:b/>
          <w:sz w:val="24"/>
          <w:szCs w:val="24"/>
          <w:u w:val="none"/>
        </w:rPr>
      </w:pPr>
      <w:r w:rsidRPr="00DC2E46">
        <w:rPr>
          <w:rFonts w:ascii="Times New Roman" w:hAnsi="Times New Roman" w:cs="Times New Roman"/>
          <w:sz w:val="24"/>
          <w:szCs w:val="24"/>
          <w:u w:val="none"/>
        </w:rPr>
        <w:t>охранная зона линий электропередачи;</w:t>
      </w:r>
    </w:p>
    <w:p w:rsidR="00410C55" w:rsidRPr="00DC2E46" w:rsidRDefault="00410C55" w:rsidP="00EF7A2B">
      <w:pPr>
        <w:pStyle w:val="ConsNormal"/>
        <w:widowControl/>
        <w:numPr>
          <w:ilvl w:val="0"/>
          <w:numId w:val="11"/>
        </w:numPr>
        <w:tabs>
          <w:tab w:val="left" w:pos="-1276"/>
          <w:tab w:val="num" w:pos="-851"/>
          <w:tab w:val="left" w:pos="-426"/>
        </w:tabs>
        <w:ind w:left="0" w:firstLine="709"/>
        <w:jc w:val="both"/>
        <w:rPr>
          <w:rFonts w:ascii="Times New Roman" w:hAnsi="Times New Roman" w:cs="Times New Roman"/>
          <w:b/>
          <w:sz w:val="24"/>
          <w:szCs w:val="24"/>
          <w:u w:val="none"/>
        </w:rPr>
      </w:pPr>
      <w:r w:rsidRPr="00DC2E46">
        <w:rPr>
          <w:rFonts w:ascii="Times New Roman" w:hAnsi="Times New Roman" w:cs="Times New Roman"/>
          <w:sz w:val="24"/>
          <w:szCs w:val="24"/>
          <w:u w:val="none"/>
        </w:rPr>
        <w:t>охранная зона магистрального газопровода;</w:t>
      </w:r>
    </w:p>
    <w:p w:rsidR="00410C55" w:rsidRPr="00DC2E46" w:rsidRDefault="00410C55" w:rsidP="00EF7A2B">
      <w:pPr>
        <w:pStyle w:val="ConsNormal"/>
        <w:widowControl/>
        <w:numPr>
          <w:ilvl w:val="0"/>
          <w:numId w:val="11"/>
        </w:numPr>
        <w:tabs>
          <w:tab w:val="left" w:pos="-1276"/>
          <w:tab w:val="num" w:pos="-851"/>
          <w:tab w:val="left" w:pos="-426"/>
        </w:tabs>
        <w:ind w:left="0" w:firstLine="709"/>
        <w:jc w:val="both"/>
        <w:rPr>
          <w:rFonts w:ascii="Times New Roman" w:hAnsi="Times New Roman" w:cs="Times New Roman"/>
          <w:b/>
          <w:sz w:val="24"/>
          <w:szCs w:val="24"/>
          <w:u w:val="none"/>
        </w:rPr>
      </w:pPr>
      <w:r w:rsidRPr="00DC2E46">
        <w:rPr>
          <w:rFonts w:ascii="Times New Roman" w:hAnsi="Times New Roman" w:cs="Times New Roman"/>
          <w:sz w:val="24"/>
          <w:szCs w:val="24"/>
          <w:u w:val="none"/>
        </w:rPr>
        <w:t>зона санитарной охраны источников водоснабжения (2 пояс);</w:t>
      </w:r>
    </w:p>
    <w:p w:rsidR="00410C55" w:rsidRPr="00DC2E46" w:rsidRDefault="00410C55" w:rsidP="00EF7A2B">
      <w:pPr>
        <w:pStyle w:val="ConsNormal"/>
        <w:widowControl/>
        <w:numPr>
          <w:ilvl w:val="0"/>
          <w:numId w:val="11"/>
        </w:numPr>
        <w:tabs>
          <w:tab w:val="left" w:pos="-1276"/>
          <w:tab w:val="num" w:pos="-851"/>
          <w:tab w:val="left" w:pos="-426"/>
        </w:tabs>
        <w:ind w:left="0" w:firstLine="709"/>
        <w:jc w:val="both"/>
        <w:rPr>
          <w:rFonts w:ascii="Times New Roman" w:hAnsi="Times New Roman" w:cs="Times New Roman"/>
          <w:b/>
          <w:sz w:val="24"/>
          <w:szCs w:val="24"/>
          <w:u w:val="none"/>
        </w:rPr>
      </w:pPr>
      <w:r w:rsidRPr="00DC2E46">
        <w:rPr>
          <w:rFonts w:ascii="Times New Roman" w:hAnsi="Times New Roman" w:cs="Times New Roman"/>
          <w:sz w:val="24"/>
          <w:szCs w:val="24"/>
          <w:u w:val="none"/>
        </w:rPr>
        <w:t>зона санитарной охраны источников водоснабжения (3 пояс);</w:t>
      </w:r>
    </w:p>
    <w:p w:rsidR="00410C55" w:rsidRPr="00DC2E46" w:rsidRDefault="00410C55" w:rsidP="00EF7A2B">
      <w:pPr>
        <w:pStyle w:val="ConsNormal"/>
        <w:widowControl/>
        <w:numPr>
          <w:ilvl w:val="0"/>
          <w:numId w:val="11"/>
        </w:numPr>
        <w:tabs>
          <w:tab w:val="left" w:pos="-1276"/>
          <w:tab w:val="num" w:pos="-851"/>
          <w:tab w:val="left" w:pos="-426"/>
        </w:tabs>
        <w:ind w:left="0" w:firstLine="709"/>
        <w:jc w:val="both"/>
        <w:rPr>
          <w:rFonts w:ascii="Times New Roman" w:hAnsi="Times New Roman" w:cs="Times New Roman"/>
          <w:b/>
          <w:sz w:val="24"/>
          <w:szCs w:val="24"/>
          <w:u w:val="none"/>
        </w:rPr>
      </w:pPr>
      <w:r w:rsidRPr="00DC2E46">
        <w:rPr>
          <w:rFonts w:ascii="Times New Roman" w:hAnsi="Times New Roman" w:cs="Times New Roman"/>
          <w:sz w:val="24"/>
          <w:szCs w:val="24"/>
          <w:u w:val="none"/>
        </w:rPr>
        <w:t>территории объектов культурного наследия;</w:t>
      </w:r>
    </w:p>
    <w:p w:rsidR="00410C55" w:rsidRPr="00DC2E46" w:rsidRDefault="00410C55" w:rsidP="00EF7A2B">
      <w:pPr>
        <w:pStyle w:val="310"/>
        <w:tabs>
          <w:tab w:val="num" w:pos="-851"/>
          <w:tab w:val="left" w:pos="-426"/>
        </w:tabs>
        <w:spacing w:before="0"/>
        <w:ind w:left="0" w:firstLine="709"/>
        <w:rPr>
          <w:rFonts w:ascii="Times New Roman" w:hAnsi="Times New Roman" w:cs="Times New Roman"/>
          <w:szCs w:val="24"/>
          <w:u w:val="none"/>
        </w:rPr>
      </w:pPr>
      <w:r w:rsidRPr="00DC2E46">
        <w:rPr>
          <w:rFonts w:ascii="Times New Roman" w:hAnsi="Times New Roman" w:cs="Times New Roman"/>
          <w:szCs w:val="24"/>
          <w:u w:val="none"/>
        </w:rPr>
        <w:t>12.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410C55" w:rsidRPr="00DC2E46" w:rsidRDefault="00410C55" w:rsidP="00EF7A2B">
      <w:pPr>
        <w:jc w:val="both"/>
        <w:outlineLvl w:val="1"/>
        <w:rPr>
          <w:b/>
          <w:u w:val="none"/>
        </w:rPr>
      </w:pPr>
    </w:p>
    <w:p w:rsidR="00410C55" w:rsidRPr="00DC2E46" w:rsidRDefault="00410C55" w:rsidP="00EF7A2B">
      <w:pPr>
        <w:pStyle w:val="1"/>
        <w:tabs>
          <w:tab w:val="num" w:pos="-851"/>
          <w:tab w:val="left" w:pos="-426"/>
        </w:tabs>
        <w:ind w:firstLine="709"/>
        <w:rPr>
          <w:u w:val="none"/>
        </w:rPr>
      </w:pPr>
      <w:bookmarkStart w:id="24" w:name="_Toc28182316"/>
      <w:bookmarkStart w:id="25" w:name="_Toc131157529"/>
      <w:bookmarkEnd w:id="23"/>
      <w:r w:rsidRPr="00DC2E46">
        <w:rPr>
          <w:u w:val="none"/>
        </w:rPr>
        <w:t>Статья 9. Комиссия по подготовке проекта правил землепользования и застройки</w:t>
      </w:r>
      <w:bookmarkEnd w:id="24"/>
      <w:bookmarkEnd w:id="25"/>
    </w:p>
    <w:p w:rsidR="00410C55" w:rsidRPr="00DC2E46" w:rsidRDefault="00410C55" w:rsidP="00EF7A2B">
      <w:pPr>
        <w:pStyle w:val="13"/>
        <w:numPr>
          <w:ilvl w:val="0"/>
          <w:numId w:val="15"/>
        </w:numPr>
        <w:ind w:left="0" w:firstLine="567"/>
        <w:rPr>
          <w:u w:val="none"/>
        </w:rPr>
      </w:pPr>
      <w:r w:rsidRPr="00DC2E46">
        <w:rPr>
          <w:u w:val="none"/>
        </w:rPr>
        <w:t xml:space="preserve">Комиссия по подготовке правил землепользования и застройки (далее – комиссия), состав и порядок деятельности которой утверждается главой администрации </w:t>
      </w:r>
      <w:proofErr w:type="spellStart"/>
      <w:r w:rsidRPr="00DC2E46">
        <w:rPr>
          <w:u w:val="none"/>
        </w:rPr>
        <w:t>Парфинского</w:t>
      </w:r>
      <w:proofErr w:type="spellEnd"/>
      <w:r w:rsidRPr="00DC2E46">
        <w:rPr>
          <w:u w:val="none"/>
        </w:rPr>
        <w:t xml:space="preserve"> городского поселения,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 </w:t>
      </w:r>
    </w:p>
    <w:p w:rsidR="00410C55" w:rsidRPr="00DC2E46" w:rsidRDefault="00410C55" w:rsidP="00EF7A2B">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u w:val="none"/>
        </w:rPr>
      </w:pPr>
      <w:r w:rsidRPr="00DC2E46">
        <w:rPr>
          <w:u w:val="none"/>
        </w:rPr>
        <w:t xml:space="preserve">участвует в осуществлении </w:t>
      </w:r>
      <w:proofErr w:type="gramStart"/>
      <w:r w:rsidRPr="00DC2E46">
        <w:rPr>
          <w:u w:val="none"/>
        </w:rPr>
        <w:t>контроля за</w:t>
      </w:r>
      <w:proofErr w:type="gramEnd"/>
      <w:r w:rsidRPr="00DC2E46">
        <w:rPr>
          <w:u w:val="none"/>
        </w:rPr>
        <w:t xml:space="preserve"> соблюдением Правил землепользования и застройки всеми субъектами градостроительной (строительной) деятельности;</w:t>
      </w:r>
    </w:p>
    <w:p w:rsidR="00410C55" w:rsidRPr="00DC2E46" w:rsidRDefault="00410C55" w:rsidP="00EF7A2B">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u w:val="none"/>
        </w:rPr>
      </w:pPr>
      <w:r w:rsidRPr="00DC2E46">
        <w:rPr>
          <w:u w:val="none"/>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410C55" w:rsidRPr="00DC2E46" w:rsidRDefault="00410C55" w:rsidP="00EF7A2B">
      <w:pPr>
        <w:widowControl w:val="0"/>
        <w:numPr>
          <w:ilvl w:val="0"/>
          <w:numId w:val="4"/>
        </w:numPr>
        <w:tabs>
          <w:tab w:val="clear" w:pos="915"/>
          <w:tab w:val="num" w:pos="-851"/>
          <w:tab w:val="left" w:pos="-426"/>
          <w:tab w:val="left" w:pos="906"/>
          <w:tab w:val="left" w:pos="966"/>
        </w:tabs>
        <w:suppressAutoHyphens/>
        <w:autoSpaceDE w:val="0"/>
        <w:ind w:left="0" w:firstLine="709"/>
        <w:jc w:val="both"/>
        <w:rPr>
          <w:u w:val="none"/>
        </w:rPr>
      </w:pPr>
      <w:r w:rsidRPr="00DC2E46">
        <w:rPr>
          <w:u w:val="none"/>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410C55" w:rsidRPr="00DC2E46" w:rsidRDefault="00410C55" w:rsidP="00EF7A2B">
      <w:pPr>
        <w:widowControl w:val="0"/>
        <w:numPr>
          <w:ilvl w:val="0"/>
          <w:numId w:val="4"/>
        </w:numPr>
        <w:tabs>
          <w:tab w:val="clear" w:pos="915"/>
          <w:tab w:val="num" w:pos="-851"/>
          <w:tab w:val="left" w:pos="-426"/>
          <w:tab w:val="left" w:pos="906"/>
          <w:tab w:val="left" w:pos="966"/>
        </w:tabs>
        <w:suppressAutoHyphens/>
        <w:autoSpaceDE w:val="0"/>
        <w:ind w:left="0" w:firstLine="709"/>
        <w:jc w:val="both"/>
        <w:rPr>
          <w:u w:val="none"/>
        </w:rPr>
      </w:pPr>
      <w:r w:rsidRPr="00DC2E46">
        <w:rPr>
          <w:u w:val="none"/>
        </w:rPr>
        <w:t>информирует о проведении публичных слушаний или общественных обсуждений при осуществлении градостроительной деятельности;</w:t>
      </w:r>
    </w:p>
    <w:p w:rsidR="00410C55" w:rsidRPr="00DC2E46" w:rsidRDefault="00410C55" w:rsidP="00EF7A2B">
      <w:pPr>
        <w:widowControl w:val="0"/>
        <w:numPr>
          <w:ilvl w:val="0"/>
          <w:numId w:val="4"/>
        </w:numPr>
        <w:tabs>
          <w:tab w:val="clear" w:pos="915"/>
          <w:tab w:val="num" w:pos="-851"/>
          <w:tab w:val="left" w:pos="-426"/>
          <w:tab w:val="left" w:pos="906"/>
          <w:tab w:val="left" w:pos="966"/>
        </w:tabs>
        <w:suppressAutoHyphens/>
        <w:autoSpaceDE w:val="0"/>
        <w:ind w:left="0" w:firstLine="709"/>
        <w:jc w:val="both"/>
        <w:rPr>
          <w:u w:val="none"/>
        </w:rPr>
      </w:pPr>
      <w:r w:rsidRPr="00DC2E46">
        <w:rPr>
          <w:u w:val="none"/>
        </w:rPr>
        <w:t>проводит публичные слушания при осуществлении градостроительной деятельности;</w:t>
      </w:r>
    </w:p>
    <w:p w:rsidR="00410C55" w:rsidRPr="00DC2E46" w:rsidRDefault="00410C55" w:rsidP="00EF7A2B">
      <w:pPr>
        <w:widowControl w:val="0"/>
        <w:numPr>
          <w:ilvl w:val="0"/>
          <w:numId w:val="4"/>
        </w:numPr>
        <w:tabs>
          <w:tab w:val="clear" w:pos="915"/>
          <w:tab w:val="num" w:pos="-851"/>
          <w:tab w:val="left" w:pos="-426"/>
          <w:tab w:val="left" w:pos="906"/>
          <w:tab w:val="left" w:pos="966"/>
        </w:tabs>
        <w:suppressAutoHyphens/>
        <w:autoSpaceDE w:val="0"/>
        <w:ind w:left="0" w:firstLine="709"/>
        <w:jc w:val="both"/>
        <w:rPr>
          <w:u w:val="none"/>
        </w:rPr>
      </w:pPr>
      <w:r w:rsidRPr="00DC2E46">
        <w:rPr>
          <w:u w:val="none"/>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410C55" w:rsidRPr="00DC2E46" w:rsidRDefault="00410C55" w:rsidP="00EF7A2B">
      <w:pPr>
        <w:widowControl w:val="0"/>
        <w:numPr>
          <w:ilvl w:val="0"/>
          <w:numId w:val="4"/>
        </w:numPr>
        <w:tabs>
          <w:tab w:val="num" w:pos="-851"/>
          <w:tab w:val="left" w:pos="-426"/>
          <w:tab w:val="left" w:pos="915"/>
          <w:tab w:val="left" w:pos="966"/>
        </w:tabs>
        <w:suppressAutoHyphens/>
        <w:autoSpaceDE w:val="0"/>
        <w:ind w:left="0" w:firstLine="709"/>
        <w:jc w:val="both"/>
        <w:rPr>
          <w:u w:val="none"/>
        </w:rPr>
      </w:pPr>
      <w:r w:rsidRPr="00DC2E46">
        <w:rPr>
          <w:u w:val="none"/>
        </w:rPr>
        <w:t>решает иные задачи, связанные с регулированием землепользования и застройки,</w:t>
      </w:r>
    </w:p>
    <w:p w:rsidR="00410C55" w:rsidRPr="00DC2E46" w:rsidRDefault="00410C55" w:rsidP="00EF7A2B">
      <w:pPr>
        <w:widowControl w:val="0"/>
        <w:numPr>
          <w:ilvl w:val="0"/>
          <w:numId w:val="4"/>
        </w:numPr>
        <w:tabs>
          <w:tab w:val="num" w:pos="-851"/>
          <w:tab w:val="left" w:pos="-426"/>
          <w:tab w:val="left" w:pos="915"/>
          <w:tab w:val="left" w:pos="966"/>
        </w:tabs>
        <w:suppressAutoHyphens/>
        <w:autoSpaceDE w:val="0"/>
        <w:ind w:left="0" w:firstLine="709"/>
        <w:jc w:val="both"/>
        <w:rPr>
          <w:u w:val="none"/>
        </w:rPr>
      </w:pPr>
      <w:r w:rsidRPr="00DC2E46">
        <w:rPr>
          <w:u w:val="none"/>
        </w:rPr>
        <w:t>иные полномочия, предусмотренные муниципальными правовыми актами.</w:t>
      </w:r>
    </w:p>
    <w:p w:rsidR="00410C55" w:rsidRPr="00DC2E46" w:rsidRDefault="00410C55" w:rsidP="00EF7A2B">
      <w:pPr>
        <w:tabs>
          <w:tab w:val="num" w:pos="-851"/>
          <w:tab w:val="left" w:pos="-426"/>
        </w:tabs>
        <w:ind w:firstLine="709"/>
        <w:jc w:val="both"/>
        <w:rPr>
          <w:u w:val="none"/>
        </w:rPr>
      </w:pPr>
      <w:r w:rsidRPr="00DC2E46">
        <w:rPr>
          <w:u w:val="none"/>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сельского поселения, застройки, землепользования и регулирования хозяйственной деятельности на земельных участках.</w:t>
      </w:r>
    </w:p>
    <w:p w:rsidR="00410C55" w:rsidRPr="00DC2E46" w:rsidRDefault="00410C55" w:rsidP="00EF7A2B">
      <w:pPr>
        <w:tabs>
          <w:tab w:val="num" w:pos="-851"/>
          <w:tab w:val="left" w:pos="-426"/>
        </w:tabs>
        <w:ind w:firstLine="709"/>
        <w:jc w:val="both"/>
        <w:rPr>
          <w:u w:val="none"/>
        </w:rPr>
      </w:pPr>
      <w:r w:rsidRPr="00DC2E46">
        <w:rPr>
          <w:u w:val="none"/>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410C55" w:rsidRPr="00DC2E46" w:rsidRDefault="00410C55" w:rsidP="00EF7A2B">
      <w:pPr>
        <w:tabs>
          <w:tab w:val="num" w:pos="-851"/>
          <w:tab w:val="left" w:pos="-426"/>
        </w:tabs>
        <w:ind w:firstLine="709"/>
        <w:jc w:val="both"/>
        <w:rPr>
          <w:u w:val="none"/>
        </w:rPr>
      </w:pPr>
      <w:r w:rsidRPr="00DC2E46">
        <w:rPr>
          <w:u w:val="none"/>
        </w:rPr>
        <w:lastRenderedPageBreak/>
        <w:t xml:space="preserve">2. По вопросам реализации и </w:t>
      </w:r>
      <w:proofErr w:type="gramStart"/>
      <w:r w:rsidRPr="00DC2E46">
        <w:rPr>
          <w:u w:val="none"/>
        </w:rPr>
        <w:t>применения</w:t>
      </w:r>
      <w:proofErr w:type="gramEnd"/>
      <w:r w:rsidRPr="00DC2E46">
        <w:rPr>
          <w:u w:val="none"/>
        </w:rPr>
        <w:t xml:space="preserve"> настоящих Правил иные органы:</w:t>
      </w:r>
    </w:p>
    <w:p w:rsidR="00410C55" w:rsidRPr="00DC2E46" w:rsidRDefault="00410C55" w:rsidP="00EF7A2B">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u w:val="none"/>
        </w:rPr>
      </w:pPr>
      <w:r w:rsidRPr="00DC2E46">
        <w:rPr>
          <w:u w:val="none"/>
        </w:rPr>
        <w:t>по запросу Комиссии предоставляют в ее адрес заключения по вопросам, связанным с проведением публичных слушаний или общественных обсуждений;</w:t>
      </w:r>
    </w:p>
    <w:p w:rsidR="00410C55" w:rsidRPr="00DC2E46" w:rsidRDefault="00410C55" w:rsidP="00EF7A2B">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u w:val="none"/>
        </w:rPr>
      </w:pPr>
      <w:r w:rsidRPr="00DC2E46">
        <w:rPr>
          <w:u w:val="none"/>
        </w:rPr>
        <w:t xml:space="preserve">по запросу Комиссии </w:t>
      </w:r>
      <w:proofErr w:type="gramStart"/>
      <w:r w:rsidRPr="00DC2E46">
        <w:rPr>
          <w:u w:val="none"/>
        </w:rPr>
        <w:t>предоставляют заключения</w:t>
      </w:r>
      <w:proofErr w:type="gramEnd"/>
      <w:r w:rsidRPr="00DC2E46">
        <w:rPr>
          <w:u w:val="none"/>
        </w:rPr>
        <w:t xml:space="preserve"> по вопросам предоставления разрешения на условно разрешенный вид использования земельного участка или объекта капитального строительства;</w:t>
      </w:r>
    </w:p>
    <w:p w:rsidR="00410C55" w:rsidRPr="00DC2E46" w:rsidRDefault="00410C55" w:rsidP="00EF7A2B">
      <w:pPr>
        <w:tabs>
          <w:tab w:val="num" w:pos="-851"/>
          <w:tab w:val="left" w:pos="-426"/>
        </w:tabs>
        <w:ind w:firstLine="709"/>
        <w:jc w:val="both"/>
        <w:rPr>
          <w:u w:val="none"/>
        </w:rPr>
      </w:pPr>
      <w:r w:rsidRPr="00DC2E46">
        <w:rPr>
          <w:u w:val="none"/>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410C55" w:rsidRPr="00DC2E46" w:rsidRDefault="00410C55" w:rsidP="00EF7A2B">
      <w:pPr>
        <w:tabs>
          <w:tab w:val="num" w:pos="-851"/>
          <w:tab w:val="left" w:pos="-426"/>
          <w:tab w:val="left" w:pos="1134"/>
        </w:tabs>
        <w:ind w:firstLine="709"/>
        <w:jc w:val="both"/>
        <w:rPr>
          <w:u w:val="none"/>
        </w:rPr>
      </w:pPr>
    </w:p>
    <w:p w:rsidR="00410C55" w:rsidRPr="00DC2E46" w:rsidRDefault="00410C55" w:rsidP="00EF7A2B">
      <w:pPr>
        <w:pStyle w:val="1"/>
        <w:tabs>
          <w:tab w:val="num" w:pos="-851"/>
          <w:tab w:val="left" w:pos="-426"/>
        </w:tabs>
        <w:ind w:firstLine="709"/>
        <w:rPr>
          <w:u w:val="none"/>
        </w:rPr>
      </w:pPr>
      <w:bookmarkStart w:id="26" w:name="_Toc28182317"/>
      <w:bookmarkStart w:id="27" w:name="_Toc131157530"/>
      <w:r w:rsidRPr="00DC2E46">
        <w:rPr>
          <w:u w:val="none"/>
        </w:rPr>
        <w:t xml:space="preserve">ГЛАВА </w:t>
      </w:r>
      <w:r w:rsidRPr="00DC2E46">
        <w:rPr>
          <w:u w:val="none"/>
          <w:lang w:val="en-US"/>
        </w:rPr>
        <w:t>IV</w:t>
      </w:r>
      <w:r w:rsidRPr="00DC2E46">
        <w:rPr>
          <w:u w:val="none"/>
        </w:rPr>
        <w:t>. ИЗМЕНЕНИЕ ВИДОВ РАЗРЕШЕННОГО ИСПОЛЬЗОВАНИЯ НЕДВИЖИМОСТИ ФИЗИЧЕСКИМИ И ЮРИДИЧЕСКИМИ ЛИЦАМИ</w:t>
      </w:r>
      <w:bookmarkEnd w:id="26"/>
      <w:bookmarkEnd w:id="27"/>
    </w:p>
    <w:p w:rsidR="00410C55" w:rsidRPr="00DC2E46" w:rsidRDefault="00410C55" w:rsidP="00EF7A2B">
      <w:pPr>
        <w:tabs>
          <w:tab w:val="num" w:pos="-851"/>
          <w:tab w:val="left" w:pos="-426"/>
        </w:tabs>
        <w:ind w:firstLine="709"/>
        <w:jc w:val="both"/>
        <w:rPr>
          <w:u w:val="none"/>
        </w:rPr>
      </w:pPr>
    </w:p>
    <w:p w:rsidR="00410C55" w:rsidRPr="00DC2E46" w:rsidRDefault="00410C55" w:rsidP="00EF7A2B">
      <w:pPr>
        <w:pStyle w:val="1"/>
        <w:tabs>
          <w:tab w:val="num" w:pos="-851"/>
          <w:tab w:val="left" w:pos="-426"/>
        </w:tabs>
        <w:ind w:firstLine="709"/>
        <w:rPr>
          <w:u w:val="none"/>
        </w:rPr>
      </w:pPr>
      <w:bookmarkStart w:id="28" w:name="_Toc28182318"/>
      <w:bookmarkStart w:id="29" w:name="_Toc131157531"/>
      <w:r w:rsidRPr="00DC2E46">
        <w:rPr>
          <w:u w:val="none"/>
        </w:rPr>
        <w:t>Статья 10. Изменение видов разрешенного использования земельных участков и объектов капитального строительства</w:t>
      </w:r>
      <w:bookmarkEnd w:id="28"/>
      <w:bookmarkEnd w:id="29"/>
    </w:p>
    <w:p w:rsidR="00410C55" w:rsidRPr="00DC2E46" w:rsidRDefault="00410C55" w:rsidP="00EF7A2B">
      <w:pPr>
        <w:tabs>
          <w:tab w:val="num" w:pos="-851"/>
          <w:tab w:val="left" w:pos="-426"/>
        </w:tabs>
        <w:ind w:firstLine="709"/>
        <w:jc w:val="both"/>
        <w:rPr>
          <w:u w:val="none"/>
        </w:rPr>
      </w:pPr>
    </w:p>
    <w:p w:rsidR="00410C55" w:rsidRPr="00DC2E46" w:rsidRDefault="00410C55" w:rsidP="00EF7A2B">
      <w:pPr>
        <w:tabs>
          <w:tab w:val="num" w:pos="-851"/>
          <w:tab w:val="left" w:pos="-426"/>
        </w:tabs>
        <w:ind w:firstLine="709"/>
        <w:jc w:val="both"/>
        <w:rPr>
          <w:u w:val="none"/>
        </w:rPr>
      </w:pPr>
      <w:r w:rsidRPr="00DC2E46">
        <w:rPr>
          <w:u w:val="none"/>
        </w:rPr>
        <w:t xml:space="preserve">1. </w:t>
      </w:r>
      <w:proofErr w:type="gramStart"/>
      <w:r w:rsidRPr="00DC2E46">
        <w:rPr>
          <w:u w:val="none"/>
        </w:rPr>
        <w:t>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roofErr w:type="gramEnd"/>
    </w:p>
    <w:p w:rsidR="00410C55" w:rsidRPr="00DC2E46" w:rsidRDefault="00410C55" w:rsidP="00EF7A2B">
      <w:pPr>
        <w:tabs>
          <w:tab w:val="num" w:pos="-851"/>
          <w:tab w:val="left" w:pos="-426"/>
        </w:tabs>
        <w:ind w:firstLine="709"/>
        <w:jc w:val="both"/>
        <w:rPr>
          <w:u w:val="none"/>
        </w:rPr>
      </w:pPr>
      <w:r w:rsidRPr="00DC2E46">
        <w:rPr>
          <w:u w:val="none"/>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410C55" w:rsidRPr="00DC2E46" w:rsidRDefault="00410C55" w:rsidP="00EF7A2B">
      <w:pPr>
        <w:tabs>
          <w:tab w:val="num" w:pos="-851"/>
          <w:tab w:val="left" w:pos="-426"/>
        </w:tabs>
        <w:ind w:firstLine="709"/>
        <w:jc w:val="both"/>
        <w:rPr>
          <w:u w:val="none"/>
        </w:rPr>
      </w:pPr>
      <w:r w:rsidRPr="00DC2E46">
        <w:rPr>
          <w:u w:val="none"/>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410C55" w:rsidRPr="00DC2E46" w:rsidRDefault="00410C55" w:rsidP="00EF7A2B">
      <w:pPr>
        <w:tabs>
          <w:tab w:val="num" w:pos="-851"/>
          <w:tab w:val="left" w:pos="-426"/>
        </w:tabs>
        <w:ind w:firstLine="709"/>
        <w:jc w:val="both"/>
        <w:rPr>
          <w:u w:val="none"/>
        </w:rPr>
      </w:pPr>
      <w:r w:rsidRPr="00DC2E46">
        <w:rPr>
          <w:u w:val="none"/>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10C55" w:rsidRPr="00DC2E46" w:rsidRDefault="00410C55" w:rsidP="00EF7A2B">
      <w:pPr>
        <w:tabs>
          <w:tab w:val="num" w:pos="-851"/>
          <w:tab w:val="left" w:pos="-426"/>
        </w:tabs>
        <w:ind w:firstLine="709"/>
        <w:jc w:val="both"/>
        <w:rPr>
          <w:u w:val="none"/>
        </w:rPr>
      </w:pPr>
      <w:r w:rsidRPr="00DC2E46">
        <w:rPr>
          <w:u w:val="none"/>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w:t>
      </w:r>
      <w:proofErr w:type="spellStart"/>
      <w:r w:rsidRPr="00DC2E46">
        <w:rPr>
          <w:u w:val="none"/>
        </w:rPr>
        <w:t>правоудостоверяющей</w:t>
      </w:r>
      <w:proofErr w:type="spellEnd"/>
      <w:r w:rsidRPr="00DC2E46">
        <w:rPr>
          <w:u w:val="none"/>
        </w:rPr>
        <w:t xml:space="preserve"> документации, предусмотренной законодательством Российской Федерации.</w:t>
      </w:r>
    </w:p>
    <w:p w:rsidR="00410C55" w:rsidRPr="00DC2E46" w:rsidRDefault="00410C55" w:rsidP="00EF7A2B">
      <w:pPr>
        <w:tabs>
          <w:tab w:val="num" w:pos="-851"/>
          <w:tab w:val="left" w:pos="-426"/>
        </w:tabs>
        <w:ind w:firstLine="709"/>
        <w:jc w:val="both"/>
        <w:rPr>
          <w:u w:val="none"/>
        </w:rPr>
      </w:pPr>
      <w:r w:rsidRPr="00DC2E46">
        <w:rPr>
          <w:u w:val="none"/>
        </w:rPr>
        <w:t xml:space="preserve">6. </w:t>
      </w:r>
      <w:proofErr w:type="gramStart"/>
      <w:r w:rsidRPr="00DC2E46">
        <w:rPr>
          <w:u w:val="none"/>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w:t>
      </w:r>
      <w:r w:rsidRPr="00DC2E46">
        <w:rPr>
          <w:u w:val="none"/>
        </w:rPr>
        <w:lastRenderedPageBreak/>
        <w:t>технических регламентов, санитарных норм и правил и ограничений, установленных в зонах с особыми условиями использования территорий.</w:t>
      </w:r>
      <w:proofErr w:type="gramEnd"/>
    </w:p>
    <w:p w:rsidR="00410C55" w:rsidRPr="00DC2E46" w:rsidRDefault="00410C55" w:rsidP="00EF7A2B">
      <w:pPr>
        <w:pStyle w:val="13"/>
        <w:rPr>
          <w:u w:val="none"/>
        </w:rPr>
      </w:pPr>
      <w:r w:rsidRPr="00DC2E46">
        <w:rPr>
          <w:u w:val="none"/>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410C55" w:rsidRPr="00DC2E46" w:rsidRDefault="00410C55" w:rsidP="00EF7A2B">
      <w:pPr>
        <w:pStyle w:val="13"/>
        <w:rPr>
          <w:u w:val="none"/>
        </w:rPr>
      </w:pPr>
      <w:r w:rsidRPr="00DC2E46">
        <w:rPr>
          <w:u w:val="none"/>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410C55" w:rsidRPr="00DC2E46" w:rsidRDefault="00410C55" w:rsidP="00EF7A2B">
      <w:pPr>
        <w:pStyle w:val="13"/>
        <w:rPr>
          <w:u w:val="none"/>
        </w:rPr>
      </w:pPr>
      <w:r w:rsidRPr="00DC2E46">
        <w:rPr>
          <w:u w:val="none"/>
        </w:rPr>
        <w:t>1) в случае, если после такого изменения размеры земельного участка не будут соответствовать градостроительному регламенту;</w:t>
      </w:r>
    </w:p>
    <w:p w:rsidR="00410C55" w:rsidRPr="00DC2E46" w:rsidRDefault="00410C55" w:rsidP="00EF7A2B">
      <w:pPr>
        <w:pStyle w:val="13"/>
        <w:rPr>
          <w:u w:val="none"/>
        </w:rPr>
      </w:pPr>
      <w:r w:rsidRPr="00DC2E46">
        <w:rPr>
          <w:u w:val="none"/>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410C55" w:rsidRPr="00DC2E46" w:rsidRDefault="00410C55" w:rsidP="00EF7A2B">
      <w:pPr>
        <w:pStyle w:val="13"/>
        <w:rPr>
          <w:u w:val="none"/>
        </w:rPr>
      </w:pPr>
      <w:r w:rsidRPr="00DC2E46">
        <w:rPr>
          <w:u w:val="none"/>
        </w:rPr>
        <w:t xml:space="preserve">9. </w:t>
      </w:r>
      <w:proofErr w:type="gramStart"/>
      <w:r w:rsidRPr="00DC2E46">
        <w:rPr>
          <w:u w:val="none"/>
        </w:rPr>
        <w:t>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roofErr w:type="gramEnd"/>
    </w:p>
    <w:p w:rsidR="00410C55" w:rsidRPr="00DC2E46" w:rsidRDefault="00410C55" w:rsidP="00EF7A2B">
      <w:pPr>
        <w:pStyle w:val="13"/>
        <w:rPr>
          <w:u w:val="none"/>
        </w:rPr>
      </w:pPr>
    </w:p>
    <w:p w:rsidR="00410C55" w:rsidRPr="00DC2E46" w:rsidRDefault="00410C55" w:rsidP="00EF7A2B">
      <w:pPr>
        <w:pStyle w:val="1"/>
        <w:tabs>
          <w:tab w:val="num" w:pos="-851"/>
          <w:tab w:val="left" w:pos="-426"/>
        </w:tabs>
        <w:ind w:firstLine="709"/>
        <w:rPr>
          <w:u w:val="none"/>
        </w:rPr>
      </w:pPr>
      <w:bookmarkStart w:id="30" w:name="_Toc28182319"/>
      <w:bookmarkStart w:id="31" w:name="_Toc131157532"/>
      <w:r w:rsidRPr="00DC2E46">
        <w:rPr>
          <w:u w:val="none"/>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30"/>
      <w:bookmarkEnd w:id="31"/>
    </w:p>
    <w:p w:rsidR="00410C55" w:rsidRPr="00DC2E46" w:rsidRDefault="00410C55" w:rsidP="00EF7A2B">
      <w:pPr>
        <w:tabs>
          <w:tab w:val="num" w:pos="-851"/>
          <w:tab w:val="left" w:pos="-426"/>
        </w:tabs>
        <w:ind w:firstLine="709"/>
        <w:jc w:val="both"/>
        <w:rPr>
          <w:u w:val="none"/>
        </w:rPr>
      </w:pP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5" w:history="1">
        <w:r w:rsidRPr="00DC2E46">
          <w:rPr>
            <w:rFonts w:ascii="Times New Roman" w:hAnsi="Times New Roman" w:cs="Times New Roman"/>
            <w:sz w:val="24"/>
            <w:szCs w:val="24"/>
            <w:u w:val="none"/>
          </w:rPr>
          <w:t>закона</w:t>
        </w:r>
      </w:hyperlink>
      <w:r w:rsidRPr="00DC2E46">
        <w:rPr>
          <w:rFonts w:ascii="Times New Roman" w:hAnsi="Times New Roman" w:cs="Times New Roman"/>
          <w:sz w:val="24"/>
          <w:szCs w:val="24"/>
          <w:u w:val="none"/>
        </w:rPr>
        <w:t xml:space="preserve"> от 6 апреля 2011 года N 63-ФЗ "Об электронной подписи" (далее - электронный документ, подписанный электронной подписью).</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Вопрос о предоставлении разрешения на условно разрешенный вид использования подлежит обсуждению на публичных слушаниях.</w:t>
      </w:r>
    </w:p>
    <w:p w:rsidR="00410C55" w:rsidRPr="00DC2E46" w:rsidRDefault="00410C55" w:rsidP="00EF7A2B">
      <w:pPr>
        <w:ind w:firstLine="540"/>
        <w:jc w:val="both"/>
        <w:rPr>
          <w:u w:val="none"/>
        </w:rPr>
      </w:pPr>
      <w:r w:rsidRPr="00DC2E46">
        <w:rPr>
          <w:u w:val="none"/>
        </w:rPr>
        <w:t xml:space="preserve">2. </w:t>
      </w:r>
      <w:proofErr w:type="gramStart"/>
      <w:r w:rsidRPr="00DC2E46">
        <w:rPr>
          <w:u w:val="none"/>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DC2E46">
        <w:rPr>
          <w:u w:val="none"/>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10C55" w:rsidRPr="00DC2E46" w:rsidRDefault="00410C55" w:rsidP="00EF7A2B">
      <w:pPr>
        <w:ind w:firstLine="540"/>
        <w:jc w:val="both"/>
        <w:rPr>
          <w:u w:val="none"/>
        </w:rPr>
      </w:pPr>
      <w:r w:rsidRPr="00DC2E46">
        <w:rPr>
          <w:u w:val="none"/>
        </w:rPr>
        <w:t xml:space="preserve">3.В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w:t>
      </w:r>
      <w:r w:rsidRPr="00DC2E46">
        <w:rPr>
          <w:u w:val="none"/>
        </w:rPr>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5. На основании указанных в пункте 2 настоящей статьи рекомендаций Глава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городского поселения в сети Интернет.</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7. </w:t>
      </w:r>
      <w:proofErr w:type="gramStart"/>
      <w:r w:rsidRPr="00DC2E46">
        <w:rPr>
          <w:rFonts w:ascii="Times New Roman" w:hAnsi="Times New Roman" w:cs="Times New Roman"/>
          <w:sz w:val="24"/>
          <w:szCs w:val="24"/>
          <w:u w:val="none"/>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6" w:history="1">
        <w:r w:rsidRPr="00DC2E46">
          <w:rPr>
            <w:rFonts w:ascii="Times New Roman" w:hAnsi="Times New Roman" w:cs="Times New Roman"/>
            <w:sz w:val="24"/>
            <w:szCs w:val="24"/>
            <w:u w:val="none"/>
          </w:rPr>
          <w:t>части 2 статьи 55.32</w:t>
        </w:r>
      </w:hyperlink>
      <w:r w:rsidRPr="00DC2E46">
        <w:rPr>
          <w:rFonts w:ascii="Times New Roman" w:hAnsi="Times New Roman" w:cs="Times New Roman"/>
          <w:sz w:val="24"/>
          <w:szCs w:val="24"/>
          <w:u w:val="none"/>
        </w:rPr>
        <w:t xml:space="preserve">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DC2E46">
        <w:rPr>
          <w:rFonts w:ascii="Times New Roman" w:hAnsi="Times New Roman" w:cs="Times New Roman"/>
          <w:sz w:val="24"/>
          <w:szCs w:val="24"/>
          <w:u w:val="none"/>
        </w:rPr>
        <w:t xml:space="preserve"> </w:t>
      </w:r>
      <w:proofErr w:type="gramStart"/>
      <w:r w:rsidRPr="00DC2E46">
        <w:rPr>
          <w:rFonts w:ascii="Times New Roman" w:hAnsi="Times New Roman" w:cs="Times New Roman"/>
          <w:sz w:val="24"/>
          <w:szCs w:val="24"/>
          <w:u w:val="none"/>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7" w:history="1">
        <w:r w:rsidRPr="00DC2E46">
          <w:rPr>
            <w:rFonts w:ascii="Times New Roman" w:hAnsi="Times New Roman" w:cs="Times New Roman"/>
            <w:sz w:val="24"/>
            <w:szCs w:val="24"/>
            <w:u w:val="none"/>
          </w:rPr>
          <w:t>части 2 статьи 55.32</w:t>
        </w:r>
      </w:hyperlink>
      <w:r w:rsidRPr="00DC2E46">
        <w:rPr>
          <w:rFonts w:ascii="Times New Roman" w:hAnsi="Times New Roman" w:cs="Times New Roman"/>
          <w:sz w:val="24"/>
          <w:szCs w:val="24"/>
          <w:u w:val="none"/>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DC2E46">
        <w:rPr>
          <w:rFonts w:ascii="Times New Roman" w:hAnsi="Times New Roman" w:cs="Times New Roman"/>
          <w:sz w:val="24"/>
          <w:szCs w:val="24"/>
          <w:u w:val="none"/>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p>
    <w:p w:rsidR="00410C55" w:rsidRPr="00DC2E46" w:rsidRDefault="00410C55" w:rsidP="00EF7A2B">
      <w:pPr>
        <w:pStyle w:val="1"/>
        <w:tabs>
          <w:tab w:val="num" w:pos="-851"/>
          <w:tab w:val="left" w:pos="-426"/>
        </w:tabs>
        <w:ind w:firstLine="709"/>
        <w:rPr>
          <w:bCs w:val="0"/>
          <w:iCs/>
          <w:u w:val="none"/>
        </w:rPr>
      </w:pPr>
      <w:bookmarkStart w:id="32" w:name="_Toc28182320"/>
      <w:bookmarkStart w:id="33" w:name="_Toc131157533"/>
      <w:r w:rsidRPr="00DC2E46">
        <w:rPr>
          <w:iCs/>
          <w:u w:val="none"/>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bookmarkEnd w:id="33"/>
    </w:p>
    <w:p w:rsidR="00410C55" w:rsidRPr="00DC2E46" w:rsidRDefault="00410C55" w:rsidP="00EF7A2B">
      <w:pPr>
        <w:tabs>
          <w:tab w:val="num" w:pos="-851"/>
          <w:tab w:val="left" w:pos="-426"/>
        </w:tabs>
        <w:ind w:firstLine="709"/>
        <w:jc w:val="both"/>
        <w:rPr>
          <w:u w:val="none"/>
        </w:rPr>
      </w:pPr>
    </w:p>
    <w:p w:rsidR="00410C55" w:rsidRPr="00DC2E46" w:rsidRDefault="00410C55" w:rsidP="00EF7A2B">
      <w:pPr>
        <w:ind w:firstLine="540"/>
        <w:jc w:val="both"/>
        <w:rPr>
          <w:u w:val="none"/>
        </w:rPr>
      </w:pPr>
      <w:r w:rsidRPr="00DC2E46">
        <w:rPr>
          <w:u w:val="none"/>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10C55" w:rsidRPr="00DC2E46" w:rsidRDefault="00410C55" w:rsidP="00EF7A2B">
      <w:pPr>
        <w:pStyle w:val="ConsNormal"/>
        <w:widowControl/>
        <w:tabs>
          <w:tab w:val="left" w:pos="240"/>
          <w:tab w:val="left" w:pos="560"/>
        </w:tabs>
        <w:ind w:firstLine="560"/>
        <w:jc w:val="both"/>
        <w:rPr>
          <w:rFonts w:ascii="Times New Roman" w:hAnsi="Times New Roman" w:cs="Times New Roman"/>
          <w:sz w:val="24"/>
          <w:szCs w:val="24"/>
          <w:u w:val="none"/>
        </w:rPr>
      </w:pPr>
      <w:r w:rsidRPr="00DC2E46">
        <w:rPr>
          <w:rFonts w:ascii="Times New Roman" w:hAnsi="Times New Roman" w:cs="Times New Roman"/>
          <w:sz w:val="24"/>
          <w:szCs w:val="24"/>
          <w:u w:val="none"/>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410C55" w:rsidRPr="00DC2E46" w:rsidRDefault="00410C55" w:rsidP="00EF7A2B">
      <w:pPr>
        <w:ind w:firstLine="540"/>
        <w:jc w:val="both"/>
        <w:rPr>
          <w:u w:val="none"/>
        </w:rPr>
      </w:pPr>
      <w:r w:rsidRPr="00DC2E46">
        <w:rPr>
          <w:u w:val="none"/>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10C55" w:rsidRPr="00DC2E46" w:rsidRDefault="00410C55" w:rsidP="00EF7A2B">
      <w:pPr>
        <w:pStyle w:val="ConsNormal"/>
        <w:widowControl/>
        <w:tabs>
          <w:tab w:val="left" w:pos="240"/>
          <w:tab w:val="left" w:pos="560"/>
        </w:tabs>
        <w:ind w:firstLine="560"/>
        <w:jc w:val="both"/>
        <w:rPr>
          <w:rFonts w:ascii="Times New Roman" w:hAnsi="Times New Roman" w:cs="Times New Roman"/>
          <w:sz w:val="24"/>
          <w:szCs w:val="24"/>
          <w:u w:val="none"/>
        </w:rPr>
      </w:pPr>
      <w:r w:rsidRPr="00DC2E46">
        <w:rPr>
          <w:rFonts w:ascii="Times New Roman" w:hAnsi="Times New Roman" w:cs="Times New Roman"/>
          <w:sz w:val="24"/>
          <w:szCs w:val="24"/>
          <w:u w:val="none"/>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10C55" w:rsidRPr="00DC2E46" w:rsidRDefault="00410C55" w:rsidP="00EF7A2B">
      <w:pPr>
        <w:pStyle w:val="ConsNormal"/>
        <w:widowControl/>
        <w:tabs>
          <w:tab w:val="left" w:pos="240"/>
          <w:tab w:val="left" w:pos="560"/>
        </w:tabs>
        <w:ind w:firstLine="560"/>
        <w:jc w:val="both"/>
        <w:rPr>
          <w:rFonts w:ascii="Times New Roman" w:hAnsi="Times New Roman" w:cs="Times New Roman"/>
          <w:sz w:val="24"/>
          <w:szCs w:val="24"/>
          <w:u w:val="none"/>
        </w:rPr>
      </w:pPr>
      <w:r w:rsidRPr="00DC2E46">
        <w:rPr>
          <w:rFonts w:ascii="Times New Roman" w:hAnsi="Times New Roman" w:cs="Times New Roman"/>
          <w:sz w:val="24"/>
          <w:szCs w:val="24"/>
          <w:u w:val="none"/>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10C55" w:rsidRPr="00DC2E46" w:rsidRDefault="00410C55" w:rsidP="00EF7A2B">
      <w:pPr>
        <w:ind w:firstLine="540"/>
        <w:jc w:val="both"/>
        <w:rPr>
          <w:rFonts w:eastAsia="Arial"/>
          <w:u w:val="none"/>
        </w:rPr>
      </w:pPr>
      <w:r w:rsidRPr="00DC2E46">
        <w:rPr>
          <w:rFonts w:eastAsia="Arial"/>
          <w:u w:val="none"/>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w:t>
      </w:r>
      <w:hyperlink r:id="rId28" w:history="1">
        <w:r w:rsidRPr="00DC2E46">
          <w:rPr>
            <w:rFonts w:eastAsia="Arial"/>
            <w:u w:val="none"/>
          </w:rPr>
          <w:t>части 1.1</w:t>
        </w:r>
      </w:hyperlink>
      <w:r w:rsidRPr="00DC2E46">
        <w:rPr>
          <w:rFonts w:eastAsia="Arial"/>
          <w:u w:val="none"/>
        </w:rPr>
        <w:t xml:space="preserve"> настоящей статьи, подлежит рассмотрению на общественных обсуждениях или публичных слушаниях, проводимых в порядке, установленном </w:t>
      </w:r>
      <w:hyperlink r:id="rId29" w:anchor="dst2104" w:history="1">
        <w:r w:rsidRPr="00DC2E46">
          <w:rPr>
            <w:rFonts w:eastAsia="Arial"/>
            <w:u w:val="none"/>
          </w:rPr>
          <w:t>статьей 5.1</w:t>
        </w:r>
      </w:hyperlink>
      <w:r w:rsidRPr="00DC2E46">
        <w:rPr>
          <w:rFonts w:eastAsia="Arial"/>
          <w:u w:val="none"/>
        </w:rPr>
        <w:t> Градостроительного кодекса Российской Федерации, с учетом положений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10C55" w:rsidRPr="00DC2E46" w:rsidRDefault="00410C55" w:rsidP="00EF7A2B">
      <w:pPr>
        <w:pStyle w:val="ConsNormal"/>
        <w:widowControl/>
        <w:tabs>
          <w:tab w:val="left" w:pos="240"/>
          <w:tab w:val="left" w:pos="560"/>
        </w:tabs>
        <w:ind w:firstLine="560"/>
        <w:jc w:val="both"/>
        <w:rPr>
          <w:rFonts w:ascii="Times New Roman" w:hAnsi="Times New Roman" w:cs="Times New Roman"/>
          <w:sz w:val="24"/>
          <w:szCs w:val="24"/>
          <w:u w:val="none"/>
        </w:rPr>
      </w:pPr>
      <w:bookmarkStart w:id="34" w:name="dst2203"/>
      <w:bookmarkEnd w:id="34"/>
      <w:r w:rsidRPr="00DC2E46">
        <w:rPr>
          <w:rFonts w:ascii="Times New Roman" w:hAnsi="Times New Roman" w:cs="Times New Roman"/>
          <w:sz w:val="24"/>
          <w:szCs w:val="24"/>
          <w:u w:val="none"/>
        </w:rPr>
        <w:t xml:space="preserve">5. </w:t>
      </w:r>
      <w:proofErr w:type="gramStart"/>
      <w:r w:rsidRPr="00DC2E46">
        <w:rPr>
          <w:rFonts w:ascii="Times New Roman" w:hAnsi="Times New Roman" w:cs="Times New Roman"/>
          <w:sz w:val="24"/>
          <w:szCs w:val="24"/>
          <w:u w:val="none"/>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городского поселения.</w:t>
      </w:r>
      <w:proofErr w:type="gramEnd"/>
    </w:p>
    <w:p w:rsidR="00410C55" w:rsidRPr="00DC2E46" w:rsidRDefault="00410C55" w:rsidP="00EF7A2B">
      <w:pPr>
        <w:pStyle w:val="ConsNormal"/>
        <w:widowControl/>
        <w:tabs>
          <w:tab w:val="left" w:pos="240"/>
          <w:tab w:val="left" w:pos="560"/>
        </w:tabs>
        <w:ind w:firstLine="560"/>
        <w:jc w:val="both"/>
        <w:rPr>
          <w:rFonts w:ascii="Times New Roman" w:hAnsi="Times New Roman" w:cs="Times New Roman"/>
          <w:sz w:val="24"/>
          <w:szCs w:val="24"/>
          <w:u w:val="none"/>
        </w:rPr>
      </w:pPr>
      <w:r w:rsidRPr="00DC2E46">
        <w:rPr>
          <w:rFonts w:ascii="Times New Roman" w:hAnsi="Times New Roman" w:cs="Times New Roman"/>
          <w:sz w:val="24"/>
          <w:szCs w:val="24"/>
          <w:u w:val="none"/>
        </w:rPr>
        <w:t>6. На основании указанных в пункте 5 настоящей статьи рекомендаций Глава городского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10C55" w:rsidRPr="00DC2E46" w:rsidRDefault="00410C55" w:rsidP="00EF7A2B">
      <w:pPr>
        <w:pStyle w:val="ConsNormal"/>
        <w:widowControl/>
        <w:tabs>
          <w:tab w:val="num" w:pos="-851"/>
          <w:tab w:val="left" w:pos="-426"/>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0" w:history="1">
        <w:r w:rsidRPr="00DC2E46">
          <w:rPr>
            <w:rFonts w:ascii="Times New Roman" w:hAnsi="Times New Roman" w:cs="Times New Roman"/>
            <w:sz w:val="24"/>
            <w:szCs w:val="24"/>
            <w:u w:val="none"/>
          </w:rPr>
          <w:t>части 2 статьи 55.32</w:t>
        </w:r>
      </w:hyperlink>
      <w:r w:rsidRPr="00DC2E46">
        <w:rPr>
          <w:rFonts w:ascii="Times New Roman" w:hAnsi="Times New Roman" w:cs="Times New Roman"/>
          <w:sz w:val="24"/>
          <w:szCs w:val="24"/>
          <w:u w:val="none"/>
        </w:rPr>
        <w:t xml:space="preserve">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DC2E46">
        <w:rPr>
          <w:rFonts w:ascii="Times New Roman" w:hAnsi="Times New Roman" w:cs="Times New Roman"/>
          <w:sz w:val="24"/>
          <w:szCs w:val="24"/>
          <w:u w:val="none"/>
        </w:rPr>
        <w:t>до</w:t>
      </w:r>
      <w:proofErr w:type="gramEnd"/>
      <w:r w:rsidRPr="00DC2E46">
        <w:rPr>
          <w:rFonts w:ascii="Times New Roman" w:hAnsi="Times New Roman" w:cs="Times New Roman"/>
          <w:sz w:val="24"/>
          <w:szCs w:val="24"/>
          <w:u w:val="none"/>
        </w:rPr>
        <w:t xml:space="preserve"> </w:t>
      </w:r>
      <w:proofErr w:type="gramStart"/>
      <w:r w:rsidRPr="00DC2E46">
        <w:rPr>
          <w:rFonts w:ascii="Times New Roman" w:hAnsi="Times New Roman" w:cs="Times New Roman"/>
          <w:sz w:val="24"/>
          <w:szCs w:val="24"/>
          <w:u w:val="none"/>
        </w:rPr>
        <w:t>ее</w:t>
      </w:r>
      <w:proofErr w:type="gramEnd"/>
      <w:r w:rsidRPr="00DC2E46">
        <w:rPr>
          <w:rFonts w:ascii="Times New Roman" w:hAnsi="Times New Roman" w:cs="Times New Roman"/>
          <w:sz w:val="24"/>
          <w:szCs w:val="24"/>
          <w:u w:val="none"/>
        </w:rPr>
        <w:t xml:space="preserve"> </w:t>
      </w:r>
      <w:proofErr w:type="gramStart"/>
      <w:r w:rsidRPr="00DC2E46">
        <w:rPr>
          <w:rFonts w:ascii="Times New Roman" w:hAnsi="Times New Roman" w:cs="Times New Roman"/>
          <w:sz w:val="24"/>
          <w:szCs w:val="24"/>
          <w:u w:val="none"/>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1" w:history="1">
        <w:r w:rsidRPr="00DC2E46">
          <w:rPr>
            <w:rFonts w:ascii="Times New Roman" w:hAnsi="Times New Roman" w:cs="Times New Roman"/>
            <w:sz w:val="24"/>
            <w:szCs w:val="24"/>
            <w:u w:val="none"/>
          </w:rPr>
          <w:t>части 2 статьи 55.32</w:t>
        </w:r>
      </w:hyperlink>
      <w:r w:rsidRPr="00DC2E46">
        <w:rPr>
          <w:rFonts w:ascii="Times New Roman" w:hAnsi="Times New Roman" w:cs="Times New Roman"/>
          <w:sz w:val="24"/>
          <w:szCs w:val="24"/>
          <w:u w:val="none"/>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w:t>
      </w:r>
      <w:proofErr w:type="gramEnd"/>
      <w:r w:rsidRPr="00DC2E46">
        <w:rPr>
          <w:rFonts w:ascii="Times New Roman" w:hAnsi="Times New Roman" w:cs="Times New Roman"/>
          <w:sz w:val="24"/>
          <w:szCs w:val="24"/>
          <w:u w:val="none"/>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0C55" w:rsidRPr="00DC2E46" w:rsidRDefault="00410C55" w:rsidP="00EF7A2B">
      <w:pPr>
        <w:pStyle w:val="ConsNormal"/>
        <w:widowControl/>
        <w:tabs>
          <w:tab w:val="left" w:pos="240"/>
          <w:tab w:val="left" w:pos="560"/>
        </w:tabs>
        <w:ind w:firstLine="560"/>
        <w:jc w:val="both"/>
        <w:rPr>
          <w:rFonts w:ascii="Times New Roman" w:hAnsi="Times New Roman" w:cs="Times New Roman"/>
          <w:sz w:val="24"/>
          <w:szCs w:val="24"/>
          <w:u w:val="none"/>
        </w:rPr>
      </w:pPr>
      <w:r w:rsidRPr="00DC2E46">
        <w:rPr>
          <w:rFonts w:ascii="Times New Roman" w:hAnsi="Times New Roman" w:cs="Times New Roman"/>
          <w:sz w:val="24"/>
          <w:szCs w:val="24"/>
          <w:u w:val="none"/>
        </w:rPr>
        <w:lastRenderedPageBreak/>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10C55" w:rsidRPr="00DC2E46" w:rsidRDefault="00410C55" w:rsidP="00EF7A2B">
      <w:pPr>
        <w:pStyle w:val="1"/>
        <w:tabs>
          <w:tab w:val="num" w:pos="-851"/>
          <w:tab w:val="left" w:pos="-426"/>
        </w:tabs>
        <w:ind w:firstLine="709"/>
        <w:rPr>
          <w:u w:val="none"/>
        </w:rPr>
      </w:pPr>
      <w:bookmarkStart w:id="35" w:name="_Toc28182321"/>
      <w:bookmarkStart w:id="36" w:name="_Toc131157534"/>
      <w:r w:rsidRPr="00DC2E46">
        <w:rPr>
          <w:u w:val="none"/>
        </w:rPr>
        <w:t xml:space="preserve">ГЛАВА </w:t>
      </w:r>
      <w:r w:rsidRPr="00DC2E46">
        <w:rPr>
          <w:u w:val="none"/>
          <w:lang w:val="en-US"/>
        </w:rPr>
        <w:t>V</w:t>
      </w:r>
      <w:r w:rsidRPr="00DC2E46">
        <w:rPr>
          <w:u w:val="none"/>
        </w:rPr>
        <w:t>. ПОРЯДОК ВЫДАЧИ РАЗРЕШЕНИЯ НА СТРОИТЕЛЬСТВО, РАЗРЕШЕНИЯ НА ВВОД ОБЪЕКТА В ЭКСПЛУАТАЦИЮ</w:t>
      </w:r>
      <w:bookmarkEnd w:id="35"/>
      <w:bookmarkEnd w:id="36"/>
    </w:p>
    <w:p w:rsidR="00410C55" w:rsidRPr="00DC2E46" w:rsidRDefault="00410C55" w:rsidP="00EF7A2B">
      <w:pPr>
        <w:tabs>
          <w:tab w:val="num" w:pos="-851"/>
          <w:tab w:val="left" w:pos="-426"/>
        </w:tabs>
        <w:ind w:firstLine="709"/>
        <w:jc w:val="both"/>
        <w:rPr>
          <w:u w:val="none"/>
        </w:rPr>
      </w:pPr>
    </w:p>
    <w:p w:rsidR="00410C55" w:rsidRPr="00DC2E46" w:rsidRDefault="00410C55" w:rsidP="00EF7A2B">
      <w:pPr>
        <w:pStyle w:val="1"/>
        <w:tabs>
          <w:tab w:val="num" w:pos="-851"/>
          <w:tab w:val="left" w:pos="-426"/>
        </w:tabs>
        <w:ind w:firstLine="709"/>
        <w:rPr>
          <w:u w:val="none"/>
        </w:rPr>
      </w:pPr>
      <w:bookmarkStart w:id="37" w:name="_Toc28182322"/>
      <w:bookmarkStart w:id="38" w:name="_Toc131157535"/>
      <w:r w:rsidRPr="00DC2E46">
        <w:rPr>
          <w:u w:val="none"/>
        </w:rPr>
        <w:t>Статья 13. Порядок выдачи разрешения на строительство</w:t>
      </w:r>
      <w:bookmarkEnd w:id="37"/>
      <w:bookmarkEnd w:id="38"/>
    </w:p>
    <w:p w:rsidR="00410C55" w:rsidRPr="00DC2E46" w:rsidRDefault="00410C55" w:rsidP="00EF7A2B">
      <w:pPr>
        <w:tabs>
          <w:tab w:val="num" w:pos="-851"/>
          <w:tab w:val="left" w:pos="-426"/>
        </w:tabs>
        <w:ind w:firstLine="709"/>
        <w:jc w:val="both"/>
        <w:rPr>
          <w:u w:val="none"/>
        </w:rPr>
      </w:pP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 В целях строительства или реконструкции объекта индивидуального жилищного строительства или садового дома застройщик подает уведомление о планируемом строительстве.</w:t>
      </w: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 xml:space="preserve">4.  </w:t>
      </w:r>
      <w:proofErr w:type="gramStart"/>
      <w:r w:rsidRPr="00DC2E46">
        <w:rPr>
          <w:rFonts w:ascii="Times New Roman" w:hAnsi="Times New Roman" w:cs="Times New Roman"/>
          <w:u w:val="none"/>
        </w:rPr>
        <w:t xml:space="preserve">При строительстве индивидуального жилого дома или садового дома разрешение на строительство не требуется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2" w:history="1">
        <w:r w:rsidRPr="00DC2E46">
          <w:rPr>
            <w:rFonts w:ascii="Times New Roman" w:hAnsi="Times New Roman" w:cs="Times New Roman"/>
            <w:u w:val="none"/>
          </w:rPr>
          <w:t>законом</w:t>
        </w:r>
      </w:hyperlink>
      <w:r w:rsidRPr="00DC2E46">
        <w:rPr>
          <w:rFonts w:ascii="Times New Roman" w:hAnsi="Times New Roman" w:cs="Times New Roman"/>
          <w:u w:val="none"/>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r w:rsidRPr="00DC2E46">
        <w:rPr>
          <w:rFonts w:ascii="Times New Roman" w:hAnsi="Times New Roman" w:cs="Times New Roman"/>
          <w:u w:val="none"/>
        </w:rPr>
        <w:t xml:space="preserve">"). В таком случае застройщиком подается уведомление о планируемом строительстве индивидуального жилищного дома или садового дома подается в порядке, предусмотренном статьей 51.1. Градостроительного кодекса Российской Федерации. В порядке, предусмотренном статьей 51.1. </w:t>
      </w:r>
      <w:proofErr w:type="gramStart"/>
      <w:r w:rsidRPr="00DC2E46">
        <w:rPr>
          <w:rFonts w:ascii="Times New Roman" w:hAnsi="Times New Roman" w:cs="Times New Roman"/>
          <w:u w:val="none"/>
        </w:rPr>
        <w:t>Градостроительного кодекса Российской Федерации уполномоченный орган направляет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DC2E46">
        <w:rPr>
          <w:rFonts w:ascii="Times New Roman" w:hAnsi="Times New Roman" w:cs="Times New Roman"/>
          <w:u w:val="none"/>
        </w:rPr>
        <w:t xml:space="preserve"> (или) недопустимости размещения объекта индивидуального жилищного строительства или садового дома на земельном участке.</w:t>
      </w:r>
    </w:p>
    <w:p w:rsidR="00410C55" w:rsidRPr="00DC2E46" w:rsidRDefault="00410C55" w:rsidP="00EF7A2B">
      <w:pPr>
        <w:pStyle w:val="ConsPlusNormal0"/>
        <w:ind w:firstLine="709"/>
        <w:jc w:val="both"/>
        <w:rPr>
          <w:rFonts w:ascii="Times New Roman" w:hAnsi="Times New Roman" w:cs="Times New Roman"/>
          <w:u w:val="none"/>
        </w:rPr>
      </w:pPr>
    </w:p>
    <w:p w:rsidR="00410C55" w:rsidRPr="00DC2E46" w:rsidRDefault="00410C55" w:rsidP="00EF7A2B">
      <w:pPr>
        <w:pStyle w:val="1"/>
        <w:tabs>
          <w:tab w:val="num" w:pos="-851"/>
          <w:tab w:val="left" w:pos="-426"/>
        </w:tabs>
        <w:ind w:firstLine="709"/>
        <w:rPr>
          <w:u w:val="none"/>
        </w:rPr>
      </w:pPr>
      <w:bookmarkStart w:id="39" w:name="_Toc28182323"/>
      <w:bookmarkStart w:id="40" w:name="_Toc131157536"/>
      <w:r w:rsidRPr="00DC2E46">
        <w:rPr>
          <w:u w:val="none"/>
        </w:rPr>
        <w:t>Статья 14. Порядок выдачи разрешения на ввод объекта в эксплуатацию</w:t>
      </w:r>
      <w:bookmarkEnd w:id="39"/>
      <w:bookmarkEnd w:id="40"/>
    </w:p>
    <w:p w:rsidR="00410C55" w:rsidRPr="00DC2E46" w:rsidRDefault="00410C55" w:rsidP="00EF7A2B">
      <w:pPr>
        <w:tabs>
          <w:tab w:val="num" w:pos="-851"/>
          <w:tab w:val="left" w:pos="-426"/>
        </w:tabs>
        <w:ind w:firstLine="709"/>
        <w:jc w:val="both"/>
        <w:rPr>
          <w:u w:val="none"/>
        </w:rPr>
      </w:pP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 xml:space="preserve">1. </w:t>
      </w:r>
      <w:proofErr w:type="gramStart"/>
      <w:r w:rsidRPr="00DC2E46">
        <w:rPr>
          <w:rFonts w:ascii="Times New Roman" w:hAnsi="Times New Roman" w:cs="Times New Roman"/>
          <w:u w:val="none"/>
        </w:rPr>
        <w:t>Разрешение на ввод объекта в эксплуатацию выдается в соответствии со статьей 55 Градостроительного кодекса Российской Федерации и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w:t>
      </w:r>
      <w:proofErr w:type="gramEnd"/>
      <w:r w:rsidRPr="00DC2E46">
        <w:rPr>
          <w:rFonts w:ascii="Times New Roman" w:hAnsi="Times New Roman" w:cs="Times New Roman"/>
          <w:u w:val="none"/>
        </w:rPr>
        <w:t xml:space="preserve"> </w:t>
      </w:r>
      <w:proofErr w:type="gramStart"/>
      <w:r w:rsidRPr="00DC2E46">
        <w:rPr>
          <w:rFonts w:ascii="Times New Roman" w:hAnsi="Times New Roman" w:cs="Times New Roman"/>
          <w:u w:val="none"/>
        </w:rPr>
        <w:t xml:space="preserve">получения разрешения на строительство градостроительного плана земельного участка, </w:t>
      </w:r>
      <w:r w:rsidRPr="00DC2E46">
        <w:rPr>
          <w:rFonts w:ascii="Times New Roman" w:hAnsi="Times New Roman" w:cs="Times New Roman"/>
          <w:u w:val="none"/>
        </w:rPr>
        <w:lastRenderedPageBreak/>
        <w:t>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w:t>
      </w:r>
      <w:proofErr w:type="gramEnd"/>
      <w:r w:rsidRPr="00DC2E46">
        <w:rPr>
          <w:rFonts w:ascii="Times New Roman" w:hAnsi="Times New Roman" w:cs="Times New Roman"/>
          <w:u w:val="none"/>
        </w:rPr>
        <w:t xml:space="preserve">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если в соответствии с </w:t>
      </w:r>
      <w:hyperlink r:id="rId33" w:anchor="dst100836" w:history="1">
        <w:r w:rsidRPr="00DC2E46">
          <w:rPr>
            <w:rFonts w:ascii="Times New Roman" w:hAnsi="Times New Roman" w:cs="Times New Roman"/>
            <w:u w:val="none"/>
          </w:rPr>
          <w:t>частью 17 статьи 51</w:t>
        </w:r>
      </w:hyperlink>
      <w:r w:rsidRPr="00DC2E46">
        <w:rPr>
          <w:rFonts w:ascii="Times New Roman" w:hAnsi="Times New Roman" w:cs="Times New Roman"/>
          <w:u w:val="none"/>
        </w:rPr>
        <w:t xml:space="preserve"> Градостроительного кодекса Российской Федерации не требуется выдача разрешения на строительство.</w:t>
      </w:r>
    </w:p>
    <w:p w:rsidR="00410C55" w:rsidRPr="00DC2E46" w:rsidRDefault="00410C55" w:rsidP="00EF7A2B">
      <w:pPr>
        <w:pStyle w:val="ConsPlusNormal0"/>
        <w:ind w:firstLine="709"/>
        <w:jc w:val="both"/>
        <w:rPr>
          <w:rFonts w:ascii="Times New Roman" w:hAnsi="Times New Roman" w:cs="Times New Roman"/>
          <w:u w:val="none"/>
        </w:rPr>
      </w:pPr>
      <w:r w:rsidRPr="00DC2E46">
        <w:rPr>
          <w:rFonts w:ascii="Times New Roman" w:hAnsi="Times New Roman" w:cs="Times New Roman"/>
          <w:u w:val="none"/>
        </w:rPr>
        <w:t xml:space="preserve">4. </w:t>
      </w:r>
      <w:proofErr w:type="gramStart"/>
      <w:r w:rsidRPr="00DC2E46">
        <w:rPr>
          <w:rFonts w:ascii="Times New Roman" w:hAnsi="Times New Roman" w:cs="Times New Roman"/>
          <w:u w:val="none"/>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уведомление об окончании строительства или реконструкции объекта индивидуального жилищного строительства или садового дома в порядке, предусмотренном статьей 55 Градостроительного кодекса Российской Федерации.</w:t>
      </w:r>
      <w:proofErr w:type="gramEnd"/>
    </w:p>
    <w:p w:rsidR="00410C55" w:rsidRPr="00DC2E46" w:rsidRDefault="00410C55" w:rsidP="00EF7A2B">
      <w:pPr>
        <w:pStyle w:val="1"/>
        <w:tabs>
          <w:tab w:val="num" w:pos="-851"/>
          <w:tab w:val="left" w:pos="-426"/>
        </w:tabs>
        <w:ind w:firstLine="709"/>
        <w:rPr>
          <w:u w:val="none"/>
        </w:rPr>
      </w:pPr>
    </w:p>
    <w:p w:rsidR="00410C55" w:rsidRPr="00DC2E46" w:rsidRDefault="00410C55" w:rsidP="00EF7A2B">
      <w:pPr>
        <w:jc w:val="both"/>
        <w:outlineLvl w:val="1"/>
        <w:rPr>
          <w:b/>
          <w:u w:val="none"/>
        </w:rPr>
      </w:pPr>
      <w:r w:rsidRPr="00DC2E46">
        <w:rPr>
          <w:b/>
          <w:u w:val="none"/>
        </w:rPr>
        <w:t>Основные принципы организации землепользования и застройки территорий</w:t>
      </w:r>
    </w:p>
    <w:p w:rsidR="00410C55" w:rsidRPr="00DC2E46" w:rsidRDefault="00410C55" w:rsidP="00EF7A2B">
      <w:pPr>
        <w:jc w:val="both"/>
        <w:outlineLvl w:val="1"/>
        <w:rPr>
          <w:b/>
          <w:u w:val="none"/>
        </w:rPr>
      </w:pPr>
    </w:p>
    <w:p w:rsidR="00410C55" w:rsidRPr="00DC2E46" w:rsidRDefault="00410C55" w:rsidP="00EF7A2B">
      <w:pPr>
        <w:ind w:firstLine="709"/>
        <w:jc w:val="both"/>
        <w:rPr>
          <w:u w:val="none"/>
        </w:rPr>
      </w:pPr>
      <w:r w:rsidRPr="00DC2E46">
        <w:rPr>
          <w:u w:val="none"/>
        </w:rPr>
        <w:t xml:space="preserve">1. </w:t>
      </w:r>
      <w:proofErr w:type="gramStart"/>
      <w:r w:rsidRPr="00DC2E46">
        <w:rPr>
          <w:u w:val="none"/>
        </w:rPr>
        <w:t xml:space="preserve">Планировочная организация землепользования и застройки территории 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 учетом особенностей ее функциональной организации, решений транспортной и инженерной инфраструктур поселения, принятых в генеральном плане, инженерно-геологических и ландшафтных характеристик территории. </w:t>
      </w:r>
      <w:proofErr w:type="gramEnd"/>
    </w:p>
    <w:p w:rsidR="00410C55" w:rsidRPr="00DC2E46" w:rsidRDefault="00410C55" w:rsidP="00EF7A2B">
      <w:pPr>
        <w:ind w:firstLine="709"/>
        <w:jc w:val="both"/>
        <w:rPr>
          <w:u w:val="none"/>
        </w:rPr>
      </w:pPr>
      <w:r w:rsidRPr="00DC2E46">
        <w:rPr>
          <w:u w:val="none"/>
        </w:rPr>
        <w:t xml:space="preserve">2. </w:t>
      </w:r>
      <w:proofErr w:type="gramStart"/>
      <w:r w:rsidRPr="00DC2E46">
        <w:rPr>
          <w:u w:val="none"/>
        </w:rPr>
        <w:t xml:space="preserve">Застройка территорий должна осуществляться в соответствии со схемами территориального планирования Российской Федерации, схемой территориального планирования Новгородской области, схемой территориального планирования муниципального образования </w:t>
      </w:r>
      <w:proofErr w:type="spellStart"/>
      <w:r w:rsidRPr="00DC2E46">
        <w:rPr>
          <w:u w:val="none"/>
        </w:rPr>
        <w:t>Парфинское</w:t>
      </w:r>
      <w:proofErr w:type="spellEnd"/>
      <w:r w:rsidRPr="00DC2E46">
        <w:rPr>
          <w:u w:val="none"/>
        </w:rPr>
        <w:t xml:space="preserve"> городское поселение,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муниципальными правовыми актами органов местного самоуправления в области градостроительной деятельности.</w:t>
      </w:r>
      <w:proofErr w:type="gramEnd"/>
    </w:p>
    <w:p w:rsidR="00410C55" w:rsidRPr="00DC2E46" w:rsidRDefault="00410C55" w:rsidP="00EF7A2B">
      <w:pPr>
        <w:ind w:firstLine="709"/>
        <w:jc w:val="both"/>
        <w:rPr>
          <w:u w:val="none"/>
        </w:rPr>
      </w:pPr>
      <w:r w:rsidRPr="00DC2E46">
        <w:rPr>
          <w:u w:val="none"/>
        </w:rPr>
        <w:t xml:space="preserve">3. Органы местного самоуправления осуществляют распоряжение земельными участками на территории муниципального образования, находящихся в муниципальной собственности, в соответствии с Земельным кодексом Российской Федерации (глава 5.1), иными федеральными законами, законодательством Новгородской области, нормативными правовыми актами органов местного самоуправления муниципального образования </w:t>
      </w:r>
      <w:proofErr w:type="spellStart"/>
      <w:r w:rsidRPr="00DC2E46">
        <w:rPr>
          <w:u w:val="none"/>
        </w:rPr>
        <w:t>Парфинское</w:t>
      </w:r>
      <w:proofErr w:type="spellEnd"/>
      <w:r w:rsidRPr="00DC2E46">
        <w:rPr>
          <w:u w:val="none"/>
        </w:rPr>
        <w:t xml:space="preserve"> городское поселение после государственной регистрации права собственности на них.</w:t>
      </w:r>
    </w:p>
    <w:p w:rsidR="00410C55" w:rsidRPr="00DC2E46" w:rsidRDefault="00410C55" w:rsidP="00EF7A2B">
      <w:pPr>
        <w:ind w:firstLine="709"/>
        <w:jc w:val="both"/>
        <w:rPr>
          <w:u w:val="none"/>
        </w:rPr>
      </w:pPr>
      <w:r w:rsidRPr="00DC2E46">
        <w:rPr>
          <w:u w:val="none"/>
        </w:rPr>
        <w:t xml:space="preserve">4.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w:t>
      </w:r>
    </w:p>
    <w:p w:rsidR="00410C55" w:rsidRPr="00DC2E46" w:rsidRDefault="00410C55" w:rsidP="00EF7A2B">
      <w:pPr>
        <w:ind w:firstLine="709"/>
        <w:jc w:val="both"/>
        <w:rPr>
          <w:u w:val="none"/>
        </w:rPr>
      </w:pPr>
      <w:r w:rsidRPr="00DC2E46">
        <w:rPr>
          <w:u w:val="none"/>
        </w:rPr>
        <w:lastRenderedPageBreak/>
        <w:t>5.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Земельным кодексом Российской Федерации.</w:t>
      </w:r>
    </w:p>
    <w:p w:rsidR="00410C55" w:rsidRPr="00DC2E46" w:rsidRDefault="00410C55" w:rsidP="00EF7A2B">
      <w:pPr>
        <w:ind w:firstLine="709"/>
        <w:jc w:val="both"/>
        <w:rPr>
          <w:u w:val="none"/>
        </w:rPr>
      </w:pPr>
      <w:r w:rsidRPr="00DC2E46">
        <w:rPr>
          <w:u w:val="none"/>
        </w:rPr>
        <w:t>6. Порядок предоставления земельных участков для строительства регулируется Земельным кодексом Российской Федерации.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w:t>
      </w:r>
    </w:p>
    <w:p w:rsidR="00410C55" w:rsidRPr="00DC2E46" w:rsidRDefault="00410C55" w:rsidP="00EF7A2B">
      <w:pPr>
        <w:jc w:val="both"/>
        <w:rPr>
          <w:u w:val="none"/>
        </w:rPr>
      </w:pPr>
    </w:p>
    <w:p w:rsidR="00410C55" w:rsidRPr="00DC2E46" w:rsidRDefault="00410C55" w:rsidP="00EF7A2B">
      <w:pPr>
        <w:pStyle w:val="1"/>
        <w:tabs>
          <w:tab w:val="num" w:pos="-851"/>
          <w:tab w:val="left" w:pos="-426"/>
        </w:tabs>
        <w:ind w:firstLine="709"/>
        <w:rPr>
          <w:u w:val="none"/>
        </w:rPr>
      </w:pPr>
      <w:bookmarkStart w:id="41" w:name="_Toc28182324"/>
      <w:bookmarkStart w:id="42" w:name="_Toc131157537"/>
      <w:r w:rsidRPr="00DC2E46">
        <w:rPr>
          <w:u w:val="none"/>
        </w:rPr>
        <w:t xml:space="preserve">ГЛАВА </w:t>
      </w:r>
      <w:r w:rsidRPr="00DC2E46">
        <w:rPr>
          <w:u w:val="none"/>
          <w:lang w:val="en-US"/>
        </w:rPr>
        <w:t>VI</w:t>
      </w:r>
      <w:r w:rsidRPr="00DC2E46">
        <w:rPr>
          <w:u w:val="none"/>
        </w:rPr>
        <w:t>. ПОРЯДОК ПОДГОТОВКИ И УТВЕРЖДЕНИЯ ДОКУМЕНТАЦИИ ПО ПЛАНИРОВКЕ ТЕРРИТОРИИ</w:t>
      </w:r>
      <w:bookmarkEnd w:id="41"/>
      <w:bookmarkEnd w:id="42"/>
    </w:p>
    <w:p w:rsidR="00410C55" w:rsidRPr="00DC2E46" w:rsidRDefault="00410C55" w:rsidP="00EF7A2B">
      <w:pPr>
        <w:pStyle w:val="1"/>
        <w:tabs>
          <w:tab w:val="num" w:pos="-851"/>
          <w:tab w:val="left" w:pos="-426"/>
        </w:tabs>
        <w:ind w:firstLine="709"/>
        <w:rPr>
          <w:u w:val="none"/>
        </w:rPr>
      </w:pPr>
    </w:p>
    <w:p w:rsidR="00410C55" w:rsidRPr="00DC2E46" w:rsidRDefault="00410C55" w:rsidP="00EF7A2B">
      <w:pPr>
        <w:pStyle w:val="1"/>
        <w:tabs>
          <w:tab w:val="num" w:pos="-851"/>
          <w:tab w:val="left" w:pos="-426"/>
        </w:tabs>
        <w:ind w:firstLine="709"/>
        <w:rPr>
          <w:u w:val="none"/>
        </w:rPr>
      </w:pPr>
      <w:bookmarkStart w:id="43" w:name="_Toc28182325"/>
      <w:bookmarkStart w:id="44" w:name="_Toc131157538"/>
      <w:r w:rsidRPr="00DC2E46">
        <w:rPr>
          <w:u w:val="none"/>
        </w:rPr>
        <w:t>Статья 15. Порядок подготовки документации по планировке территории органами местного самоуправления</w:t>
      </w:r>
      <w:bookmarkEnd w:id="43"/>
      <w:bookmarkEnd w:id="44"/>
    </w:p>
    <w:p w:rsidR="00410C55" w:rsidRPr="00DC2E46" w:rsidRDefault="00410C55" w:rsidP="00EF7A2B">
      <w:pPr>
        <w:pStyle w:val="Web1"/>
        <w:tabs>
          <w:tab w:val="num" w:pos="-851"/>
          <w:tab w:val="left" w:pos="-426"/>
        </w:tabs>
        <w:spacing w:before="0" w:after="0"/>
        <w:ind w:left="0" w:right="0" w:firstLine="709"/>
        <w:rPr>
          <w:rFonts w:ascii="Times New Roman" w:hAnsi="Times New Roman" w:cs="Times New Roman"/>
          <w:color w:val="auto"/>
          <w:sz w:val="24"/>
          <w:szCs w:val="24"/>
          <w:u w:val="none"/>
        </w:rPr>
      </w:pP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xml:space="preserve">Решение о подготовке документации по планировке территории применительно к территории поселения, за исключением случаев, указанных в </w:t>
      </w:r>
      <w:hyperlink r:id="rId34" w:history="1">
        <w:r w:rsidRPr="00DC2E46">
          <w:rPr>
            <w:rFonts w:ascii="Times New Roman" w:hAnsi="Times New Roman" w:cs="Times New Roman"/>
            <w:color w:val="auto"/>
            <w:sz w:val="24"/>
            <w:szCs w:val="24"/>
            <w:u w:val="none"/>
          </w:rPr>
          <w:t>частях 2</w:t>
        </w:r>
      </w:hyperlink>
      <w:r w:rsidRPr="00DC2E46">
        <w:rPr>
          <w:rFonts w:ascii="Times New Roman" w:hAnsi="Times New Roman" w:cs="Times New Roman"/>
          <w:color w:val="auto"/>
          <w:sz w:val="24"/>
          <w:szCs w:val="24"/>
          <w:u w:val="none"/>
        </w:rPr>
        <w:t xml:space="preserve"> - </w:t>
      </w:r>
      <w:hyperlink r:id="rId35" w:history="1">
        <w:r w:rsidRPr="00DC2E46">
          <w:rPr>
            <w:rFonts w:ascii="Times New Roman" w:hAnsi="Times New Roman" w:cs="Times New Roman"/>
            <w:color w:val="auto"/>
            <w:sz w:val="24"/>
            <w:szCs w:val="24"/>
            <w:u w:val="none"/>
          </w:rPr>
          <w:t>4.2</w:t>
        </w:r>
      </w:hyperlink>
      <w:r w:rsidRPr="00DC2E46">
        <w:rPr>
          <w:rFonts w:ascii="Times New Roman" w:hAnsi="Times New Roman" w:cs="Times New Roman"/>
          <w:color w:val="auto"/>
          <w:sz w:val="24"/>
          <w:szCs w:val="24"/>
          <w:u w:val="none"/>
        </w:rPr>
        <w:t xml:space="preserve"> и </w:t>
      </w:r>
      <w:hyperlink r:id="rId36" w:history="1">
        <w:r w:rsidRPr="00DC2E46">
          <w:rPr>
            <w:rFonts w:ascii="Times New Roman" w:hAnsi="Times New Roman" w:cs="Times New Roman"/>
            <w:color w:val="auto"/>
            <w:sz w:val="24"/>
            <w:szCs w:val="24"/>
            <w:u w:val="none"/>
          </w:rPr>
          <w:t>5.2 статьи 45</w:t>
        </w:r>
      </w:hyperlink>
      <w:r w:rsidRPr="00DC2E46">
        <w:rPr>
          <w:rFonts w:ascii="Times New Roman" w:hAnsi="Times New Roman" w:cs="Times New Roman"/>
          <w:color w:val="auto"/>
          <w:sz w:val="24"/>
          <w:szCs w:val="24"/>
          <w:u w:val="none"/>
        </w:rPr>
        <w:t xml:space="preserve"> Градостроительного кодекса Российской Федерации, принимается Главой  городского поселения по своей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37" w:history="1">
        <w:r w:rsidRPr="00DC2E46">
          <w:rPr>
            <w:rFonts w:ascii="Times New Roman" w:hAnsi="Times New Roman" w:cs="Times New Roman"/>
            <w:color w:val="auto"/>
            <w:sz w:val="24"/>
            <w:szCs w:val="24"/>
            <w:u w:val="none"/>
          </w:rPr>
          <w:t>части 1.1 статьи 45</w:t>
        </w:r>
      </w:hyperlink>
      <w:r w:rsidRPr="00DC2E46">
        <w:rPr>
          <w:rFonts w:ascii="Times New Roman" w:hAnsi="Times New Roman" w:cs="Times New Roman"/>
          <w:color w:val="auto"/>
          <w:sz w:val="24"/>
          <w:szCs w:val="24"/>
          <w:u w:val="none"/>
        </w:rPr>
        <w:t xml:space="preserve"> Градостроительного кодекса Российской Федерации, принятие администрацией  городского поселения решения о подготовке документации по планировке территории не требуется.</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xml:space="preserve">Указанное в </w:t>
      </w:r>
      <w:hyperlink r:id="rId38" w:history="1">
        <w:r w:rsidRPr="00DC2E46">
          <w:rPr>
            <w:rFonts w:ascii="Times New Roman" w:hAnsi="Times New Roman" w:cs="Times New Roman"/>
            <w:color w:val="auto"/>
            <w:sz w:val="24"/>
            <w:szCs w:val="24"/>
            <w:u w:val="none"/>
          </w:rPr>
          <w:t>пункте 2</w:t>
        </w:r>
      </w:hyperlink>
      <w:r w:rsidRPr="00DC2E46">
        <w:rPr>
          <w:rFonts w:ascii="Times New Roman" w:hAnsi="Times New Roman" w:cs="Times New Roman"/>
          <w:color w:val="auto"/>
          <w:sz w:val="24"/>
          <w:szCs w:val="24"/>
          <w:u w:val="none"/>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в сети "Интернет".</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proofErr w:type="gramStart"/>
      <w:r w:rsidRPr="00DC2E46">
        <w:rPr>
          <w:rFonts w:ascii="Times New Roman" w:hAnsi="Times New Roman" w:cs="Times New Roman"/>
          <w:color w:val="auto"/>
          <w:sz w:val="24"/>
          <w:szCs w:val="24"/>
          <w:u w:val="none"/>
        </w:rPr>
        <w:t>Администрация городского поселения в течение двадцати рабочих дней со дня поступления документации по планировке территории, решение об утверждении которой принимается Главой городского поселения, осуществляет проверку такой документации на соответствие документам территориального планирования, правилам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лесохозяйственному регламенту, положениям об особо охраняемой природной территории в соответствии с программами комплексного</w:t>
      </w:r>
      <w:proofErr w:type="gramEnd"/>
      <w:r w:rsidRPr="00DC2E46">
        <w:rPr>
          <w:rFonts w:ascii="Times New Roman" w:hAnsi="Times New Roman" w:cs="Times New Roman"/>
          <w:color w:val="auto"/>
          <w:sz w:val="24"/>
          <w:szCs w:val="24"/>
          <w:u w:val="none"/>
        </w:rPr>
        <w:t xml:space="preserve"> </w:t>
      </w:r>
      <w:proofErr w:type="gramStart"/>
      <w:r w:rsidRPr="00DC2E46">
        <w:rPr>
          <w:rFonts w:ascii="Times New Roman" w:hAnsi="Times New Roman" w:cs="Times New Roman"/>
          <w:color w:val="auto"/>
          <w:sz w:val="24"/>
          <w:szCs w:val="24"/>
          <w:u w:val="none"/>
        </w:rPr>
        <w:t xml:space="preserve">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комплексным схемам организации дорожного движения, требованиям по обеспечению эффективности организации дорожного движения, указанными в </w:t>
      </w:r>
      <w:hyperlink r:id="rId39" w:history="1">
        <w:r w:rsidRPr="00DC2E46">
          <w:rPr>
            <w:rFonts w:ascii="Times New Roman" w:hAnsi="Times New Roman" w:cs="Times New Roman"/>
            <w:color w:val="auto"/>
            <w:sz w:val="24"/>
            <w:szCs w:val="24"/>
            <w:u w:val="none"/>
          </w:rPr>
          <w:t>части 1 статьи 11</w:t>
        </w:r>
      </w:hyperlink>
      <w:r w:rsidRPr="00DC2E46">
        <w:rPr>
          <w:rFonts w:ascii="Times New Roman" w:hAnsi="Times New Roman" w:cs="Times New Roman"/>
          <w:color w:val="auto"/>
          <w:sz w:val="24"/>
          <w:szCs w:val="24"/>
          <w:u w:val="none"/>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 технических регламентов, сводам правил с</w:t>
      </w:r>
      <w:proofErr w:type="gramEnd"/>
      <w:r w:rsidRPr="00DC2E46">
        <w:rPr>
          <w:rFonts w:ascii="Times New Roman" w:hAnsi="Times New Roman" w:cs="Times New Roman"/>
          <w:color w:val="auto"/>
          <w:sz w:val="24"/>
          <w:szCs w:val="24"/>
          <w:u w:val="none"/>
        </w:rPr>
        <w:t xml:space="preserve"> учетом материалов и результатов инженерных изысканий, границам территорий объектов культурного наследия, </w:t>
      </w:r>
      <w:r w:rsidRPr="00DC2E46">
        <w:rPr>
          <w:rFonts w:ascii="Times New Roman" w:hAnsi="Times New Roman" w:cs="Times New Roman"/>
          <w:color w:val="auto"/>
          <w:sz w:val="24"/>
          <w:szCs w:val="24"/>
          <w:u w:val="none"/>
        </w:rPr>
        <w:lastRenderedPageBreak/>
        <w:t>включенных в единый государственный реестр объектов культурного наследия (памятников истории и культуры) народов Российской Федерации, границам территорий выявленных объектов культурного наследия, границам зон с особыми условиями использования территорий.</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По результатам проверки Администрация  городского поселения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Проекты планировки территории и проекты межевания территории, решение об утверждении которых принимается Главой городского поселения, до их утверждения подлежат обязательному рассмотрению на общественных обсуждениях или публичных слушаниях в порядке, предусмотренном статьей 23 настоящих Правил.</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proofErr w:type="gramStart"/>
      <w:r w:rsidRPr="00DC2E46">
        <w:rPr>
          <w:rFonts w:ascii="Times New Roman" w:hAnsi="Times New Roman" w:cs="Times New Roman"/>
          <w:color w:val="auto"/>
          <w:sz w:val="24"/>
          <w:szCs w:val="24"/>
          <w:u w:val="none"/>
        </w:rPr>
        <w:t>Администрация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DC2E46">
        <w:rPr>
          <w:rFonts w:ascii="Times New Roman" w:hAnsi="Times New Roman" w:cs="Times New Roman"/>
          <w:color w:val="auto"/>
          <w:sz w:val="24"/>
          <w:szCs w:val="24"/>
          <w:u w:val="none"/>
        </w:rPr>
        <w:t xml:space="preserve"> слушаний, а в случае, если общественные обсуждения или публичные слушания не проводятся, в срок, указанный в </w:t>
      </w:r>
      <w:hyperlink r:id="rId40" w:history="1">
        <w:r w:rsidRPr="00DC2E46">
          <w:rPr>
            <w:rFonts w:ascii="Times New Roman" w:hAnsi="Times New Roman" w:cs="Times New Roman"/>
            <w:color w:val="auto"/>
            <w:sz w:val="24"/>
            <w:szCs w:val="24"/>
            <w:u w:val="none"/>
          </w:rPr>
          <w:t>пункте 5</w:t>
        </w:r>
      </w:hyperlink>
      <w:r w:rsidRPr="00DC2E46">
        <w:rPr>
          <w:rFonts w:ascii="Times New Roman" w:hAnsi="Times New Roman" w:cs="Times New Roman"/>
          <w:color w:val="auto"/>
          <w:sz w:val="24"/>
          <w:szCs w:val="24"/>
          <w:u w:val="none"/>
        </w:rPr>
        <w:t xml:space="preserve"> настоящей статьи.</w:t>
      </w:r>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proofErr w:type="gramStart"/>
      <w:r w:rsidRPr="00DC2E46">
        <w:rPr>
          <w:rFonts w:ascii="Times New Roman" w:hAnsi="Times New Roman" w:cs="Times New Roman"/>
          <w:color w:val="auto"/>
          <w:sz w:val="24"/>
          <w:szCs w:val="24"/>
          <w:u w:val="none"/>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410C55" w:rsidRPr="00DC2E46" w:rsidRDefault="00410C55" w:rsidP="00EF7A2B">
      <w:pPr>
        <w:pStyle w:val="Web1"/>
        <w:numPr>
          <w:ilvl w:val="0"/>
          <w:numId w:val="9"/>
        </w:numPr>
        <w:tabs>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На основании документации по планировке территории, утвержденной Главой городского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10C55" w:rsidRPr="00DC2E46" w:rsidRDefault="00410C55" w:rsidP="00EF7A2B">
      <w:pPr>
        <w:pStyle w:val="Web1"/>
        <w:tabs>
          <w:tab w:val="left" w:pos="-567"/>
          <w:tab w:val="left" w:pos="-426"/>
        </w:tabs>
        <w:spacing w:before="0" w:after="0"/>
        <w:ind w:left="709" w:right="0"/>
        <w:rPr>
          <w:rFonts w:ascii="Times New Roman" w:hAnsi="Times New Roman" w:cs="Times New Roman"/>
          <w:color w:val="auto"/>
          <w:sz w:val="24"/>
          <w:szCs w:val="24"/>
          <w:u w:val="none"/>
        </w:rPr>
      </w:pPr>
    </w:p>
    <w:p w:rsidR="00410C55" w:rsidRPr="00DC2E46" w:rsidRDefault="00410C55" w:rsidP="00EF7A2B">
      <w:pPr>
        <w:pStyle w:val="1"/>
        <w:tabs>
          <w:tab w:val="num" w:pos="-851"/>
          <w:tab w:val="left" w:pos="-426"/>
        </w:tabs>
        <w:ind w:firstLine="709"/>
        <w:rPr>
          <w:u w:val="none"/>
        </w:rPr>
      </w:pPr>
      <w:bookmarkStart w:id="45" w:name="_Toc421696717"/>
      <w:bookmarkStart w:id="46" w:name="_Toc28182326"/>
      <w:bookmarkStart w:id="47" w:name="_Toc131157539"/>
      <w:r w:rsidRPr="00DC2E46">
        <w:rPr>
          <w:u w:val="none"/>
        </w:rPr>
        <w:t>Статья 16. Применение правил землепользования и застройки при подготовке  проектов планировки территорий</w:t>
      </w:r>
      <w:bookmarkEnd w:id="45"/>
      <w:bookmarkEnd w:id="46"/>
      <w:bookmarkEnd w:id="47"/>
    </w:p>
    <w:p w:rsidR="00410C55" w:rsidRPr="00DC2E46" w:rsidRDefault="00410C55" w:rsidP="00EF7A2B">
      <w:pPr>
        <w:jc w:val="both"/>
        <w:rPr>
          <w:u w:val="none"/>
        </w:rPr>
      </w:pPr>
    </w:p>
    <w:p w:rsidR="00410C55" w:rsidRPr="00DC2E46" w:rsidRDefault="00410C55" w:rsidP="00EF7A2B">
      <w:pPr>
        <w:pStyle w:val="13"/>
        <w:ind w:firstLine="709"/>
        <w:rPr>
          <w:u w:val="none"/>
        </w:rPr>
      </w:pPr>
      <w:r w:rsidRPr="00DC2E46">
        <w:rPr>
          <w:u w:val="none"/>
        </w:rPr>
        <w:t>1. Подготовка документации по планировке территории  городского  поселения осуществляется на основании настоящих правил землепользования и застройки и Генерального плана городского поселения.</w:t>
      </w:r>
    </w:p>
    <w:p w:rsidR="00410C55" w:rsidRPr="00DC2E46" w:rsidRDefault="00410C55" w:rsidP="00EF7A2B">
      <w:pPr>
        <w:pStyle w:val="13"/>
        <w:ind w:firstLine="709"/>
        <w:rPr>
          <w:u w:val="none"/>
        </w:rPr>
      </w:pPr>
      <w:r w:rsidRPr="00DC2E46">
        <w:rPr>
          <w:u w:val="none"/>
        </w:rPr>
        <w:t xml:space="preserve">2. </w:t>
      </w:r>
      <w:proofErr w:type="gramStart"/>
      <w:r w:rsidRPr="00DC2E46">
        <w:rPr>
          <w:u w:val="none"/>
        </w:rPr>
        <w:t>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roofErr w:type="gramEnd"/>
    </w:p>
    <w:p w:rsidR="00410C55" w:rsidRPr="00DC2E46" w:rsidRDefault="00410C55" w:rsidP="00EF7A2B">
      <w:pPr>
        <w:pStyle w:val="13"/>
        <w:rPr>
          <w:u w:val="none"/>
        </w:rPr>
      </w:pPr>
      <w:r w:rsidRPr="00DC2E46">
        <w:rPr>
          <w:u w:val="none"/>
        </w:rPr>
        <w:t xml:space="preserve">Настоящие правила землепользования и застройки применяются при подготовке проектов планировки территорий </w:t>
      </w:r>
      <w:proofErr w:type="spellStart"/>
      <w:r w:rsidRPr="00DC2E46">
        <w:rPr>
          <w:u w:val="none"/>
        </w:rPr>
        <w:t>Парфинского</w:t>
      </w:r>
      <w:proofErr w:type="spellEnd"/>
      <w:r w:rsidRPr="00DC2E46">
        <w:rPr>
          <w:u w:val="none"/>
        </w:rPr>
        <w:t xml:space="preserve"> городского поселения следующим образом:</w:t>
      </w:r>
    </w:p>
    <w:p w:rsidR="00410C55" w:rsidRPr="00DC2E46" w:rsidRDefault="00410C55" w:rsidP="00EF7A2B">
      <w:pPr>
        <w:pStyle w:val="13"/>
        <w:ind w:firstLine="709"/>
        <w:rPr>
          <w:u w:val="none"/>
        </w:rPr>
      </w:pPr>
      <w:r w:rsidRPr="00DC2E46">
        <w:rPr>
          <w:u w:val="none"/>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410C55" w:rsidRPr="00DC2E46" w:rsidRDefault="00410C55" w:rsidP="00EF7A2B">
      <w:pPr>
        <w:pStyle w:val="13"/>
        <w:ind w:firstLine="709"/>
        <w:rPr>
          <w:u w:val="none"/>
        </w:rPr>
      </w:pPr>
      <w:r w:rsidRPr="00DC2E46">
        <w:rPr>
          <w:u w:val="none"/>
        </w:rPr>
        <w:lastRenderedPageBreak/>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410C55" w:rsidRPr="00DC2E46" w:rsidRDefault="00410C55" w:rsidP="00EF7A2B">
      <w:pPr>
        <w:pStyle w:val="13"/>
        <w:ind w:firstLine="709"/>
        <w:rPr>
          <w:u w:val="none"/>
        </w:rPr>
      </w:pPr>
      <w:r w:rsidRPr="00DC2E46">
        <w:rPr>
          <w:u w:val="none"/>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410C55" w:rsidRPr="00DC2E46" w:rsidRDefault="00410C55" w:rsidP="00EF7A2B">
      <w:pPr>
        <w:pStyle w:val="13"/>
        <w:ind w:firstLine="709"/>
        <w:rPr>
          <w:u w:val="none"/>
        </w:rPr>
      </w:pPr>
    </w:p>
    <w:p w:rsidR="00410C55" w:rsidRPr="00DC2E46" w:rsidRDefault="00410C55" w:rsidP="00EF7A2B">
      <w:pPr>
        <w:pStyle w:val="1"/>
        <w:tabs>
          <w:tab w:val="num" w:pos="-851"/>
          <w:tab w:val="left" w:pos="-426"/>
        </w:tabs>
        <w:ind w:firstLine="709"/>
        <w:rPr>
          <w:u w:val="none"/>
        </w:rPr>
      </w:pPr>
      <w:bookmarkStart w:id="48" w:name="_Toc421696718"/>
      <w:bookmarkStart w:id="49" w:name="_Toc28182327"/>
      <w:bookmarkStart w:id="50" w:name="_Toc131157540"/>
      <w:r w:rsidRPr="00DC2E46">
        <w:rPr>
          <w:u w:val="none"/>
        </w:rPr>
        <w:t>Статья 17. Применение правил землепользования и застройки при подготовке проектов межевания территорий</w:t>
      </w:r>
      <w:bookmarkEnd w:id="48"/>
      <w:bookmarkEnd w:id="49"/>
      <w:bookmarkEnd w:id="50"/>
    </w:p>
    <w:p w:rsidR="00410C55" w:rsidRPr="00DC2E46" w:rsidRDefault="00410C55" w:rsidP="00EF7A2B">
      <w:pPr>
        <w:jc w:val="both"/>
        <w:rPr>
          <w:u w:val="none"/>
        </w:rPr>
      </w:pPr>
    </w:p>
    <w:p w:rsidR="00410C55" w:rsidRPr="00DC2E46" w:rsidRDefault="00410C55" w:rsidP="00EF7A2B">
      <w:pPr>
        <w:pStyle w:val="13"/>
        <w:rPr>
          <w:u w:val="none"/>
        </w:rPr>
      </w:pPr>
      <w:r w:rsidRPr="00DC2E46">
        <w:rPr>
          <w:u w:val="none"/>
        </w:rPr>
        <w:t>1. Настоящие правила землепользования и застройки применяются при подготовке проектов межевания территорий  городского  поселения следующим образом:</w:t>
      </w:r>
    </w:p>
    <w:p w:rsidR="00410C55" w:rsidRPr="00DC2E46" w:rsidRDefault="00410C55" w:rsidP="00EF7A2B">
      <w:pPr>
        <w:pStyle w:val="13"/>
        <w:rPr>
          <w:u w:val="none"/>
        </w:rPr>
      </w:pPr>
      <w:r w:rsidRPr="00DC2E46">
        <w:rPr>
          <w:u w:val="none"/>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410C55" w:rsidRPr="00DC2E46" w:rsidRDefault="00410C55" w:rsidP="00EF7A2B">
      <w:pPr>
        <w:pStyle w:val="13"/>
        <w:rPr>
          <w:u w:val="none"/>
        </w:rPr>
      </w:pPr>
      <w:r w:rsidRPr="00DC2E46">
        <w:rPr>
          <w:u w:val="none"/>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410C55" w:rsidRPr="00DC2E46" w:rsidRDefault="00410C55" w:rsidP="00EF7A2B">
      <w:pPr>
        <w:pStyle w:val="13"/>
        <w:rPr>
          <w:u w:val="none"/>
        </w:rPr>
      </w:pPr>
      <w:proofErr w:type="gramStart"/>
      <w:r w:rsidRPr="00DC2E46">
        <w:rPr>
          <w:u w:val="none"/>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roofErr w:type="gramEnd"/>
    </w:p>
    <w:p w:rsidR="00410C55" w:rsidRPr="00DC2E46" w:rsidRDefault="00410C55" w:rsidP="00EF7A2B">
      <w:pPr>
        <w:pStyle w:val="13"/>
        <w:rPr>
          <w:u w:val="none"/>
        </w:rPr>
      </w:pPr>
      <w:r w:rsidRPr="00DC2E46">
        <w:rPr>
          <w:u w:val="none"/>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410C55" w:rsidRPr="00DC2E46" w:rsidRDefault="00410C55" w:rsidP="00EF7A2B">
      <w:pPr>
        <w:pStyle w:val="1"/>
        <w:tabs>
          <w:tab w:val="num" w:pos="-851"/>
          <w:tab w:val="left" w:pos="-426"/>
        </w:tabs>
        <w:ind w:firstLine="709"/>
        <w:rPr>
          <w:u w:val="none"/>
        </w:rPr>
      </w:pPr>
      <w:bookmarkStart w:id="51" w:name="_Toc421696719"/>
      <w:bookmarkStart w:id="52" w:name="_Toc28182328"/>
      <w:bookmarkStart w:id="53" w:name="_Toc131157541"/>
      <w:r w:rsidRPr="00DC2E46">
        <w:rPr>
          <w:u w:val="none"/>
        </w:rPr>
        <w:t>Статья 18. Применение правил землепользования и застройки при подготовке градостроительных планов земельных участков</w:t>
      </w:r>
      <w:bookmarkEnd w:id="51"/>
      <w:bookmarkEnd w:id="52"/>
      <w:bookmarkEnd w:id="53"/>
    </w:p>
    <w:p w:rsidR="00410C55" w:rsidRPr="00DC2E46" w:rsidRDefault="00410C55" w:rsidP="00EF7A2B">
      <w:pPr>
        <w:pStyle w:val="13"/>
        <w:rPr>
          <w:u w:val="none"/>
        </w:rPr>
      </w:pPr>
      <w:r w:rsidRPr="00DC2E46">
        <w:rPr>
          <w:u w:val="none"/>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городского поселения, следующим образом:</w:t>
      </w:r>
    </w:p>
    <w:p w:rsidR="00410C55" w:rsidRPr="00DC2E46" w:rsidRDefault="00410C55" w:rsidP="00EF7A2B">
      <w:pPr>
        <w:pStyle w:val="13"/>
        <w:rPr>
          <w:u w:val="none"/>
        </w:rPr>
      </w:pPr>
      <w:r w:rsidRPr="00DC2E46">
        <w:rPr>
          <w:u w:val="none"/>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410C55" w:rsidRPr="00DC2E46" w:rsidRDefault="00410C55" w:rsidP="00EF7A2B">
      <w:pPr>
        <w:pStyle w:val="13"/>
        <w:rPr>
          <w:u w:val="none"/>
        </w:rPr>
      </w:pPr>
      <w:r w:rsidRPr="00DC2E46">
        <w:rPr>
          <w:u w:val="none"/>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410C55" w:rsidRPr="00DC2E46" w:rsidRDefault="00410C55" w:rsidP="00EF7A2B">
      <w:pPr>
        <w:pStyle w:val="Web1"/>
        <w:tabs>
          <w:tab w:val="num" w:pos="-851"/>
          <w:tab w:val="left" w:pos="-567"/>
          <w:tab w:val="left" w:pos="-426"/>
        </w:tabs>
        <w:spacing w:before="0" w:after="0"/>
        <w:ind w:left="0" w:right="0" w:firstLine="709"/>
        <w:rPr>
          <w:rFonts w:ascii="Times New Roman" w:hAnsi="Times New Roman" w:cs="Times New Roman"/>
          <w:color w:val="auto"/>
          <w:sz w:val="24"/>
          <w:szCs w:val="24"/>
          <w:u w:val="none"/>
        </w:rPr>
      </w:pPr>
    </w:p>
    <w:p w:rsidR="00410C55" w:rsidRPr="00DC2E46" w:rsidRDefault="00410C55" w:rsidP="00EF7A2B">
      <w:pPr>
        <w:pStyle w:val="1"/>
        <w:tabs>
          <w:tab w:val="num" w:pos="-851"/>
          <w:tab w:val="left" w:pos="-426"/>
        </w:tabs>
        <w:ind w:firstLine="709"/>
        <w:rPr>
          <w:u w:val="none"/>
        </w:rPr>
      </w:pPr>
      <w:bookmarkStart w:id="54" w:name="_Toc517680591"/>
      <w:bookmarkStart w:id="55" w:name="_Toc28182329"/>
      <w:bookmarkStart w:id="56" w:name="_Toc131157542"/>
      <w:r w:rsidRPr="00DC2E46">
        <w:rPr>
          <w:u w:val="none"/>
        </w:rPr>
        <w:t>ГЛАВА VII. ПРОВЕДЕНИЕ ОБЩЕСТВЕННЫХ ОБСУЖДЕНИЙ ИЛИ ПУБЛИЧНЫХ СЛУШАНИЙ ПО ВОПРОСАМ ЗЕМЛЕПОЛЬЗОВАНИЯ И ЗАСТРОЙКИ</w:t>
      </w:r>
      <w:bookmarkEnd w:id="54"/>
      <w:bookmarkEnd w:id="55"/>
      <w:bookmarkEnd w:id="56"/>
    </w:p>
    <w:p w:rsidR="00410C55" w:rsidRPr="00DC2E46" w:rsidRDefault="00410C55" w:rsidP="00EF7A2B">
      <w:pPr>
        <w:jc w:val="both"/>
        <w:rPr>
          <w:u w:val="none"/>
        </w:rPr>
      </w:pPr>
    </w:p>
    <w:p w:rsidR="00410C55" w:rsidRPr="00DC2E46" w:rsidRDefault="00410C55" w:rsidP="00EF7A2B">
      <w:pPr>
        <w:pStyle w:val="1"/>
        <w:numPr>
          <w:ilvl w:val="0"/>
          <w:numId w:val="2"/>
        </w:numPr>
        <w:tabs>
          <w:tab w:val="clear" w:pos="0"/>
          <w:tab w:val="num" w:pos="-851"/>
          <w:tab w:val="left" w:pos="-426"/>
        </w:tabs>
        <w:suppressAutoHyphens/>
        <w:snapToGrid/>
        <w:spacing w:before="0"/>
        <w:ind w:firstLine="709"/>
        <w:rPr>
          <w:u w:val="none"/>
        </w:rPr>
      </w:pPr>
      <w:bookmarkStart w:id="57" w:name="_Toc508007191"/>
      <w:bookmarkStart w:id="58" w:name="_Toc517680592"/>
      <w:bookmarkStart w:id="59" w:name="_Toc28182330"/>
      <w:bookmarkStart w:id="60" w:name="_Toc131157543"/>
      <w:r w:rsidRPr="00DC2E46">
        <w:rPr>
          <w:u w:val="none"/>
        </w:rPr>
        <w:lastRenderedPageBreak/>
        <w:t>Статья 19. Общие положения по вопросам организации и проведения общественных обсуждений  или публичных слушаний</w:t>
      </w:r>
      <w:bookmarkEnd w:id="57"/>
      <w:bookmarkEnd w:id="58"/>
      <w:bookmarkEnd w:id="59"/>
      <w:bookmarkEnd w:id="60"/>
    </w:p>
    <w:p w:rsidR="00410C55" w:rsidRPr="00DC2E46" w:rsidRDefault="00410C55" w:rsidP="00EF7A2B">
      <w:pPr>
        <w:jc w:val="both"/>
        <w:rPr>
          <w:u w:val="none"/>
        </w:rPr>
      </w:pPr>
    </w:p>
    <w:p w:rsidR="00410C55" w:rsidRPr="00DC2E46" w:rsidRDefault="00410C55" w:rsidP="00EF7A2B">
      <w:pPr>
        <w:ind w:firstLine="547"/>
        <w:jc w:val="both"/>
        <w:rPr>
          <w:u w:val="none"/>
        </w:rPr>
      </w:pPr>
      <w:r w:rsidRPr="00DC2E46">
        <w:rPr>
          <w:u w:val="none"/>
        </w:rPr>
        <w:t xml:space="preserve">1. </w:t>
      </w:r>
      <w:proofErr w:type="gramStart"/>
      <w:r w:rsidRPr="00DC2E46">
        <w:rPr>
          <w:u w:val="none"/>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C2E46">
        <w:rPr>
          <w:u w:val="none"/>
        </w:rPr>
        <w:t xml:space="preserve"> </w:t>
      </w:r>
      <w:proofErr w:type="gramStart"/>
      <w:r w:rsidRPr="00DC2E46">
        <w:rPr>
          <w:u w:val="none"/>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w:t>
      </w:r>
      <w:proofErr w:type="gramEnd"/>
      <w:r w:rsidRPr="00DC2E46">
        <w:rPr>
          <w:u w:val="none"/>
        </w:rPr>
        <w:t xml:space="preserve"> Градостроительным кодексом Российской Федерации и другими федеральными законами.</w:t>
      </w:r>
    </w:p>
    <w:p w:rsidR="00410C55" w:rsidRPr="00DC2E46" w:rsidRDefault="00410C55" w:rsidP="00EF7A2B">
      <w:pPr>
        <w:ind w:firstLine="547"/>
        <w:jc w:val="both"/>
        <w:rPr>
          <w:u w:val="none"/>
        </w:rPr>
      </w:pPr>
      <w:r w:rsidRPr="00DC2E46">
        <w:rPr>
          <w:u w:val="none"/>
        </w:rPr>
        <w:t xml:space="preserve">2. </w:t>
      </w:r>
      <w:proofErr w:type="gramStart"/>
      <w:r w:rsidRPr="00DC2E46">
        <w:rPr>
          <w:u w:val="none"/>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C2E46">
        <w:rPr>
          <w:u w:val="none"/>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410C55" w:rsidRPr="00DC2E46" w:rsidRDefault="00410C55" w:rsidP="00EF7A2B">
      <w:pPr>
        <w:ind w:firstLine="547"/>
        <w:jc w:val="both"/>
        <w:rPr>
          <w:u w:val="none"/>
        </w:rPr>
      </w:pPr>
      <w:bookmarkStart w:id="61" w:name="pl192"/>
      <w:bookmarkEnd w:id="61"/>
      <w:r w:rsidRPr="00DC2E46">
        <w:rPr>
          <w:u w:val="none"/>
        </w:rPr>
        <w:t xml:space="preserve">3. </w:t>
      </w:r>
      <w:proofErr w:type="gramStart"/>
      <w:r w:rsidRPr="00DC2E46">
        <w:rPr>
          <w:u w:val="none"/>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C2E46">
        <w:rPr>
          <w:u w:val="none"/>
        </w:rPr>
        <w:t xml:space="preserve"> </w:t>
      </w:r>
      <w:proofErr w:type="gramStart"/>
      <w:r w:rsidRPr="00DC2E46">
        <w:rPr>
          <w:u w:val="none"/>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C2E46">
        <w:rPr>
          <w:u w:val="none"/>
        </w:rPr>
        <w:t xml:space="preserve"> проекты, а в случае, предусмотренном </w:t>
      </w:r>
      <w:hyperlink r:id="rId41" w:history="1">
        <w:r w:rsidRPr="00DC2E46">
          <w:rPr>
            <w:u w:val="none"/>
          </w:rPr>
          <w:t>частью 3 статьи 39</w:t>
        </w:r>
      </w:hyperlink>
      <w:r w:rsidRPr="00DC2E46">
        <w:rPr>
          <w:u w:val="none"/>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10C55" w:rsidRPr="00DC2E46" w:rsidRDefault="00410C55" w:rsidP="00EF7A2B">
      <w:pPr>
        <w:ind w:firstLine="547"/>
        <w:jc w:val="both"/>
        <w:rPr>
          <w:u w:val="none"/>
        </w:rPr>
      </w:pPr>
      <w:r w:rsidRPr="00DC2E46">
        <w:rPr>
          <w:u w:val="none"/>
        </w:rPr>
        <w:t>4. Процедура проведения общественных обсуждений состоит из следующих этапов:</w:t>
      </w:r>
    </w:p>
    <w:p w:rsidR="00410C55" w:rsidRPr="00DC2E46" w:rsidRDefault="00410C55" w:rsidP="00EF7A2B">
      <w:pPr>
        <w:ind w:firstLine="547"/>
        <w:jc w:val="both"/>
        <w:rPr>
          <w:u w:val="none"/>
        </w:rPr>
      </w:pPr>
      <w:r w:rsidRPr="00DC2E46">
        <w:rPr>
          <w:u w:val="none"/>
        </w:rPr>
        <w:t>1) оповещение о начале общественных обсуждений;</w:t>
      </w:r>
    </w:p>
    <w:p w:rsidR="00410C55" w:rsidRPr="00DC2E46" w:rsidRDefault="00410C55" w:rsidP="00EF7A2B">
      <w:pPr>
        <w:ind w:firstLine="547"/>
        <w:jc w:val="both"/>
        <w:rPr>
          <w:u w:val="none"/>
        </w:rPr>
      </w:pPr>
      <w:bookmarkStart w:id="62" w:name="pl195"/>
      <w:bookmarkEnd w:id="62"/>
      <w:proofErr w:type="gramStart"/>
      <w:r w:rsidRPr="00DC2E46">
        <w:rPr>
          <w:u w:val="none"/>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w:t>
      </w:r>
      <w:r w:rsidRPr="00DC2E46">
        <w:rPr>
          <w:u w:val="none"/>
        </w:rPr>
        <w:lastRenderedPageBreak/>
        <w:t>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DC2E46">
        <w:rPr>
          <w:u w:val="none"/>
        </w:rPr>
        <w:t xml:space="preserve"> в настоящей статье - информационные системы) и открытие экспозиции или экспозиций такого проекта;</w:t>
      </w:r>
    </w:p>
    <w:p w:rsidR="00410C55" w:rsidRPr="00DC2E46" w:rsidRDefault="00410C55" w:rsidP="00EF7A2B">
      <w:pPr>
        <w:ind w:firstLine="547"/>
        <w:jc w:val="both"/>
        <w:rPr>
          <w:u w:val="none"/>
        </w:rPr>
      </w:pPr>
      <w:r w:rsidRPr="00DC2E46">
        <w:rPr>
          <w:u w:val="none"/>
        </w:rPr>
        <w:t>3) проведение экспозиции или экспозиций проекта, подлежащего рассмотрению на общественных обсуждениях;</w:t>
      </w:r>
    </w:p>
    <w:p w:rsidR="00410C55" w:rsidRPr="00DC2E46" w:rsidRDefault="00410C55" w:rsidP="00EF7A2B">
      <w:pPr>
        <w:ind w:firstLine="547"/>
        <w:jc w:val="both"/>
        <w:rPr>
          <w:u w:val="none"/>
        </w:rPr>
      </w:pPr>
      <w:r w:rsidRPr="00DC2E46">
        <w:rPr>
          <w:u w:val="none"/>
        </w:rPr>
        <w:t>4) подготовка и оформление протокола общественных обсуждений;</w:t>
      </w:r>
    </w:p>
    <w:p w:rsidR="00410C55" w:rsidRPr="00DC2E46" w:rsidRDefault="00410C55" w:rsidP="00EF7A2B">
      <w:pPr>
        <w:ind w:firstLine="547"/>
        <w:jc w:val="both"/>
        <w:rPr>
          <w:u w:val="none"/>
        </w:rPr>
      </w:pPr>
      <w:r w:rsidRPr="00DC2E46">
        <w:rPr>
          <w:u w:val="none"/>
        </w:rPr>
        <w:t>5) подготовка и опубликование заключения о результатах общественных обсуждений.</w:t>
      </w:r>
    </w:p>
    <w:p w:rsidR="00410C55" w:rsidRPr="00DC2E46" w:rsidRDefault="00410C55" w:rsidP="00EF7A2B">
      <w:pPr>
        <w:ind w:firstLine="547"/>
        <w:jc w:val="both"/>
        <w:rPr>
          <w:u w:val="none"/>
        </w:rPr>
      </w:pPr>
      <w:r w:rsidRPr="00DC2E46">
        <w:rPr>
          <w:u w:val="none"/>
        </w:rPr>
        <w:t>5. Процедура проведения публичных слушаний состоит из следующих этапов:</w:t>
      </w:r>
    </w:p>
    <w:p w:rsidR="00410C55" w:rsidRPr="00DC2E46" w:rsidRDefault="00410C55" w:rsidP="00EF7A2B">
      <w:pPr>
        <w:ind w:firstLine="547"/>
        <w:jc w:val="both"/>
        <w:rPr>
          <w:u w:val="none"/>
        </w:rPr>
      </w:pPr>
      <w:r w:rsidRPr="00DC2E46">
        <w:rPr>
          <w:u w:val="none"/>
        </w:rPr>
        <w:t>1) оповещение о начале публичных слушаний;</w:t>
      </w:r>
    </w:p>
    <w:p w:rsidR="00410C55" w:rsidRPr="00DC2E46" w:rsidRDefault="00410C55" w:rsidP="00EF7A2B">
      <w:pPr>
        <w:ind w:firstLine="547"/>
        <w:jc w:val="both"/>
        <w:rPr>
          <w:u w:val="none"/>
        </w:rPr>
      </w:pPr>
      <w:bookmarkStart w:id="63" w:name="pl201"/>
      <w:bookmarkEnd w:id="63"/>
      <w:r w:rsidRPr="00DC2E46">
        <w:rPr>
          <w:u w:val="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10C55" w:rsidRPr="00DC2E46" w:rsidRDefault="00410C55" w:rsidP="00EF7A2B">
      <w:pPr>
        <w:ind w:firstLine="547"/>
        <w:jc w:val="both"/>
        <w:rPr>
          <w:u w:val="none"/>
        </w:rPr>
      </w:pPr>
      <w:r w:rsidRPr="00DC2E46">
        <w:rPr>
          <w:u w:val="none"/>
        </w:rPr>
        <w:t>3) проведение экспозиции или экспозиций проекта, подлежащего рассмотрению на публичных слушаниях;</w:t>
      </w:r>
    </w:p>
    <w:p w:rsidR="00410C55" w:rsidRPr="00DC2E46" w:rsidRDefault="00410C55" w:rsidP="00EF7A2B">
      <w:pPr>
        <w:ind w:firstLine="547"/>
        <w:jc w:val="both"/>
        <w:rPr>
          <w:u w:val="none"/>
        </w:rPr>
      </w:pPr>
      <w:r w:rsidRPr="00DC2E46">
        <w:rPr>
          <w:u w:val="none"/>
        </w:rPr>
        <w:t>4) проведение собрания или собраний участников публичных слушаний;</w:t>
      </w:r>
    </w:p>
    <w:p w:rsidR="00410C55" w:rsidRPr="00DC2E46" w:rsidRDefault="00410C55" w:rsidP="00EF7A2B">
      <w:pPr>
        <w:ind w:firstLine="547"/>
        <w:jc w:val="both"/>
        <w:rPr>
          <w:u w:val="none"/>
        </w:rPr>
      </w:pPr>
      <w:r w:rsidRPr="00DC2E46">
        <w:rPr>
          <w:u w:val="none"/>
        </w:rPr>
        <w:t>5) подготовка и оформление протокола публичных слушаний;</w:t>
      </w:r>
    </w:p>
    <w:p w:rsidR="00410C55" w:rsidRPr="00DC2E46" w:rsidRDefault="00410C55" w:rsidP="00EF7A2B">
      <w:pPr>
        <w:ind w:firstLine="547"/>
        <w:jc w:val="both"/>
        <w:rPr>
          <w:u w:val="none"/>
        </w:rPr>
      </w:pPr>
      <w:r w:rsidRPr="00DC2E46">
        <w:rPr>
          <w:u w:val="none"/>
        </w:rPr>
        <w:t>6) подготовка и опубликование заключения о результатах публичных слушаний.</w:t>
      </w:r>
    </w:p>
    <w:p w:rsidR="00410C55" w:rsidRPr="00DC2E46" w:rsidRDefault="00410C55" w:rsidP="00EF7A2B">
      <w:pPr>
        <w:ind w:firstLine="547"/>
        <w:jc w:val="both"/>
        <w:rPr>
          <w:u w:val="none"/>
        </w:rPr>
      </w:pPr>
      <w:r w:rsidRPr="00DC2E46">
        <w:rPr>
          <w:u w:val="none"/>
        </w:rPr>
        <w:t>6. Оповещение о начале общественных обсуждений или публичных слушаний должно содержать:</w:t>
      </w:r>
    </w:p>
    <w:p w:rsidR="00410C55" w:rsidRPr="00DC2E46" w:rsidRDefault="00410C55" w:rsidP="00EF7A2B">
      <w:pPr>
        <w:ind w:firstLine="547"/>
        <w:jc w:val="both"/>
        <w:rPr>
          <w:u w:val="none"/>
        </w:rPr>
      </w:pPr>
      <w:r w:rsidRPr="00DC2E46">
        <w:rPr>
          <w:u w:val="none"/>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10C55" w:rsidRPr="00DC2E46" w:rsidRDefault="00410C55" w:rsidP="00EF7A2B">
      <w:pPr>
        <w:ind w:firstLine="547"/>
        <w:jc w:val="both"/>
        <w:rPr>
          <w:u w:val="none"/>
        </w:rPr>
      </w:pPr>
      <w:r w:rsidRPr="00DC2E46">
        <w:rPr>
          <w:u w:val="none"/>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10C55" w:rsidRPr="00DC2E46" w:rsidRDefault="00410C55" w:rsidP="00EF7A2B">
      <w:pPr>
        <w:ind w:firstLine="547"/>
        <w:jc w:val="both"/>
        <w:rPr>
          <w:u w:val="none"/>
        </w:rPr>
      </w:pPr>
      <w:r w:rsidRPr="00DC2E46">
        <w:rPr>
          <w:u w:val="none"/>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10C55" w:rsidRPr="00DC2E46" w:rsidRDefault="00410C55" w:rsidP="00EF7A2B">
      <w:pPr>
        <w:ind w:firstLine="547"/>
        <w:jc w:val="both"/>
        <w:rPr>
          <w:u w:val="none"/>
        </w:rPr>
      </w:pPr>
      <w:r w:rsidRPr="00DC2E46">
        <w:rPr>
          <w:u w:val="none"/>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10C55" w:rsidRPr="00DC2E46" w:rsidRDefault="00410C55" w:rsidP="00EF7A2B">
      <w:pPr>
        <w:ind w:firstLine="547"/>
        <w:jc w:val="both"/>
        <w:rPr>
          <w:u w:val="none"/>
        </w:rPr>
      </w:pPr>
      <w:r w:rsidRPr="00DC2E46">
        <w:rPr>
          <w:u w:val="none"/>
        </w:rPr>
        <w:t xml:space="preserve">7. </w:t>
      </w:r>
      <w:proofErr w:type="gramStart"/>
      <w:r w:rsidRPr="00DC2E46">
        <w:rPr>
          <w:u w:val="none"/>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C2E46">
        <w:rPr>
          <w:u w:val="none"/>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410C55" w:rsidRPr="00DC2E46" w:rsidRDefault="00410C55" w:rsidP="00EF7A2B">
      <w:pPr>
        <w:ind w:firstLine="547"/>
        <w:jc w:val="both"/>
        <w:rPr>
          <w:u w:val="none"/>
        </w:rPr>
      </w:pPr>
      <w:r w:rsidRPr="00DC2E46">
        <w:rPr>
          <w:u w:val="none"/>
        </w:rPr>
        <w:t>8. Оповещение о начале общественных обсуждений или публичных слушаний:</w:t>
      </w:r>
    </w:p>
    <w:p w:rsidR="00410C55" w:rsidRPr="00DC2E46" w:rsidRDefault="00410C55" w:rsidP="00EF7A2B">
      <w:pPr>
        <w:ind w:firstLine="547"/>
        <w:jc w:val="both"/>
        <w:rPr>
          <w:u w:val="none"/>
        </w:rPr>
      </w:pPr>
      <w:r w:rsidRPr="00DC2E46">
        <w:rPr>
          <w:u w:val="none"/>
        </w:rPr>
        <w:t xml:space="preserve">1) не </w:t>
      </w:r>
      <w:proofErr w:type="gramStart"/>
      <w:r w:rsidRPr="00DC2E46">
        <w:rPr>
          <w:u w:val="none"/>
        </w:rPr>
        <w:t>позднее</w:t>
      </w:r>
      <w:proofErr w:type="gramEnd"/>
      <w:r w:rsidRPr="00DC2E46">
        <w:rPr>
          <w:u w:val="none"/>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410C55" w:rsidRPr="00DC2E46" w:rsidRDefault="00410C55" w:rsidP="00EF7A2B">
      <w:pPr>
        <w:ind w:firstLine="547"/>
        <w:jc w:val="both"/>
        <w:rPr>
          <w:u w:val="none"/>
        </w:rPr>
      </w:pPr>
      <w:r w:rsidRPr="00DC2E46">
        <w:rPr>
          <w:u w:val="none"/>
        </w:rPr>
        <w:t xml:space="preserve">2) распространяется на информационных стендах, оборудованных около </w:t>
      </w:r>
      <w:proofErr w:type="gramStart"/>
      <w:r w:rsidRPr="00DC2E46">
        <w:rPr>
          <w:u w:val="none"/>
        </w:rPr>
        <w:t>здания</w:t>
      </w:r>
      <w:proofErr w:type="gramEnd"/>
      <w:r w:rsidRPr="00DC2E46">
        <w:rPr>
          <w:u w:val="none"/>
        </w:rPr>
        <w:t xml:space="preserve"> уполномоченного на проведение общественных обсуждений или публичных слушаний </w:t>
      </w:r>
      <w:r w:rsidRPr="00DC2E46">
        <w:rPr>
          <w:u w:val="none"/>
        </w:rPr>
        <w:lastRenderedPageBreak/>
        <w:t xml:space="preserve">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l192" w:history="1">
        <w:r w:rsidRPr="00DC2E46">
          <w:rPr>
            <w:u w:val="none"/>
          </w:rPr>
          <w:t>части 3</w:t>
        </w:r>
      </w:hyperlink>
      <w:r w:rsidRPr="00DC2E46">
        <w:rPr>
          <w:u w:val="none"/>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410C55" w:rsidRPr="00DC2E46" w:rsidRDefault="00410C55" w:rsidP="00EF7A2B">
      <w:pPr>
        <w:ind w:firstLine="547"/>
        <w:jc w:val="both"/>
        <w:rPr>
          <w:u w:val="none"/>
        </w:rPr>
      </w:pPr>
      <w:r w:rsidRPr="00DC2E46">
        <w:rPr>
          <w:u w:val="none"/>
        </w:rPr>
        <w:t xml:space="preserve">9. В течение всего периода размещения в соответствии с </w:t>
      </w:r>
      <w:hyperlink w:anchor="pl195" w:history="1">
        <w:r w:rsidRPr="00DC2E46">
          <w:rPr>
            <w:u w:val="none"/>
          </w:rPr>
          <w:t>пунктом 2 части 4</w:t>
        </w:r>
      </w:hyperlink>
      <w:r w:rsidRPr="00DC2E46">
        <w:rPr>
          <w:u w:val="none"/>
        </w:rPr>
        <w:t xml:space="preserve"> и </w:t>
      </w:r>
      <w:hyperlink w:anchor="pl201" w:history="1">
        <w:r w:rsidRPr="00DC2E46">
          <w:rPr>
            <w:u w:val="none"/>
          </w:rPr>
          <w:t>пунктом 2 части 5</w:t>
        </w:r>
      </w:hyperlink>
      <w:r w:rsidRPr="00DC2E46">
        <w:rPr>
          <w:u w:val="none"/>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410C55" w:rsidRPr="00DC2E46" w:rsidRDefault="00410C55" w:rsidP="00EF7A2B">
      <w:pPr>
        <w:ind w:firstLine="547"/>
        <w:jc w:val="both"/>
        <w:rPr>
          <w:u w:val="none"/>
        </w:rPr>
      </w:pPr>
      <w:bookmarkStart w:id="64" w:name="pl216"/>
      <w:bookmarkEnd w:id="64"/>
      <w:r w:rsidRPr="00DC2E46">
        <w:rPr>
          <w:u w:val="none"/>
        </w:rPr>
        <w:t xml:space="preserve">10. </w:t>
      </w:r>
      <w:proofErr w:type="gramStart"/>
      <w:r w:rsidRPr="00DC2E46">
        <w:rPr>
          <w:u w:val="none"/>
        </w:rPr>
        <w:t xml:space="preserve">В период размещения в соответствии с </w:t>
      </w:r>
      <w:hyperlink w:anchor="pl195" w:history="1">
        <w:r w:rsidRPr="00DC2E46">
          <w:rPr>
            <w:u w:val="none"/>
          </w:rPr>
          <w:t>пунктом 2 части 4</w:t>
        </w:r>
      </w:hyperlink>
      <w:r w:rsidRPr="00DC2E46">
        <w:rPr>
          <w:u w:val="none"/>
        </w:rPr>
        <w:t xml:space="preserve"> и </w:t>
      </w:r>
      <w:hyperlink w:anchor="pl201" w:history="1">
        <w:r w:rsidRPr="00DC2E46">
          <w:rPr>
            <w:u w:val="none"/>
          </w:rPr>
          <w:t>пунктом 2 части 5</w:t>
        </w:r>
      </w:hyperlink>
      <w:r w:rsidRPr="00DC2E46">
        <w:rPr>
          <w:u w:val="none"/>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l222" w:history="1">
        <w:r w:rsidRPr="00DC2E46">
          <w:rPr>
            <w:u w:val="none"/>
          </w:rPr>
          <w:t>частью 12</w:t>
        </w:r>
      </w:hyperlink>
      <w:r w:rsidRPr="00DC2E46">
        <w:rPr>
          <w:u w:val="none"/>
        </w:rPr>
        <w:t xml:space="preserve"> настоящей статьи идентификацию, имеют право вносить предложения и замечания, касающиеся</w:t>
      </w:r>
      <w:proofErr w:type="gramEnd"/>
      <w:r w:rsidRPr="00DC2E46">
        <w:rPr>
          <w:u w:val="none"/>
        </w:rPr>
        <w:t xml:space="preserve"> такого проекта:</w:t>
      </w:r>
    </w:p>
    <w:p w:rsidR="00410C55" w:rsidRPr="00DC2E46" w:rsidRDefault="00410C55" w:rsidP="00EF7A2B">
      <w:pPr>
        <w:ind w:firstLine="547"/>
        <w:jc w:val="both"/>
        <w:rPr>
          <w:u w:val="none"/>
        </w:rPr>
      </w:pPr>
      <w:r w:rsidRPr="00DC2E46">
        <w:rPr>
          <w:u w:val="none"/>
        </w:rPr>
        <w:t>1) посредством официального сайта или информационных систем (в случае проведения общественных обсуждений);</w:t>
      </w:r>
    </w:p>
    <w:p w:rsidR="00410C55" w:rsidRPr="00DC2E46" w:rsidRDefault="00410C55" w:rsidP="00EF7A2B">
      <w:pPr>
        <w:ind w:firstLine="547"/>
        <w:jc w:val="both"/>
        <w:rPr>
          <w:u w:val="none"/>
        </w:rPr>
      </w:pPr>
      <w:r w:rsidRPr="00DC2E46">
        <w:rPr>
          <w:u w:val="none"/>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10C55" w:rsidRPr="00DC2E46" w:rsidRDefault="00410C55" w:rsidP="00EF7A2B">
      <w:pPr>
        <w:ind w:firstLine="547"/>
        <w:jc w:val="both"/>
        <w:rPr>
          <w:u w:val="none"/>
        </w:rPr>
      </w:pPr>
      <w:r w:rsidRPr="00DC2E46">
        <w:rPr>
          <w:u w:val="none"/>
        </w:rPr>
        <w:t>3) в письменной форме в адрес организатора общественных обсуждений или публичных слушаний;</w:t>
      </w:r>
    </w:p>
    <w:p w:rsidR="00410C55" w:rsidRPr="00DC2E46" w:rsidRDefault="00410C55" w:rsidP="00EF7A2B">
      <w:pPr>
        <w:ind w:firstLine="547"/>
        <w:jc w:val="both"/>
        <w:rPr>
          <w:u w:val="none"/>
        </w:rPr>
      </w:pPr>
      <w:r w:rsidRPr="00DC2E46">
        <w:rPr>
          <w:u w:val="none"/>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10C55" w:rsidRPr="00DC2E46" w:rsidRDefault="00410C55" w:rsidP="00EF7A2B">
      <w:pPr>
        <w:ind w:firstLine="547"/>
        <w:jc w:val="both"/>
        <w:rPr>
          <w:u w:val="none"/>
        </w:rPr>
      </w:pPr>
      <w:r w:rsidRPr="00DC2E46">
        <w:rPr>
          <w:u w:val="none"/>
        </w:rPr>
        <w:t xml:space="preserve">11. Предложения и замечания, внесенные в соответствии с </w:t>
      </w:r>
      <w:hyperlink w:anchor="pl216" w:history="1">
        <w:r w:rsidRPr="00DC2E46">
          <w:rPr>
            <w:u w:val="none"/>
          </w:rPr>
          <w:t>частью 10</w:t>
        </w:r>
      </w:hyperlink>
      <w:r w:rsidRPr="00DC2E46">
        <w:rPr>
          <w:u w:val="none"/>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l225" w:history="1">
        <w:r w:rsidRPr="00DC2E46">
          <w:rPr>
            <w:u w:val="none"/>
          </w:rPr>
          <w:t>частью 15</w:t>
        </w:r>
      </w:hyperlink>
      <w:r w:rsidRPr="00DC2E46">
        <w:rPr>
          <w:u w:val="none"/>
        </w:rPr>
        <w:t xml:space="preserve"> настоящей статьи.</w:t>
      </w:r>
    </w:p>
    <w:p w:rsidR="00410C55" w:rsidRPr="00DC2E46" w:rsidRDefault="00410C55" w:rsidP="00EF7A2B">
      <w:pPr>
        <w:ind w:firstLine="547"/>
        <w:jc w:val="both"/>
        <w:rPr>
          <w:u w:val="none"/>
        </w:rPr>
      </w:pPr>
      <w:bookmarkStart w:id="65" w:name="pl222"/>
      <w:bookmarkEnd w:id="65"/>
      <w:r w:rsidRPr="00DC2E46">
        <w:rPr>
          <w:u w:val="none"/>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C2E46">
        <w:rPr>
          <w:u w:val="none"/>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C2E46">
        <w:rPr>
          <w:u w:val="none"/>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410C55" w:rsidRPr="00DC2E46" w:rsidRDefault="00410C55" w:rsidP="00EF7A2B">
      <w:pPr>
        <w:ind w:firstLine="547"/>
        <w:jc w:val="both"/>
        <w:rPr>
          <w:u w:val="none"/>
        </w:rPr>
      </w:pPr>
      <w:r w:rsidRPr="00DC2E46">
        <w:rPr>
          <w:u w:val="none"/>
        </w:rPr>
        <w:lastRenderedPageBreak/>
        <w:t xml:space="preserve">13. Не требуется представление указанных в </w:t>
      </w:r>
      <w:hyperlink w:anchor="pl222" w:history="1">
        <w:r w:rsidRPr="00DC2E46">
          <w:rPr>
            <w:u w:val="none"/>
          </w:rPr>
          <w:t>части 12</w:t>
        </w:r>
      </w:hyperlink>
      <w:r w:rsidRPr="00DC2E46">
        <w:rPr>
          <w:u w:val="none"/>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l222" w:history="1">
        <w:r w:rsidRPr="00DC2E46">
          <w:rPr>
            <w:u w:val="none"/>
          </w:rPr>
          <w:t>части 12</w:t>
        </w:r>
      </w:hyperlink>
      <w:r w:rsidRPr="00DC2E46">
        <w:rPr>
          <w:u w:val="none"/>
        </w:rPr>
        <w:t xml:space="preserve"> настоящей статьи, может использоваться единая система идентификац</w:t>
      </w:r>
      <w:proofErr w:type="gramStart"/>
      <w:r w:rsidRPr="00DC2E46">
        <w:rPr>
          <w:u w:val="none"/>
        </w:rPr>
        <w:t>ии и ау</w:t>
      </w:r>
      <w:proofErr w:type="gramEnd"/>
      <w:r w:rsidRPr="00DC2E46">
        <w:rPr>
          <w:u w:val="none"/>
        </w:rPr>
        <w:t>тентификации.</w:t>
      </w:r>
    </w:p>
    <w:p w:rsidR="00410C55" w:rsidRPr="00DC2E46" w:rsidRDefault="00410C55" w:rsidP="00EF7A2B">
      <w:pPr>
        <w:ind w:firstLine="547"/>
        <w:jc w:val="both"/>
        <w:rPr>
          <w:u w:val="none"/>
        </w:rPr>
      </w:pPr>
      <w:r w:rsidRPr="00DC2E46">
        <w:rPr>
          <w:u w:val="none"/>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42" w:history="1">
        <w:r w:rsidRPr="00DC2E46">
          <w:rPr>
            <w:u w:val="none"/>
          </w:rPr>
          <w:t>законом</w:t>
        </w:r>
      </w:hyperlink>
      <w:r w:rsidRPr="00DC2E46">
        <w:rPr>
          <w:u w:val="none"/>
        </w:rPr>
        <w:t xml:space="preserve"> от 27 июля 2006 года N 152-ФЗ "О персональных данных".</w:t>
      </w:r>
    </w:p>
    <w:p w:rsidR="00410C55" w:rsidRPr="00DC2E46" w:rsidRDefault="00410C55" w:rsidP="00EF7A2B">
      <w:pPr>
        <w:ind w:firstLine="547"/>
        <w:jc w:val="both"/>
        <w:rPr>
          <w:u w:val="none"/>
        </w:rPr>
      </w:pPr>
      <w:bookmarkStart w:id="66" w:name="pl225"/>
      <w:bookmarkEnd w:id="66"/>
      <w:r w:rsidRPr="00DC2E46">
        <w:rPr>
          <w:u w:val="none"/>
        </w:rPr>
        <w:t xml:space="preserve">15. Предложения и замечания, внесенные в соответствии с </w:t>
      </w:r>
      <w:hyperlink w:anchor="pl216" w:history="1">
        <w:r w:rsidRPr="00DC2E46">
          <w:rPr>
            <w:u w:val="none"/>
          </w:rPr>
          <w:t>частью 10</w:t>
        </w:r>
      </w:hyperlink>
      <w:r w:rsidRPr="00DC2E46">
        <w:rPr>
          <w:u w:val="none"/>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10C55" w:rsidRPr="00DC2E46" w:rsidRDefault="00410C55" w:rsidP="00EF7A2B">
      <w:pPr>
        <w:ind w:firstLine="547"/>
        <w:jc w:val="both"/>
        <w:rPr>
          <w:u w:val="none"/>
        </w:rPr>
      </w:pPr>
      <w:r w:rsidRPr="00DC2E46">
        <w:rPr>
          <w:u w:val="none"/>
        </w:rPr>
        <w:t xml:space="preserve">16. </w:t>
      </w:r>
      <w:proofErr w:type="gramStart"/>
      <w:r w:rsidRPr="00DC2E46">
        <w:rPr>
          <w:u w:val="none"/>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DC2E46">
        <w:rPr>
          <w:u w:val="none"/>
        </w:rPr>
        <w:t xml:space="preserve"> самоуправления, подведомственных им организаций).</w:t>
      </w:r>
    </w:p>
    <w:p w:rsidR="00410C55" w:rsidRPr="00DC2E46" w:rsidRDefault="00410C55" w:rsidP="00EF7A2B">
      <w:pPr>
        <w:ind w:firstLine="547"/>
        <w:jc w:val="both"/>
        <w:rPr>
          <w:u w:val="none"/>
        </w:rPr>
      </w:pPr>
      <w:r w:rsidRPr="00DC2E46">
        <w:rPr>
          <w:u w:val="none"/>
        </w:rPr>
        <w:t>17. Официальный сайт и (или) информационные системы должны обеспечивать возможность:</w:t>
      </w:r>
    </w:p>
    <w:p w:rsidR="00410C55" w:rsidRPr="00DC2E46" w:rsidRDefault="00410C55" w:rsidP="00EF7A2B">
      <w:pPr>
        <w:ind w:firstLine="547"/>
        <w:jc w:val="both"/>
        <w:rPr>
          <w:u w:val="none"/>
        </w:rPr>
      </w:pPr>
      <w:r w:rsidRPr="00DC2E46">
        <w:rPr>
          <w:u w:val="none"/>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410C55" w:rsidRPr="00DC2E46" w:rsidRDefault="00410C55" w:rsidP="00EF7A2B">
      <w:pPr>
        <w:ind w:firstLine="547"/>
        <w:jc w:val="both"/>
        <w:rPr>
          <w:u w:val="none"/>
        </w:rPr>
      </w:pPr>
      <w:r w:rsidRPr="00DC2E46">
        <w:rPr>
          <w:u w:val="none"/>
        </w:rPr>
        <w:t>2) представления информации о результатах общественных обсуждений, количестве участников общественных обсуждений.</w:t>
      </w:r>
    </w:p>
    <w:p w:rsidR="00410C55" w:rsidRPr="00DC2E46" w:rsidRDefault="00410C55" w:rsidP="00EF7A2B">
      <w:pPr>
        <w:ind w:firstLine="547"/>
        <w:jc w:val="both"/>
        <w:rPr>
          <w:u w:val="none"/>
        </w:rPr>
      </w:pPr>
      <w:r w:rsidRPr="00DC2E46">
        <w:rPr>
          <w:u w:val="none"/>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410C55" w:rsidRPr="00DC2E46" w:rsidRDefault="00410C55" w:rsidP="00EF7A2B">
      <w:pPr>
        <w:ind w:firstLine="547"/>
        <w:jc w:val="both"/>
        <w:rPr>
          <w:u w:val="none"/>
        </w:rPr>
      </w:pPr>
      <w:r w:rsidRPr="00DC2E46">
        <w:rPr>
          <w:u w:val="none"/>
        </w:rPr>
        <w:t>1) дата оформления протокола общественных обсуждений или публичных слушаний;</w:t>
      </w:r>
    </w:p>
    <w:p w:rsidR="00410C55" w:rsidRPr="00DC2E46" w:rsidRDefault="00410C55" w:rsidP="00EF7A2B">
      <w:pPr>
        <w:ind w:firstLine="547"/>
        <w:jc w:val="both"/>
        <w:rPr>
          <w:u w:val="none"/>
        </w:rPr>
      </w:pPr>
      <w:r w:rsidRPr="00DC2E46">
        <w:rPr>
          <w:u w:val="none"/>
        </w:rPr>
        <w:t>2) информация об организаторе общественных обсуждений или публичных слушаний;</w:t>
      </w:r>
    </w:p>
    <w:p w:rsidR="00410C55" w:rsidRPr="00DC2E46" w:rsidRDefault="00410C55" w:rsidP="00EF7A2B">
      <w:pPr>
        <w:ind w:firstLine="547"/>
        <w:jc w:val="both"/>
        <w:rPr>
          <w:u w:val="none"/>
        </w:rPr>
      </w:pPr>
      <w:r w:rsidRPr="00DC2E46">
        <w:rPr>
          <w:u w:val="none"/>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410C55" w:rsidRPr="00DC2E46" w:rsidRDefault="00410C55" w:rsidP="00EF7A2B">
      <w:pPr>
        <w:ind w:firstLine="547"/>
        <w:jc w:val="both"/>
        <w:rPr>
          <w:u w:val="none"/>
        </w:rPr>
      </w:pPr>
      <w:r w:rsidRPr="00DC2E46">
        <w:rPr>
          <w:u w:val="none"/>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10C55" w:rsidRPr="00DC2E46" w:rsidRDefault="00410C55" w:rsidP="00EF7A2B">
      <w:pPr>
        <w:ind w:firstLine="547"/>
        <w:jc w:val="both"/>
        <w:rPr>
          <w:u w:val="none"/>
        </w:rPr>
      </w:pPr>
      <w:r w:rsidRPr="00DC2E46">
        <w:rPr>
          <w:u w:val="none"/>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10C55" w:rsidRPr="00DC2E46" w:rsidRDefault="00410C55" w:rsidP="00EF7A2B">
      <w:pPr>
        <w:ind w:firstLine="547"/>
        <w:jc w:val="both"/>
        <w:rPr>
          <w:u w:val="none"/>
        </w:rPr>
      </w:pPr>
      <w:r w:rsidRPr="00DC2E46">
        <w:rPr>
          <w:u w:val="none"/>
        </w:rPr>
        <w:t xml:space="preserve">19. </w:t>
      </w:r>
      <w:proofErr w:type="gramStart"/>
      <w:r w:rsidRPr="00DC2E46">
        <w:rPr>
          <w:u w:val="none"/>
        </w:rPr>
        <w:t xml:space="preserve">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w:t>
      </w:r>
      <w:r w:rsidRPr="00DC2E46">
        <w:rPr>
          <w:u w:val="none"/>
        </w:rPr>
        <w:lastRenderedPageBreak/>
        <w:t>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410C55" w:rsidRPr="00DC2E46" w:rsidRDefault="00410C55" w:rsidP="00EF7A2B">
      <w:pPr>
        <w:ind w:firstLine="547"/>
        <w:jc w:val="both"/>
        <w:rPr>
          <w:u w:val="none"/>
        </w:rPr>
      </w:pPr>
      <w:r w:rsidRPr="00DC2E46">
        <w:rPr>
          <w:u w:val="none"/>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10C55" w:rsidRPr="00DC2E46" w:rsidRDefault="00410C55" w:rsidP="00EF7A2B">
      <w:pPr>
        <w:ind w:firstLine="547"/>
        <w:jc w:val="both"/>
        <w:rPr>
          <w:u w:val="none"/>
        </w:rPr>
      </w:pPr>
      <w:r w:rsidRPr="00DC2E46">
        <w:rPr>
          <w:u w:val="none"/>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410C55" w:rsidRPr="00DC2E46" w:rsidRDefault="00410C55" w:rsidP="00EF7A2B">
      <w:pPr>
        <w:ind w:firstLine="547"/>
        <w:jc w:val="both"/>
        <w:rPr>
          <w:u w:val="none"/>
        </w:rPr>
      </w:pPr>
      <w:r w:rsidRPr="00DC2E46">
        <w:rPr>
          <w:u w:val="none"/>
        </w:rPr>
        <w:t>22. В заключении о результатах общественных обсуждений или публичных слушаний должны быть указаны:</w:t>
      </w:r>
    </w:p>
    <w:p w:rsidR="00410C55" w:rsidRPr="00DC2E46" w:rsidRDefault="00410C55" w:rsidP="00EF7A2B">
      <w:pPr>
        <w:ind w:firstLine="547"/>
        <w:jc w:val="both"/>
        <w:rPr>
          <w:u w:val="none"/>
        </w:rPr>
      </w:pPr>
      <w:r w:rsidRPr="00DC2E46">
        <w:rPr>
          <w:u w:val="none"/>
        </w:rPr>
        <w:t>1) дата оформления заключения о результатах общественных обсуждений или публичных слушаний;</w:t>
      </w:r>
    </w:p>
    <w:p w:rsidR="00410C55" w:rsidRPr="00DC2E46" w:rsidRDefault="00410C55" w:rsidP="00EF7A2B">
      <w:pPr>
        <w:ind w:firstLine="547"/>
        <w:jc w:val="both"/>
        <w:rPr>
          <w:u w:val="none"/>
        </w:rPr>
      </w:pPr>
      <w:r w:rsidRPr="00DC2E46">
        <w:rPr>
          <w:u w:val="none"/>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10C55" w:rsidRPr="00DC2E46" w:rsidRDefault="00410C55" w:rsidP="00EF7A2B">
      <w:pPr>
        <w:ind w:firstLine="547"/>
        <w:jc w:val="both"/>
        <w:rPr>
          <w:u w:val="none"/>
        </w:rPr>
      </w:pPr>
      <w:r w:rsidRPr="00DC2E46">
        <w:rPr>
          <w:u w:val="none"/>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10C55" w:rsidRPr="00DC2E46" w:rsidRDefault="00410C55" w:rsidP="00EF7A2B">
      <w:pPr>
        <w:ind w:firstLine="547"/>
        <w:jc w:val="both"/>
        <w:rPr>
          <w:u w:val="none"/>
        </w:rPr>
      </w:pPr>
      <w:proofErr w:type="gramStart"/>
      <w:r w:rsidRPr="00DC2E46">
        <w:rPr>
          <w:u w:val="none"/>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C2E46">
        <w:rPr>
          <w:u w:val="none"/>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410C55" w:rsidRPr="00DC2E46" w:rsidRDefault="00410C55" w:rsidP="00EF7A2B">
      <w:pPr>
        <w:ind w:firstLine="547"/>
        <w:jc w:val="both"/>
        <w:rPr>
          <w:u w:val="none"/>
        </w:rPr>
      </w:pPr>
      <w:r w:rsidRPr="00DC2E46">
        <w:rPr>
          <w:u w:val="none"/>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10C55" w:rsidRPr="00DC2E46" w:rsidRDefault="00410C55" w:rsidP="00EF7A2B">
      <w:pPr>
        <w:ind w:firstLine="547"/>
        <w:jc w:val="both"/>
        <w:rPr>
          <w:u w:val="none"/>
        </w:rPr>
      </w:pPr>
      <w:r w:rsidRPr="00DC2E46">
        <w:rPr>
          <w:u w:val="none"/>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410C55" w:rsidRPr="00DC2E46" w:rsidRDefault="00410C55" w:rsidP="00EF7A2B">
      <w:pPr>
        <w:ind w:firstLine="547"/>
        <w:jc w:val="both"/>
        <w:rPr>
          <w:u w:val="none"/>
        </w:rPr>
      </w:pPr>
      <w:r w:rsidRPr="00DC2E46">
        <w:rPr>
          <w:u w:val="none"/>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410C55" w:rsidRPr="00DC2E46" w:rsidRDefault="00410C55" w:rsidP="00EF7A2B">
      <w:pPr>
        <w:ind w:firstLine="547"/>
        <w:jc w:val="both"/>
        <w:rPr>
          <w:u w:val="none"/>
        </w:rPr>
      </w:pPr>
      <w:r w:rsidRPr="00DC2E46">
        <w:rPr>
          <w:u w:val="none"/>
        </w:rPr>
        <w:t>1) порядок организации и проведения общественных обсуждений или публичных слушаний по проектам;</w:t>
      </w:r>
    </w:p>
    <w:p w:rsidR="00410C55" w:rsidRPr="00DC2E46" w:rsidRDefault="00410C55" w:rsidP="00EF7A2B">
      <w:pPr>
        <w:ind w:firstLine="547"/>
        <w:jc w:val="both"/>
        <w:rPr>
          <w:u w:val="none"/>
        </w:rPr>
      </w:pPr>
      <w:r w:rsidRPr="00DC2E46">
        <w:rPr>
          <w:u w:val="none"/>
        </w:rPr>
        <w:t>2) организатор общественных обсуждений или публичных слушаний;</w:t>
      </w:r>
    </w:p>
    <w:p w:rsidR="00410C55" w:rsidRPr="00DC2E46" w:rsidRDefault="00410C55" w:rsidP="00EF7A2B">
      <w:pPr>
        <w:ind w:firstLine="547"/>
        <w:jc w:val="both"/>
        <w:rPr>
          <w:u w:val="none"/>
        </w:rPr>
      </w:pPr>
      <w:r w:rsidRPr="00DC2E46">
        <w:rPr>
          <w:u w:val="none"/>
        </w:rPr>
        <w:t>3) срок проведения общественных обсуждений или публичных слушаний;</w:t>
      </w:r>
    </w:p>
    <w:p w:rsidR="00410C55" w:rsidRPr="00DC2E46" w:rsidRDefault="00410C55" w:rsidP="00EF7A2B">
      <w:pPr>
        <w:ind w:firstLine="547"/>
        <w:jc w:val="both"/>
        <w:rPr>
          <w:u w:val="none"/>
        </w:rPr>
      </w:pPr>
      <w:r w:rsidRPr="00DC2E46">
        <w:rPr>
          <w:u w:val="none"/>
        </w:rPr>
        <w:t>4) официальный сайт и (или) информационные системы;</w:t>
      </w:r>
    </w:p>
    <w:p w:rsidR="00410C55" w:rsidRPr="00DC2E46" w:rsidRDefault="00410C55" w:rsidP="00EF7A2B">
      <w:pPr>
        <w:ind w:firstLine="547"/>
        <w:jc w:val="both"/>
        <w:rPr>
          <w:u w:val="none"/>
        </w:rPr>
      </w:pPr>
      <w:r w:rsidRPr="00DC2E46">
        <w:rPr>
          <w:u w:val="none"/>
        </w:rPr>
        <w:t>5) требования к информационным стендам, на которых размещаются оповещения о начале общественных обсуждений или публичных слушаний;</w:t>
      </w:r>
    </w:p>
    <w:p w:rsidR="00410C55" w:rsidRPr="00DC2E46" w:rsidRDefault="00410C55" w:rsidP="00EF7A2B">
      <w:pPr>
        <w:ind w:firstLine="547"/>
        <w:jc w:val="both"/>
        <w:rPr>
          <w:u w:val="none"/>
        </w:rPr>
      </w:pPr>
      <w:r w:rsidRPr="00DC2E46">
        <w:rPr>
          <w:u w:val="none"/>
        </w:rP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w:t>
      </w:r>
      <w:r w:rsidRPr="00DC2E46">
        <w:rPr>
          <w:u w:val="none"/>
        </w:rPr>
        <w:lastRenderedPageBreak/>
        <w:t>публичных слушаний, порядок подготовки и форма заключения о результатах общественных обсуждений или публичных слушаний;</w:t>
      </w:r>
    </w:p>
    <w:p w:rsidR="00410C55" w:rsidRPr="00DC2E46" w:rsidRDefault="00410C55" w:rsidP="00EF7A2B">
      <w:pPr>
        <w:ind w:firstLine="547"/>
        <w:jc w:val="both"/>
        <w:rPr>
          <w:u w:val="none"/>
        </w:rPr>
      </w:pPr>
      <w:r w:rsidRPr="00DC2E46">
        <w:rPr>
          <w:u w:val="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410C55" w:rsidRPr="00DC2E46" w:rsidRDefault="00410C55" w:rsidP="00EF7A2B">
      <w:pPr>
        <w:ind w:firstLine="547"/>
        <w:jc w:val="both"/>
        <w:rPr>
          <w:u w:val="none"/>
        </w:rPr>
      </w:pPr>
      <w:r w:rsidRPr="00DC2E46">
        <w:rPr>
          <w:u w:val="none"/>
        </w:rPr>
        <w:t xml:space="preserve">25. </w:t>
      </w:r>
      <w:proofErr w:type="gramStart"/>
      <w:r w:rsidRPr="00DC2E46">
        <w:rPr>
          <w:u w:val="none"/>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410C55" w:rsidRPr="00DC2E46" w:rsidRDefault="00410C55" w:rsidP="00EF7A2B">
      <w:pPr>
        <w:pStyle w:val="1"/>
        <w:numPr>
          <w:ilvl w:val="2"/>
          <w:numId w:val="2"/>
        </w:numPr>
        <w:tabs>
          <w:tab w:val="clear" w:pos="0"/>
          <w:tab w:val="num" w:pos="-851"/>
          <w:tab w:val="left" w:pos="-426"/>
        </w:tabs>
        <w:suppressAutoHyphens/>
        <w:snapToGrid/>
        <w:spacing w:before="0"/>
        <w:ind w:firstLine="709"/>
        <w:rPr>
          <w:i/>
          <w:u w:val="none"/>
        </w:rPr>
      </w:pPr>
    </w:p>
    <w:p w:rsidR="00410C55" w:rsidRPr="00DC2E46" w:rsidRDefault="00410C55" w:rsidP="00EF7A2B">
      <w:pPr>
        <w:pStyle w:val="1"/>
        <w:numPr>
          <w:ilvl w:val="0"/>
          <w:numId w:val="2"/>
        </w:numPr>
        <w:tabs>
          <w:tab w:val="clear" w:pos="0"/>
          <w:tab w:val="num" w:pos="-851"/>
          <w:tab w:val="left" w:pos="-426"/>
        </w:tabs>
        <w:suppressAutoHyphens/>
        <w:snapToGrid/>
        <w:spacing w:before="0"/>
        <w:ind w:firstLine="709"/>
        <w:rPr>
          <w:u w:val="none"/>
        </w:rPr>
      </w:pPr>
      <w:bookmarkStart w:id="67" w:name="_Toc508007192"/>
      <w:bookmarkStart w:id="68" w:name="_Toc517680593"/>
      <w:bookmarkStart w:id="69" w:name="_Toc28182331"/>
      <w:bookmarkStart w:id="70" w:name="_Toc131157544"/>
      <w:r w:rsidRPr="00DC2E46">
        <w:rPr>
          <w:u w:val="none"/>
        </w:rPr>
        <w:t>Статья 20. Вопросы градостроительной деятельности, выносимые на общественные обсуждения или публичные слушания в сфере градостроительства</w:t>
      </w:r>
      <w:bookmarkEnd w:id="67"/>
      <w:bookmarkEnd w:id="68"/>
      <w:bookmarkEnd w:id="69"/>
      <w:bookmarkEnd w:id="70"/>
    </w:p>
    <w:p w:rsidR="00410C55" w:rsidRPr="00DC2E46" w:rsidRDefault="00410C55" w:rsidP="00EF7A2B">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4"/>
          <w:szCs w:val="24"/>
          <w:u w:val="none"/>
        </w:rPr>
      </w:pPr>
    </w:p>
    <w:p w:rsidR="00410C55" w:rsidRPr="00DC2E46" w:rsidRDefault="00410C55" w:rsidP="00EF7A2B">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1. На общественные обсуждения или публичные слушания по вопросам градостроительной деятельности выносятся:</w:t>
      </w:r>
    </w:p>
    <w:p w:rsidR="00410C55" w:rsidRPr="00DC2E46" w:rsidRDefault="00410C55" w:rsidP="00EF7A2B">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внесение изменений в Правила землепользования и застройки;</w:t>
      </w:r>
    </w:p>
    <w:p w:rsidR="00410C55" w:rsidRPr="00DC2E46" w:rsidRDefault="00410C55" w:rsidP="00EF7A2B">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предоставление разрешения на условно разрешенный вид использования земельного участка или объекта капитального строительства;</w:t>
      </w:r>
    </w:p>
    <w:p w:rsidR="00410C55" w:rsidRPr="00DC2E46" w:rsidRDefault="00410C55" w:rsidP="00EF7A2B">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10C55" w:rsidRPr="00DC2E46" w:rsidRDefault="00410C55" w:rsidP="00EF7A2B">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410C55" w:rsidRPr="00DC2E46" w:rsidRDefault="00410C55" w:rsidP="00EF7A2B">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по проектам, предусматривающим внесение изменений в генеральный план, в проекты планировки территории и проекты межевания территории.</w:t>
      </w:r>
    </w:p>
    <w:p w:rsidR="00410C55" w:rsidRPr="00DC2E46" w:rsidRDefault="00410C55" w:rsidP="00EF7A2B">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2. Вопросами, выносимыми на общественные обсуждения или публичные слушания, являются предложения, внесенные в Комиссию по землепользованию и застройке.</w:t>
      </w:r>
    </w:p>
    <w:p w:rsidR="00410C55" w:rsidRPr="00DC2E46" w:rsidRDefault="00410C55" w:rsidP="00EF7A2B">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3. Темы и вопросы, выносимые на общественные обсуждения или публичные слушания, отражаются в протоколах публичных слушаний и заключениях о результатах слушаний.</w:t>
      </w:r>
    </w:p>
    <w:p w:rsidR="00410C55" w:rsidRPr="00DC2E46" w:rsidRDefault="00410C55" w:rsidP="00EF7A2B">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w:t>
      </w:r>
    </w:p>
    <w:p w:rsidR="00410C55" w:rsidRPr="00DC2E46" w:rsidRDefault="00410C55" w:rsidP="00EF7A2B">
      <w:pPr>
        <w:pStyle w:val="1"/>
        <w:numPr>
          <w:ilvl w:val="0"/>
          <w:numId w:val="2"/>
        </w:numPr>
        <w:tabs>
          <w:tab w:val="clear" w:pos="0"/>
          <w:tab w:val="num" w:pos="-851"/>
          <w:tab w:val="left" w:pos="-426"/>
        </w:tabs>
        <w:suppressAutoHyphens/>
        <w:snapToGrid/>
        <w:spacing w:before="0"/>
        <w:ind w:firstLine="709"/>
        <w:rPr>
          <w:u w:val="none"/>
        </w:rPr>
      </w:pPr>
      <w:bookmarkStart w:id="71" w:name="_Toc508007193"/>
      <w:bookmarkStart w:id="72" w:name="_Toc517680594"/>
      <w:bookmarkStart w:id="73" w:name="_Toc28182332"/>
      <w:bookmarkStart w:id="74" w:name="_Toc131157545"/>
      <w:r w:rsidRPr="00DC2E46">
        <w:rPr>
          <w:u w:val="none"/>
        </w:rPr>
        <w:t>Статья 21. Проведение общественных обсуждений или публичных слушаний по вопросу внесения изменений в Правила землепользования и застройки</w:t>
      </w:r>
      <w:bookmarkEnd w:id="71"/>
      <w:bookmarkEnd w:id="72"/>
      <w:bookmarkEnd w:id="73"/>
      <w:bookmarkEnd w:id="74"/>
    </w:p>
    <w:p w:rsidR="00410C55" w:rsidRPr="00DC2E46" w:rsidRDefault="00410C55" w:rsidP="00EF7A2B">
      <w:pPr>
        <w:tabs>
          <w:tab w:val="num" w:pos="-851"/>
          <w:tab w:val="left" w:pos="-426"/>
        </w:tabs>
        <w:ind w:firstLine="709"/>
        <w:jc w:val="both"/>
        <w:rPr>
          <w:u w:val="none"/>
        </w:rPr>
      </w:pPr>
    </w:p>
    <w:p w:rsidR="00410C55" w:rsidRPr="00DC2E46" w:rsidRDefault="00410C55" w:rsidP="00EF7A2B">
      <w:pPr>
        <w:widowControl w:val="0"/>
        <w:numPr>
          <w:ilvl w:val="0"/>
          <w:numId w:val="13"/>
        </w:numPr>
        <w:suppressAutoHyphens/>
        <w:autoSpaceDE w:val="0"/>
        <w:ind w:left="0" w:firstLine="851"/>
        <w:jc w:val="both"/>
        <w:rPr>
          <w:u w:val="none"/>
        </w:rPr>
      </w:pPr>
      <w:r w:rsidRPr="00DC2E46">
        <w:rPr>
          <w:u w:val="none"/>
        </w:rPr>
        <w:t xml:space="preserve">Общественные обсуждения или публичные слушания по проекту правил землепользования и застройки проводятся в соответствии со </w:t>
      </w:r>
      <w:hyperlink r:id="rId43" w:history="1">
        <w:r w:rsidRPr="00DC2E46">
          <w:rPr>
            <w:u w:val="none"/>
          </w:rPr>
          <w:t>статьями 5.1</w:t>
        </w:r>
      </w:hyperlink>
      <w:r w:rsidRPr="00DC2E46">
        <w:rPr>
          <w:u w:val="none"/>
        </w:rPr>
        <w:t xml:space="preserve"> и </w:t>
      </w:r>
      <w:hyperlink r:id="rId44" w:history="1">
        <w:r w:rsidRPr="00DC2E46">
          <w:rPr>
            <w:u w:val="none"/>
          </w:rPr>
          <w:t>28</w:t>
        </w:r>
      </w:hyperlink>
      <w:r w:rsidRPr="00DC2E46">
        <w:rPr>
          <w:u w:val="none"/>
        </w:rPr>
        <w:t xml:space="preserve"> Градостроительного кодекса Российской Федерации и пунктами </w:t>
      </w:r>
      <w:hyperlink w:anchor="pl1288" w:history="1">
        <w:r w:rsidRPr="00DC2E46">
          <w:rPr>
            <w:u w:val="none"/>
          </w:rPr>
          <w:t>2</w:t>
        </w:r>
      </w:hyperlink>
      <w:r w:rsidRPr="00DC2E46">
        <w:rPr>
          <w:u w:val="none"/>
        </w:rPr>
        <w:t xml:space="preserve"> и 3 настоящей статьи.</w:t>
      </w:r>
    </w:p>
    <w:p w:rsidR="00410C55" w:rsidRPr="00DC2E46" w:rsidRDefault="00410C55" w:rsidP="00EF7A2B">
      <w:pPr>
        <w:numPr>
          <w:ilvl w:val="0"/>
          <w:numId w:val="13"/>
        </w:numPr>
        <w:ind w:left="0" w:firstLine="851"/>
        <w:jc w:val="both"/>
        <w:rPr>
          <w:u w:val="none"/>
        </w:rPr>
      </w:pPr>
      <w:bookmarkStart w:id="75" w:name="pl1288"/>
      <w:bookmarkEnd w:id="75"/>
      <w:r w:rsidRPr="00DC2E46">
        <w:rPr>
          <w:u w:val="none"/>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410C55" w:rsidRPr="00DC2E46" w:rsidRDefault="00410C55" w:rsidP="00EF7A2B">
      <w:pPr>
        <w:widowControl w:val="0"/>
        <w:numPr>
          <w:ilvl w:val="0"/>
          <w:numId w:val="13"/>
        </w:numPr>
        <w:suppressAutoHyphens/>
        <w:autoSpaceDE w:val="0"/>
        <w:ind w:left="0" w:firstLine="851"/>
        <w:jc w:val="both"/>
        <w:rPr>
          <w:u w:val="none"/>
        </w:rPr>
      </w:pPr>
      <w:bookmarkStart w:id="76" w:name="pl1290"/>
      <w:bookmarkEnd w:id="76"/>
      <w:r w:rsidRPr="00DC2E46">
        <w:rPr>
          <w:u w:val="none"/>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410C55" w:rsidRPr="00DC2E46" w:rsidRDefault="00410C55" w:rsidP="00EF7A2B">
      <w:pPr>
        <w:widowControl w:val="0"/>
        <w:numPr>
          <w:ilvl w:val="0"/>
          <w:numId w:val="13"/>
        </w:numPr>
        <w:suppressAutoHyphens/>
        <w:autoSpaceDE w:val="0"/>
        <w:ind w:left="0" w:firstLine="851"/>
        <w:jc w:val="both"/>
        <w:rPr>
          <w:u w:val="none"/>
        </w:rPr>
      </w:pPr>
      <w:proofErr w:type="gramStart"/>
      <w:r w:rsidRPr="00DC2E46">
        <w:rPr>
          <w:u w:val="none"/>
        </w:rPr>
        <w:t xml:space="preserve">В целях внесения изменений в правила землепользования и застройки в </w:t>
      </w:r>
      <w:r w:rsidRPr="00DC2E46">
        <w:rPr>
          <w:u w:val="none"/>
        </w:rPr>
        <w:lastRenderedPageBreak/>
        <w:t xml:space="preserve">случаях, предусмотренных </w:t>
      </w:r>
      <w:hyperlink r:id="rId45" w:history="1">
        <w:r w:rsidRPr="00DC2E46">
          <w:rPr>
            <w:u w:val="none"/>
          </w:rPr>
          <w:t>пунктами 3</w:t>
        </w:r>
      </w:hyperlink>
      <w:r w:rsidRPr="00DC2E46">
        <w:rPr>
          <w:u w:val="none"/>
        </w:rPr>
        <w:t xml:space="preserve"> - </w:t>
      </w:r>
      <w:hyperlink r:id="rId46" w:history="1">
        <w:r w:rsidRPr="00DC2E46">
          <w:rPr>
            <w:u w:val="none"/>
          </w:rPr>
          <w:t>5 части 2</w:t>
        </w:r>
      </w:hyperlink>
      <w:r w:rsidRPr="00DC2E46">
        <w:rPr>
          <w:u w:val="none"/>
        </w:rPr>
        <w:t xml:space="preserve"> и </w:t>
      </w:r>
      <w:hyperlink r:id="rId47" w:history="1">
        <w:r w:rsidRPr="00DC2E46">
          <w:rPr>
            <w:u w:val="none"/>
          </w:rPr>
          <w:t>частью 3.1</w:t>
        </w:r>
      </w:hyperlink>
      <w:r w:rsidRPr="00DC2E46">
        <w:rPr>
          <w:u w:val="none"/>
        </w:rPr>
        <w:t xml:space="preserve">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w:t>
      </w:r>
      <w:proofErr w:type="gramEnd"/>
      <w:r w:rsidRPr="00DC2E46">
        <w:rPr>
          <w:u w:val="none"/>
        </w:rPr>
        <w:t xml:space="preserve"> </w:t>
      </w:r>
      <w:proofErr w:type="gramStart"/>
      <w:r w:rsidRPr="00DC2E46">
        <w:rPr>
          <w:u w:val="none"/>
        </w:rPr>
        <w:t>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по результатам публичных слушаний или обсуждений не требуется.</w:t>
      </w:r>
      <w:proofErr w:type="gramEnd"/>
    </w:p>
    <w:p w:rsidR="00410C55" w:rsidRPr="00DC2E46" w:rsidRDefault="00410C55" w:rsidP="00EF7A2B">
      <w:pPr>
        <w:ind w:left="851"/>
        <w:jc w:val="both"/>
        <w:rPr>
          <w:u w:val="none"/>
        </w:rPr>
      </w:pPr>
    </w:p>
    <w:p w:rsidR="00410C55" w:rsidRPr="00DC2E46" w:rsidRDefault="00410C55" w:rsidP="00EF7A2B">
      <w:pPr>
        <w:pStyle w:val="1"/>
        <w:numPr>
          <w:ilvl w:val="0"/>
          <w:numId w:val="2"/>
        </w:numPr>
        <w:tabs>
          <w:tab w:val="clear" w:pos="0"/>
          <w:tab w:val="num" w:pos="-851"/>
          <w:tab w:val="left" w:pos="-426"/>
        </w:tabs>
        <w:suppressAutoHyphens/>
        <w:snapToGrid/>
        <w:spacing w:before="0"/>
        <w:ind w:firstLine="709"/>
        <w:rPr>
          <w:u w:val="none"/>
        </w:rPr>
      </w:pPr>
      <w:bookmarkStart w:id="77" w:name="_Toc508007194"/>
      <w:bookmarkStart w:id="78" w:name="_Toc517680595"/>
      <w:bookmarkStart w:id="79" w:name="_Toc28182333"/>
      <w:bookmarkStart w:id="80" w:name="_Toc131157546"/>
      <w:r w:rsidRPr="00DC2E46">
        <w:rPr>
          <w:u w:val="none"/>
        </w:rPr>
        <w:t>Статья 22.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7"/>
      <w:bookmarkEnd w:id="78"/>
      <w:bookmarkEnd w:id="79"/>
      <w:bookmarkEnd w:id="80"/>
    </w:p>
    <w:p w:rsidR="00410C55" w:rsidRPr="00DC2E46" w:rsidRDefault="00410C55" w:rsidP="00EF7A2B">
      <w:pPr>
        <w:tabs>
          <w:tab w:val="num" w:pos="-851"/>
          <w:tab w:val="left" w:pos="-426"/>
        </w:tabs>
        <w:ind w:firstLine="709"/>
        <w:jc w:val="both"/>
        <w:rPr>
          <w:u w:val="none"/>
        </w:rPr>
      </w:pPr>
    </w:p>
    <w:p w:rsidR="00410C55" w:rsidRPr="00DC2E46" w:rsidRDefault="00410C55" w:rsidP="00EF7A2B">
      <w:pPr>
        <w:ind w:firstLine="709"/>
        <w:jc w:val="both"/>
        <w:rPr>
          <w:u w:val="none"/>
        </w:rPr>
      </w:pPr>
      <w:r w:rsidRPr="00DC2E46">
        <w:rPr>
          <w:u w:val="none"/>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410C55" w:rsidRPr="00DC2E46" w:rsidRDefault="00410C55" w:rsidP="00EF7A2B">
      <w:pPr>
        <w:ind w:firstLine="709"/>
        <w:jc w:val="both"/>
        <w:rPr>
          <w:u w:val="none"/>
        </w:rPr>
      </w:pPr>
      <w:r w:rsidRPr="00DC2E46">
        <w:rPr>
          <w:u w:val="none"/>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48" w:history="1">
        <w:r w:rsidRPr="00DC2E46">
          <w:rPr>
            <w:u w:val="none"/>
          </w:rPr>
          <w:t>закона</w:t>
        </w:r>
      </w:hyperlink>
      <w:r w:rsidRPr="00DC2E46">
        <w:rPr>
          <w:u w:val="none"/>
        </w:rPr>
        <w:t xml:space="preserve"> от 6 апреля 2011 года N 63-ФЗ "Об электронной подписи"</w:t>
      </w:r>
    </w:p>
    <w:p w:rsidR="00410C55" w:rsidRPr="00DC2E46" w:rsidRDefault="00410C55" w:rsidP="00EF7A2B">
      <w:pPr>
        <w:ind w:firstLine="709"/>
        <w:jc w:val="both"/>
        <w:rPr>
          <w:u w:val="none"/>
        </w:rPr>
      </w:pPr>
      <w:r w:rsidRPr="00DC2E46">
        <w:rPr>
          <w:u w:val="none"/>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49" w:history="1">
        <w:r w:rsidRPr="00DC2E46">
          <w:rPr>
            <w:u w:val="none"/>
          </w:rPr>
          <w:t>статьей 5.1</w:t>
        </w:r>
      </w:hyperlink>
      <w:r w:rsidRPr="00DC2E46">
        <w:rPr>
          <w:u w:val="none"/>
        </w:rPr>
        <w:t xml:space="preserve"> Градостроительного кодекса  Российской Федерации, с учетом положений настоящей статьи.</w:t>
      </w:r>
    </w:p>
    <w:p w:rsidR="00410C55" w:rsidRPr="00DC2E46" w:rsidRDefault="00410C55" w:rsidP="00EF7A2B">
      <w:pPr>
        <w:ind w:firstLine="709"/>
        <w:jc w:val="both"/>
        <w:rPr>
          <w:u w:val="none"/>
        </w:rPr>
      </w:pPr>
      <w:r w:rsidRPr="00DC2E46">
        <w:rPr>
          <w:u w:val="none"/>
        </w:rPr>
        <w:t>3. В случае</w:t>
      </w:r>
      <w:proofErr w:type="gramStart"/>
      <w:r w:rsidRPr="00DC2E46">
        <w:rPr>
          <w:u w:val="none"/>
        </w:rPr>
        <w:t>,</w:t>
      </w:r>
      <w:proofErr w:type="gramEnd"/>
      <w:r w:rsidRPr="00DC2E46">
        <w:rPr>
          <w:u w:val="none"/>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10C55" w:rsidRPr="00DC2E46" w:rsidRDefault="00410C55" w:rsidP="00EF7A2B">
      <w:pPr>
        <w:ind w:firstLine="709"/>
        <w:jc w:val="both"/>
        <w:rPr>
          <w:u w:val="none"/>
        </w:rPr>
      </w:pPr>
      <w:r w:rsidRPr="00DC2E46">
        <w:rPr>
          <w:u w:val="none"/>
        </w:rPr>
        <w:t xml:space="preserve">4. </w:t>
      </w:r>
      <w:proofErr w:type="gramStart"/>
      <w:r w:rsidRPr="00DC2E46">
        <w:rPr>
          <w:u w:val="none"/>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DC2E46">
        <w:rPr>
          <w:u w:val="none"/>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10C55" w:rsidRPr="00DC2E46" w:rsidRDefault="00410C55" w:rsidP="00EF7A2B">
      <w:pPr>
        <w:ind w:firstLine="709"/>
        <w:jc w:val="both"/>
        <w:rPr>
          <w:u w:val="none"/>
        </w:rPr>
      </w:pPr>
      <w:r w:rsidRPr="00DC2E46">
        <w:rPr>
          <w:u w:val="none"/>
        </w:rPr>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w:t>
      </w:r>
      <w:r w:rsidRPr="00DC2E46">
        <w:rPr>
          <w:u w:val="none"/>
        </w:rPr>
        <w:lastRenderedPageBreak/>
        <w:t>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410C55" w:rsidRPr="00DC2E46" w:rsidRDefault="00410C55" w:rsidP="00EF7A2B">
      <w:pPr>
        <w:pStyle w:val="Web1"/>
        <w:tabs>
          <w:tab w:val="num" w:pos="-851"/>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w:t>
      </w:r>
    </w:p>
    <w:p w:rsidR="00410C55" w:rsidRPr="00DC2E46" w:rsidRDefault="00410C55" w:rsidP="00EF7A2B">
      <w:pPr>
        <w:pStyle w:val="1"/>
        <w:numPr>
          <w:ilvl w:val="0"/>
          <w:numId w:val="2"/>
        </w:numPr>
        <w:tabs>
          <w:tab w:val="clear" w:pos="0"/>
          <w:tab w:val="num" w:pos="-851"/>
          <w:tab w:val="left" w:pos="-426"/>
        </w:tabs>
        <w:suppressAutoHyphens/>
        <w:snapToGrid/>
        <w:spacing w:before="0"/>
        <w:ind w:firstLine="709"/>
        <w:rPr>
          <w:u w:val="none"/>
        </w:rPr>
      </w:pPr>
      <w:bookmarkStart w:id="81" w:name="_Toc508007195"/>
      <w:bookmarkStart w:id="82" w:name="_Toc517680596"/>
      <w:bookmarkStart w:id="83" w:name="_Toc28182334"/>
      <w:bookmarkStart w:id="84" w:name="_Toc131157547"/>
      <w:r w:rsidRPr="00DC2E46">
        <w:rPr>
          <w:u w:val="none"/>
        </w:rPr>
        <w:t>Статья 23. Проведение публичных слушаний или общественных обсуждений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81"/>
      <w:bookmarkEnd w:id="82"/>
      <w:bookmarkEnd w:id="83"/>
      <w:bookmarkEnd w:id="84"/>
    </w:p>
    <w:p w:rsidR="00410C55" w:rsidRPr="00DC2E46" w:rsidRDefault="00410C55" w:rsidP="00EF7A2B">
      <w:pPr>
        <w:tabs>
          <w:tab w:val="num" w:pos="-851"/>
          <w:tab w:val="left" w:pos="-426"/>
        </w:tabs>
        <w:ind w:firstLine="709"/>
        <w:jc w:val="both"/>
        <w:rPr>
          <w:u w:val="none"/>
        </w:rPr>
      </w:pPr>
    </w:p>
    <w:p w:rsidR="00410C55" w:rsidRPr="00DC2E46" w:rsidRDefault="00410C55" w:rsidP="00EF7A2B">
      <w:pPr>
        <w:widowControl w:val="0"/>
        <w:numPr>
          <w:ilvl w:val="0"/>
          <w:numId w:val="14"/>
        </w:numPr>
        <w:suppressAutoHyphens/>
        <w:autoSpaceDE w:val="0"/>
        <w:ind w:left="0" w:firstLine="567"/>
        <w:jc w:val="both"/>
        <w:rPr>
          <w:u w:val="none"/>
        </w:rPr>
      </w:pPr>
      <w:r w:rsidRPr="00DC2E46">
        <w:rPr>
          <w:u w:val="none"/>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до их утверждения подлежат обязательному рассмотрению на общественных обсуждениях или публичных слушаниях.</w:t>
      </w:r>
    </w:p>
    <w:p w:rsidR="00410C55" w:rsidRPr="00DC2E46" w:rsidRDefault="00410C55" w:rsidP="00EF7A2B">
      <w:pPr>
        <w:widowControl w:val="0"/>
        <w:numPr>
          <w:ilvl w:val="0"/>
          <w:numId w:val="14"/>
        </w:numPr>
        <w:suppressAutoHyphens/>
        <w:autoSpaceDE w:val="0"/>
        <w:ind w:left="0" w:firstLine="567"/>
        <w:jc w:val="both"/>
        <w:rPr>
          <w:u w:val="none"/>
        </w:rPr>
      </w:pPr>
      <w:r w:rsidRPr="00DC2E46">
        <w:rPr>
          <w:u w:val="none"/>
        </w:rPr>
        <w:t>Общественные обсуждения или публичные слушания по проекту планировки территории и проекту межевания территории не проводятся в следующих случаях:</w:t>
      </w:r>
    </w:p>
    <w:p w:rsidR="00410C55" w:rsidRPr="00DC2E46" w:rsidRDefault="00410C55" w:rsidP="00EF7A2B">
      <w:pPr>
        <w:ind w:firstLine="567"/>
        <w:jc w:val="both"/>
        <w:rPr>
          <w:u w:val="none"/>
        </w:rPr>
      </w:pPr>
      <w:proofErr w:type="gramStart"/>
      <w:r w:rsidRPr="00DC2E46">
        <w:rPr>
          <w:u w:val="none"/>
        </w:rPr>
        <w:t>-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C2E46">
        <w:rPr>
          <w:u w:val="none"/>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10C55" w:rsidRPr="00DC2E46" w:rsidRDefault="00410C55" w:rsidP="00EF7A2B">
      <w:pPr>
        <w:ind w:firstLine="567"/>
        <w:jc w:val="both"/>
        <w:rPr>
          <w:u w:val="none"/>
        </w:rPr>
      </w:pPr>
      <w:r w:rsidRPr="00DC2E46">
        <w:rPr>
          <w:u w:val="none"/>
        </w:rPr>
        <w:t>- в случае</w:t>
      </w:r>
      <w:proofErr w:type="gramStart"/>
      <w:r w:rsidRPr="00DC2E46">
        <w:rPr>
          <w:u w:val="none"/>
        </w:rPr>
        <w:t>,</w:t>
      </w:r>
      <w:proofErr w:type="gramEnd"/>
      <w:r w:rsidRPr="00DC2E46">
        <w:rPr>
          <w:u w:val="none"/>
        </w:rPr>
        <w:t xml:space="preserve"> если проект планировки территории и проект межевания территории подготовлены в отношении:</w:t>
      </w:r>
    </w:p>
    <w:p w:rsidR="00410C55" w:rsidRPr="00DC2E46" w:rsidRDefault="00410C55" w:rsidP="00EF7A2B">
      <w:pPr>
        <w:ind w:firstLine="567"/>
        <w:jc w:val="both"/>
        <w:rPr>
          <w:u w:val="none"/>
        </w:rPr>
      </w:pPr>
      <w:r w:rsidRPr="00DC2E46">
        <w:rPr>
          <w:u w:val="none"/>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10C55" w:rsidRPr="00DC2E46" w:rsidRDefault="00410C55" w:rsidP="00EF7A2B">
      <w:pPr>
        <w:ind w:firstLine="567"/>
        <w:jc w:val="both"/>
        <w:rPr>
          <w:u w:val="none"/>
        </w:rPr>
      </w:pPr>
      <w:r w:rsidRPr="00DC2E46">
        <w:rPr>
          <w:u w:val="none"/>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10C55" w:rsidRPr="00DC2E46" w:rsidRDefault="00410C55" w:rsidP="00EF7A2B">
      <w:pPr>
        <w:ind w:firstLine="567"/>
        <w:jc w:val="both"/>
        <w:rPr>
          <w:u w:val="none"/>
        </w:rPr>
      </w:pPr>
      <w:r w:rsidRPr="00DC2E46">
        <w:rPr>
          <w:u w:val="none"/>
        </w:rPr>
        <w:t>- территории для размещения линейных объектов в границах земель лесного фонда.</w:t>
      </w:r>
    </w:p>
    <w:p w:rsidR="00410C55" w:rsidRPr="00DC2E46" w:rsidRDefault="00410C55" w:rsidP="00EF7A2B">
      <w:pPr>
        <w:widowControl w:val="0"/>
        <w:numPr>
          <w:ilvl w:val="0"/>
          <w:numId w:val="14"/>
        </w:numPr>
        <w:suppressAutoHyphens/>
        <w:autoSpaceDE w:val="0"/>
        <w:ind w:left="0" w:firstLine="567"/>
        <w:jc w:val="both"/>
        <w:rPr>
          <w:u w:val="none"/>
        </w:rPr>
      </w:pPr>
      <w:r w:rsidRPr="00DC2E46">
        <w:rPr>
          <w:u w:val="none"/>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410C55" w:rsidRPr="00DC2E46" w:rsidRDefault="00410C55" w:rsidP="00EF7A2B">
      <w:pPr>
        <w:widowControl w:val="0"/>
        <w:numPr>
          <w:ilvl w:val="0"/>
          <w:numId w:val="14"/>
        </w:numPr>
        <w:suppressAutoHyphens/>
        <w:autoSpaceDE w:val="0"/>
        <w:ind w:left="0" w:firstLine="567"/>
        <w:jc w:val="both"/>
        <w:rPr>
          <w:u w:val="none"/>
        </w:rPr>
      </w:pPr>
      <w:r w:rsidRPr="00DC2E46">
        <w:rPr>
          <w:u w:val="none"/>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50" w:history="1">
        <w:r w:rsidRPr="00DC2E46">
          <w:rPr>
            <w:u w:val="none"/>
          </w:rPr>
          <w:t>статьей 5.1</w:t>
        </w:r>
      </w:hyperlink>
      <w:r w:rsidRPr="00DC2E46">
        <w:rPr>
          <w:u w:val="none"/>
        </w:rPr>
        <w:t xml:space="preserve"> Градостроительного кодекса Российской Федерации, с учетом положений настоящей статьи.</w:t>
      </w:r>
    </w:p>
    <w:p w:rsidR="00410C55" w:rsidRPr="00DC2E46" w:rsidRDefault="00410C55" w:rsidP="00EF7A2B">
      <w:pPr>
        <w:widowControl w:val="0"/>
        <w:numPr>
          <w:ilvl w:val="0"/>
          <w:numId w:val="14"/>
        </w:numPr>
        <w:suppressAutoHyphens/>
        <w:autoSpaceDE w:val="0"/>
        <w:ind w:left="0" w:firstLine="567"/>
        <w:jc w:val="both"/>
        <w:rPr>
          <w:u w:val="none"/>
        </w:rPr>
      </w:pPr>
      <w:proofErr w:type="gramStart"/>
      <w:r w:rsidRPr="00DC2E46">
        <w:rPr>
          <w:u w:val="none"/>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410C55" w:rsidRPr="00DC2E46" w:rsidRDefault="00410C55" w:rsidP="00EF7A2B">
      <w:pPr>
        <w:tabs>
          <w:tab w:val="num" w:pos="-851"/>
          <w:tab w:val="left" w:pos="-426"/>
        </w:tabs>
        <w:ind w:firstLine="709"/>
        <w:jc w:val="both"/>
        <w:rPr>
          <w:u w:val="none"/>
        </w:rPr>
      </w:pPr>
    </w:p>
    <w:p w:rsidR="00410C55" w:rsidRPr="00DC2E46" w:rsidRDefault="00410C55" w:rsidP="00EF7A2B">
      <w:pPr>
        <w:pStyle w:val="1"/>
        <w:tabs>
          <w:tab w:val="num" w:pos="-851"/>
          <w:tab w:val="left" w:pos="-426"/>
        </w:tabs>
        <w:ind w:firstLine="709"/>
        <w:rPr>
          <w:u w:val="none"/>
        </w:rPr>
      </w:pPr>
      <w:bookmarkStart w:id="85" w:name="_Toc28182335"/>
      <w:bookmarkStart w:id="86" w:name="_Toc131157548"/>
      <w:r w:rsidRPr="00DC2E46">
        <w:rPr>
          <w:u w:val="none"/>
        </w:rPr>
        <w:lastRenderedPageBreak/>
        <w:t xml:space="preserve">ГЛАВА </w:t>
      </w:r>
      <w:r w:rsidRPr="00DC2E46">
        <w:rPr>
          <w:u w:val="none"/>
          <w:lang w:val="en-US"/>
        </w:rPr>
        <w:t>VIII</w:t>
      </w:r>
      <w:r w:rsidRPr="00DC2E46">
        <w:rPr>
          <w:u w:val="none"/>
        </w:rPr>
        <w:t>. ВНЕСЕНИЕ ИЗМЕНЕНИЙ В ПРАВИЛА ЗЕМЛЕПОЛЬЗОВАНИЯ И ЗАСТРОЙКИ</w:t>
      </w:r>
      <w:bookmarkEnd w:id="85"/>
      <w:bookmarkEnd w:id="86"/>
    </w:p>
    <w:p w:rsidR="00410C55" w:rsidRPr="00DC2E46" w:rsidRDefault="00410C55" w:rsidP="00EF7A2B">
      <w:pPr>
        <w:pStyle w:val="1"/>
        <w:tabs>
          <w:tab w:val="num" w:pos="-851"/>
          <w:tab w:val="left" w:pos="-426"/>
        </w:tabs>
        <w:ind w:firstLine="709"/>
        <w:rPr>
          <w:u w:val="none"/>
        </w:rPr>
      </w:pPr>
    </w:p>
    <w:p w:rsidR="00410C55" w:rsidRPr="00DC2E46" w:rsidRDefault="00410C55" w:rsidP="00EF7A2B">
      <w:pPr>
        <w:pStyle w:val="1"/>
        <w:tabs>
          <w:tab w:val="num" w:pos="-851"/>
          <w:tab w:val="left" w:pos="-426"/>
        </w:tabs>
        <w:ind w:firstLine="709"/>
        <w:rPr>
          <w:u w:val="none"/>
        </w:rPr>
      </w:pPr>
      <w:bookmarkStart w:id="87" w:name="_Toc28182336"/>
      <w:bookmarkStart w:id="88" w:name="_Toc131157549"/>
      <w:r w:rsidRPr="00DC2E46">
        <w:rPr>
          <w:u w:val="none"/>
        </w:rPr>
        <w:t>Статья 24. Порядок внесения изменений в Правила землепользования и застройки</w:t>
      </w:r>
      <w:bookmarkEnd w:id="87"/>
      <w:bookmarkEnd w:id="88"/>
    </w:p>
    <w:p w:rsidR="00410C55" w:rsidRPr="00DC2E46" w:rsidRDefault="00410C55" w:rsidP="00EF7A2B">
      <w:pPr>
        <w:jc w:val="both"/>
        <w:rPr>
          <w:u w:val="none"/>
        </w:rPr>
      </w:pP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городского поселения.</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Основаниями для рассмотрения Главой городского поселения вопроса о внесении изменений в правила землепользования и застройки являются:</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C2E46">
        <w:rPr>
          <w:sz w:val="24"/>
          <w:szCs w:val="24"/>
          <w:u w:val="none"/>
        </w:rPr>
        <w:t>приаэродромной</w:t>
      </w:r>
      <w:proofErr w:type="spellEnd"/>
      <w:r w:rsidRPr="00DC2E46">
        <w:rPr>
          <w:sz w:val="24"/>
          <w:szCs w:val="24"/>
          <w:u w:val="none"/>
        </w:rPr>
        <w:t xml:space="preserve"> территории, которые допущены в правилах землепользования и застройки поселения, межселенной территории;</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3) поступление предложений об изменении границ территориальных зон, изменении градостроительных регламентов;</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2. Предложения по внесению изменений в Правила землепользования и застройки направляются в комиссию по землепользованию и застройке.</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Предложения о внесении изменений в правила землепользования и застройки направляются в комиссию:</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lastRenderedPageBreak/>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10C55" w:rsidRPr="00DC2E46" w:rsidRDefault="00410C55" w:rsidP="00EF7A2B">
      <w:pPr>
        <w:pStyle w:val="FR2"/>
        <w:tabs>
          <w:tab w:val="num" w:pos="-851"/>
          <w:tab w:val="left" w:pos="-426"/>
        </w:tabs>
        <w:spacing w:line="240" w:lineRule="auto"/>
        <w:ind w:firstLine="709"/>
        <w:rPr>
          <w:sz w:val="24"/>
          <w:szCs w:val="24"/>
          <w:u w:val="none"/>
        </w:rPr>
      </w:pPr>
      <w:r w:rsidRPr="00DC2E46">
        <w:rPr>
          <w:sz w:val="24"/>
          <w:szCs w:val="24"/>
          <w:u w:val="none"/>
        </w:rPr>
        <w:t xml:space="preserve">3. </w:t>
      </w:r>
      <w:proofErr w:type="gramStart"/>
      <w:r w:rsidRPr="00DC2E46">
        <w:rPr>
          <w:sz w:val="24"/>
          <w:szCs w:val="24"/>
          <w:u w:val="none"/>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 </w:t>
      </w:r>
      <w:proofErr w:type="gramEnd"/>
    </w:p>
    <w:p w:rsidR="00410C55" w:rsidRPr="00DC2E46" w:rsidRDefault="00410C55" w:rsidP="00EF7A2B">
      <w:pPr>
        <w:pStyle w:val="Web1"/>
        <w:tabs>
          <w:tab w:val="num" w:pos="-851"/>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4. Глава  городского поселения с учетом рекомендаций, содержащихся в заключени</w:t>
      </w:r>
      <w:proofErr w:type="gramStart"/>
      <w:r w:rsidRPr="00DC2E46">
        <w:rPr>
          <w:rFonts w:ascii="Times New Roman" w:hAnsi="Times New Roman" w:cs="Times New Roman"/>
          <w:color w:val="auto"/>
          <w:sz w:val="24"/>
          <w:szCs w:val="24"/>
          <w:u w:val="none"/>
        </w:rPr>
        <w:t>и</w:t>
      </w:r>
      <w:proofErr w:type="gramEnd"/>
      <w:r w:rsidRPr="00DC2E46">
        <w:rPr>
          <w:rFonts w:ascii="Times New Roman" w:hAnsi="Times New Roman" w:cs="Times New Roman"/>
          <w:color w:val="auto"/>
          <w:sz w:val="24"/>
          <w:szCs w:val="24"/>
          <w:u w:val="none"/>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10C55" w:rsidRPr="00DC2E46" w:rsidRDefault="00410C55" w:rsidP="00EF7A2B">
      <w:pPr>
        <w:pStyle w:val="Web1"/>
        <w:tabs>
          <w:tab w:val="num" w:pos="-851"/>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xml:space="preserve">5. </w:t>
      </w:r>
      <w:proofErr w:type="gramStart"/>
      <w:r w:rsidRPr="00DC2E46">
        <w:rPr>
          <w:rFonts w:ascii="Times New Roman" w:hAnsi="Times New Roman" w:cs="Times New Roman"/>
          <w:color w:val="auto"/>
          <w:sz w:val="24"/>
          <w:szCs w:val="24"/>
          <w:u w:val="none"/>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под</w:t>
      </w:r>
      <w:hyperlink r:id="rId51" w:history="1">
        <w:r w:rsidRPr="00DC2E46">
          <w:rPr>
            <w:rFonts w:ascii="Times New Roman" w:hAnsi="Times New Roman" w:cs="Times New Roman"/>
            <w:color w:val="auto"/>
            <w:sz w:val="24"/>
            <w:szCs w:val="24"/>
            <w:u w:val="none"/>
          </w:rPr>
          <w:t>пункте 2 пункта 1</w:t>
        </w:r>
      </w:hyperlink>
      <w:r w:rsidRPr="00DC2E46">
        <w:rPr>
          <w:rFonts w:ascii="Times New Roman" w:hAnsi="Times New Roman" w:cs="Times New Roman"/>
          <w:color w:val="auto"/>
          <w:sz w:val="24"/>
          <w:szCs w:val="24"/>
          <w:u w:val="none"/>
        </w:rPr>
        <w:t xml:space="preserve"> настоящей статьи, обязан принять решение о внесении изменений в правила землепользования и застройки.</w:t>
      </w:r>
      <w:proofErr w:type="gramEnd"/>
      <w:r w:rsidRPr="00DC2E46">
        <w:rPr>
          <w:rFonts w:ascii="Times New Roman" w:hAnsi="Times New Roman" w:cs="Times New Roman"/>
          <w:color w:val="auto"/>
          <w:sz w:val="24"/>
          <w:szCs w:val="24"/>
          <w:u w:val="none"/>
        </w:rPr>
        <w:t xml:space="preserve"> Предписание, указанное в под</w:t>
      </w:r>
      <w:hyperlink r:id="rId52" w:history="1">
        <w:proofErr w:type="gramStart"/>
        <w:r w:rsidRPr="00DC2E46">
          <w:rPr>
            <w:rFonts w:ascii="Times New Roman" w:hAnsi="Times New Roman" w:cs="Times New Roman"/>
            <w:color w:val="auto"/>
            <w:sz w:val="24"/>
            <w:szCs w:val="24"/>
            <w:u w:val="none"/>
          </w:rPr>
          <w:t>пункте</w:t>
        </w:r>
        <w:proofErr w:type="gramEnd"/>
        <w:r w:rsidRPr="00DC2E46">
          <w:rPr>
            <w:rFonts w:ascii="Times New Roman" w:hAnsi="Times New Roman" w:cs="Times New Roman"/>
            <w:color w:val="auto"/>
            <w:sz w:val="24"/>
            <w:szCs w:val="24"/>
            <w:u w:val="none"/>
          </w:rPr>
          <w:t xml:space="preserve"> 2 пункта 1</w:t>
        </w:r>
      </w:hyperlink>
      <w:r w:rsidRPr="00DC2E46">
        <w:rPr>
          <w:rFonts w:ascii="Times New Roman" w:hAnsi="Times New Roman" w:cs="Times New Roman"/>
          <w:color w:val="auto"/>
          <w:sz w:val="24"/>
          <w:szCs w:val="24"/>
          <w:u w:val="none"/>
        </w:rPr>
        <w:t xml:space="preserve"> настоящей статьи, может быть обжаловано главой местной администрации в суд.</w:t>
      </w:r>
    </w:p>
    <w:p w:rsidR="00410C55" w:rsidRPr="00DC2E46" w:rsidRDefault="00410C55" w:rsidP="00EF7A2B">
      <w:pPr>
        <w:pStyle w:val="Web1"/>
        <w:tabs>
          <w:tab w:val="num" w:pos="-851"/>
          <w:tab w:val="left" w:pos="-426"/>
        </w:tabs>
        <w:spacing w:before="0" w:after="0"/>
        <w:ind w:left="0" w:right="0" w:firstLine="709"/>
        <w:rPr>
          <w:rFonts w:ascii="Times New Roman" w:hAnsi="Times New Roman" w:cs="Times New Roman"/>
          <w:color w:val="auto"/>
          <w:sz w:val="24"/>
          <w:szCs w:val="24"/>
          <w:u w:val="none"/>
        </w:rPr>
      </w:pPr>
      <w:r w:rsidRPr="00DC2E46">
        <w:rPr>
          <w:rFonts w:ascii="Times New Roman" w:hAnsi="Times New Roman" w:cs="Times New Roman"/>
          <w:color w:val="auto"/>
          <w:sz w:val="24"/>
          <w:szCs w:val="24"/>
          <w:u w:val="none"/>
        </w:rPr>
        <w:t xml:space="preserve"> 6. </w:t>
      </w:r>
      <w:proofErr w:type="gramStart"/>
      <w:r w:rsidRPr="00DC2E46">
        <w:rPr>
          <w:rFonts w:ascii="Times New Roman" w:hAnsi="Times New Roman" w:cs="Times New Roman"/>
          <w:color w:val="auto"/>
          <w:sz w:val="24"/>
          <w:szCs w:val="24"/>
          <w:u w:val="none"/>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3" w:history="1">
        <w:r w:rsidRPr="00DC2E46">
          <w:rPr>
            <w:rFonts w:ascii="Times New Roman" w:hAnsi="Times New Roman" w:cs="Times New Roman"/>
            <w:color w:val="auto"/>
            <w:sz w:val="24"/>
            <w:szCs w:val="24"/>
            <w:u w:val="none"/>
          </w:rPr>
          <w:t>части 2 статьи 55.32</w:t>
        </w:r>
      </w:hyperlink>
      <w:r w:rsidRPr="00DC2E46">
        <w:rPr>
          <w:rFonts w:ascii="Times New Roman" w:hAnsi="Times New Roman" w:cs="Times New Roman"/>
          <w:color w:val="auto"/>
          <w:sz w:val="24"/>
          <w:szCs w:val="24"/>
          <w:u w:val="none"/>
        </w:rPr>
        <w:t xml:space="preserve">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Pr="00DC2E46">
        <w:rPr>
          <w:rFonts w:ascii="Times New Roman" w:hAnsi="Times New Roman" w:cs="Times New Roman"/>
          <w:color w:val="auto"/>
          <w:sz w:val="24"/>
          <w:szCs w:val="24"/>
          <w:u w:val="none"/>
        </w:rPr>
        <w:t xml:space="preserve"> </w:t>
      </w:r>
      <w:proofErr w:type="gramStart"/>
      <w:r w:rsidRPr="00DC2E46">
        <w:rPr>
          <w:rFonts w:ascii="Times New Roman" w:hAnsi="Times New Roman" w:cs="Times New Roman"/>
          <w:color w:val="auto"/>
          <w:sz w:val="24"/>
          <w:szCs w:val="24"/>
          <w:u w:val="none"/>
        </w:rPr>
        <w:t>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Pr="00DC2E46">
        <w:rPr>
          <w:rFonts w:ascii="Times New Roman" w:hAnsi="Times New Roman" w:cs="Times New Roman"/>
          <w:color w:val="auto"/>
          <w:sz w:val="24"/>
          <w:szCs w:val="24"/>
          <w:u w:val="none"/>
        </w:rPr>
        <w:t xml:space="preserve"> в </w:t>
      </w:r>
      <w:hyperlink r:id="rId54" w:history="1">
        <w:r w:rsidRPr="00DC2E46">
          <w:rPr>
            <w:rFonts w:ascii="Times New Roman" w:hAnsi="Times New Roman" w:cs="Times New Roman"/>
            <w:color w:val="auto"/>
            <w:sz w:val="24"/>
            <w:szCs w:val="24"/>
            <w:u w:val="none"/>
          </w:rPr>
          <w:t>части 2 статьи 55.32</w:t>
        </w:r>
      </w:hyperlink>
      <w:r w:rsidRPr="00DC2E46">
        <w:rPr>
          <w:rFonts w:ascii="Times New Roman" w:hAnsi="Times New Roman" w:cs="Times New Roman"/>
          <w:color w:val="auto"/>
          <w:sz w:val="24"/>
          <w:szCs w:val="24"/>
          <w:u w:val="none"/>
        </w:rPr>
        <w:t xml:space="preserve"> Градостроительного Кодекса </w:t>
      </w:r>
      <w:proofErr w:type="gramStart"/>
      <w:r w:rsidRPr="00DC2E46">
        <w:rPr>
          <w:rFonts w:ascii="Times New Roman" w:hAnsi="Times New Roman" w:cs="Times New Roman"/>
          <w:color w:val="auto"/>
          <w:sz w:val="24"/>
          <w:szCs w:val="24"/>
          <w:u w:val="none"/>
        </w:rPr>
        <w:t>РФ</w:t>
      </w:r>
      <w:proofErr w:type="gramEnd"/>
      <w:r w:rsidRPr="00DC2E46">
        <w:rPr>
          <w:rFonts w:ascii="Times New Roman" w:hAnsi="Times New Roman" w:cs="Times New Roman"/>
          <w:color w:val="auto"/>
          <w:sz w:val="24"/>
          <w:szCs w:val="24"/>
          <w:u w:val="none"/>
        </w:rPr>
        <w:t xml:space="preserve"> и от </w:t>
      </w:r>
      <w:proofErr w:type="gramStart"/>
      <w:r w:rsidRPr="00DC2E46">
        <w:rPr>
          <w:rFonts w:ascii="Times New Roman" w:hAnsi="Times New Roman" w:cs="Times New Roman"/>
          <w:color w:val="auto"/>
          <w:sz w:val="24"/>
          <w:szCs w:val="24"/>
          <w:u w:val="none"/>
        </w:rPr>
        <w:t>которых</w:t>
      </w:r>
      <w:proofErr w:type="gramEnd"/>
      <w:r w:rsidRPr="00DC2E46">
        <w:rPr>
          <w:rFonts w:ascii="Times New Roman" w:hAnsi="Times New Roman" w:cs="Times New Roman"/>
          <w:color w:val="auto"/>
          <w:sz w:val="24"/>
          <w:szCs w:val="24"/>
          <w:u w:val="none"/>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0C55" w:rsidRPr="00DC2E46" w:rsidRDefault="00410C55" w:rsidP="00EF7A2B">
      <w:pPr>
        <w:pStyle w:val="1"/>
        <w:tabs>
          <w:tab w:val="num" w:pos="-851"/>
          <w:tab w:val="left" w:pos="-426"/>
        </w:tabs>
        <w:ind w:firstLine="709"/>
        <w:rPr>
          <w:u w:val="none"/>
        </w:rPr>
      </w:pPr>
    </w:p>
    <w:p w:rsidR="00410C55" w:rsidRPr="00DC2E46" w:rsidRDefault="00410C55" w:rsidP="00EF7A2B">
      <w:pPr>
        <w:pStyle w:val="1"/>
        <w:tabs>
          <w:tab w:val="num" w:pos="-851"/>
          <w:tab w:val="left" w:pos="-426"/>
        </w:tabs>
        <w:ind w:firstLine="709"/>
        <w:rPr>
          <w:u w:val="none"/>
        </w:rPr>
      </w:pPr>
      <w:bookmarkStart w:id="89" w:name="_Toc131157550"/>
      <w:r w:rsidRPr="00DC2E46">
        <w:rPr>
          <w:u w:val="none"/>
        </w:rPr>
        <w:t xml:space="preserve">ГЛАВА </w:t>
      </w:r>
      <w:r w:rsidRPr="00DC2E46">
        <w:rPr>
          <w:u w:val="none"/>
          <w:lang w:val="en-US"/>
        </w:rPr>
        <w:t>IX</w:t>
      </w:r>
      <w:r w:rsidRPr="00DC2E46">
        <w:rPr>
          <w:u w:val="none"/>
        </w:rPr>
        <w:t>. ПОЛОЖЕНИЯ О РЕГУЛИРОВАНИИ ИНЫХ ВОПРОСОВ ЗЕМЛЕПОЛЬЗОВАНИЯ И ЗАСТРОЙКИ</w:t>
      </w:r>
      <w:bookmarkEnd w:id="3"/>
      <w:bookmarkEnd w:id="89"/>
    </w:p>
    <w:p w:rsidR="00410C55" w:rsidRPr="00DC2E46" w:rsidRDefault="00410C55" w:rsidP="00EF7A2B">
      <w:pPr>
        <w:jc w:val="both"/>
        <w:rPr>
          <w:u w:val="none"/>
        </w:rPr>
      </w:pPr>
    </w:p>
    <w:p w:rsidR="00410C55" w:rsidRPr="00DC2E46" w:rsidRDefault="00410C55" w:rsidP="00EF7A2B">
      <w:pPr>
        <w:pStyle w:val="1"/>
        <w:tabs>
          <w:tab w:val="num" w:pos="-851"/>
          <w:tab w:val="left" w:pos="-426"/>
        </w:tabs>
        <w:ind w:firstLine="709"/>
        <w:rPr>
          <w:u w:val="none"/>
        </w:rPr>
      </w:pPr>
      <w:bookmarkStart w:id="90" w:name="_Toc131157551"/>
      <w:r w:rsidRPr="00DC2E46">
        <w:rPr>
          <w:u w:val="none"/>
        </w:rPr>
        <w:t>Статья 25. Особенности применения видов разрешенного использования земельных участков и объектов капитального строительства</w:t>
      </w:r>
      <w:bookmarkEnd w:id="90"/>
    </w:p>
    <w:p w:rsidR="00410C55" w:rsidRPr="00DC2E46" w:rsidRDefault="00410C55" w:rsidP="00EF7A2B">
      <w:pPr>
        <w:jc w:val="both"/>
        <w:rPr>
          <w:u w:val="none"/>
        </w:rPr>
      </w:pPr>
    </w:p>
    <w:p w:rsidR="00410C55" w:rsidRPr="00DC2E46" w:rsidRDefault="00410C55" w:rsidP="00EF7A2B">
      <w:pPr>
        <w:shd w:val="clear" w:color="auto" w:fill="FFFFFF"/>
        <w:ind w:firstLine="567"/>
        <w:jc w:val="both"/>
        <w:textAlignment w:val="baseline"/>
        <w:rPr>
          <w:u w:val="none"/>
        </w:rPr>
      </w:pPr>
      <w:r w:rsidRPr="00DC2E46">
        <w:rPr>
          <w:u w:val="none"/>
        </w:rPr>
        <w:t xml:space="preserve">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w:t>
      </w:r>
      <w:r w:rsidRPr="00DC2E46">
        <w:rPr>
          <w:u w:val="none"/>
        </w:rPr>
        <w:lastRenderedPageBreak/>
        <w:t xml:space="preserve">использования земельных участков, утвержденным приказом </w:t>
      </w:r>
      <w:r w:rsidRPr="00DC2E46">
        <w:rPr>
          <w:bCs/>
          <w:u w:val="none"/>
        </w:rPr>
        <w:t>Федеральной службы</w:t>
      </w:r>
      <w:r w:rsidRPr="00DC2E46">
        <w:rPr>
          <w:bCs/>
          <w:u w:val="none"/>
        </w:rPr>
        <w:br/>
        <w:t xml:space="preserve">государственной регистрации, кадастра и картографии от 10 ноября 2020 года № </w:t>
      </w:r>
      <w:proofErr w:type="gramStart"/>
      <w:r w:rsidRPr="00DC2E46">
        <w:rPr>
          <w:bCs/>
          <w:u w:val="none"/>
        </w:rPr>
        <w:t>П</w:t>
      </w:r>
      <w:proofErr w:type="gramEnd"/>
      <w:r w:rsidRPr="00DC2E46">
        <w:rPr>
          <w:bCs/>
          <w:u w:val="none"/>
        </w:rPr>
        <w:t xml:space="preserve">/0412 </w:t>
      </w:r>
      <w:r w:rsidRPr="00DC2E46">
        <w:rPr>
          <w:u w:val="none"/>
        </w:rPr>
        <w:t>(с изменениями на 16 сентября 2021 года).</w:t>
      </w:r>
    </w:p>
    <w:p w:rsidR="00410C55" w:rsidRPr="00DC2E46" w:rsidRDefault="00410C55" w:rsidP="00EF7A2B">
      <w:pPr>
        <w:pStyle w:val="13"/>
        <w:rPr>
          <w:u w:val="none"/>
        </w:rPr>
      </w:pPr>
      <w:r w:rsidRPr="00DC2E46">
        <w:rPr>
          <w:u w:val="none"/>
        </w:rPr>
        <w:t xml:space="preserve"> 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0C55" w:rsidRPr="00DC2E46" w:rsidRDefault="00410C55" w:rsidP="00EF7A2B">
      <w:pPr>
        <w:pStyle w:val="13"/>
        <w:rPr>
          <w:b/>
          <w:bCs/>
          <w:u w:val="none"/>
          <w:shd w:val="clear" w:color="auto" w:fill="FFFFFF"/>
        </w:rPr>
      </w:pPr>
      <w:r w:rsidRPr="00DC2E46">
        <w:rPr>
          <w:u w:val="none"/>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DC2E46">
        <w:rPr>
          <w:b/>
          <w:bCs/>
          <w:u w:val="none"/>
          <w:shd w:val="clear" w:color="auto" w:fill="FFFFFF"/>
        </w:rPr>
        <w:t>.</w:t>
      </w:r>
    </w:p>
    <w:p w:rsidR="00410C55" w:rsidRPr="00DC2E46" w:rsidRDefault="00410C55" w:rsidP="00EF7A2B">
      <w:pPr>
        <w:pStyle w:val="13"/>
        <w:rPr>
          <w:u w:val="none"/>
        </w:rPr>
      </w:pPr>
      <w:r w:rsidRPr="00DC2E46">
        <w:rPr>
          <w:u w:val="none"/>
        </w:rPr>
        <w:t>В случае</w:t>
      </w:r>
      <w:proofErr w:type="gramStart"/>
      <w:r w:rsidRPr="00DC2E46">
        <w:rPr>
          <w:u w:val="none"/>
        </w:rPr>
        <w:t>,</w:t>
      </w:r>
      <w:proofErr w:type="gramEnd"/>
      <w:r w:rsidRPr="00DC2E46">
        <w:rPr>
          <w:u w:val="none"/>
        </w:rPr>
        <w:t xml:space="preserve">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410C55" w:rsidRPr="00DC2E46" w:rsidRDefault="00410C55" w:rsidP="00EF7A2B">
      <w:pPr>
        <w:pStyle w:val="13"/>
        <w:rPr>
          <w:u w:val="none"/>
        </w:rPr>
      </w:pPr>
      <w:r w:rsidRPr="00DC2E46">
        <w:rPr>
          <w:u w:val="none"/>
        </w:rPr>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410C55" w:rsidRPr="00DC2E46" w:rsidRDefault="00410C55" w:rsidP="00EF7A2B">
      <w:pPr>
        <w:pStyle w:val="13"/>
        <w:rPr>
          <w:u w:val="none"/>
        </w:rPr>
      </w:pPr>
    </w:p>
    <w:p w:rsidR="00410C55" w:rsidRPr="00DC2E46" w:rsidRDefault="00410C55" w:rsidP="00EF7A2B">
      <w:pPr>
        <w:pStyle w:val="1"/>
        <w:tabs>
          <w:tab w:val="num" w:pos="-851"/>
          <w:tab w:val="left" w:pos="-426"/>
        </w:tabs>
        <w:ind w:firstLine="709"/>
        <w:rPr>
          <w:u w:val="none"/>
        </w:rPr>
      </w:pPr>
      <w:bookmarkStart w:id="91" w:name="_Toc131157552"/>
      <w:r w:rsidRPr="00DC2E46">
        <w:rPr>
          <w:u w:val="none"/>
        </w:rPr>
        <w:t>Статья 26. Особенности применения предельных параметров разрешенного строительства, реконструкции объектов капитального строительства</w:t>
      </w:r>
      <w:bookmarkEnd w:id="91"/>
    </w:p>
    <w:p w:rsidR="00410C55" w:rsidRPr="00DC2E46" w:rsidRDefault="00410C55" w:rsidP="00EF7A2B">
      <w:pPr>
        <w:jc w:val="both"/>
        <w:rPr>
          <w:u w:val="none"/>
        </w:rPr>
      </w:pPr>
    </w:p>
    <w:p w:rsidR="00410C55" w:rsidRPr="00DC2E46" w:rsidRDefault="00410C55" w:rsidP="00EF7A2B">
      <w:pPr>
        <w:pStyle w:val="13"/>
        <w:rPr>
          <w:u w:val="none"/>
        </w:rPr>
      </w:pPr>
      <w:r w:rsidRPr="00DC2E46">
        <w:rPr>
          <w:u w:val="none"/>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410C55" w:rsidRPr="00DC2E46" w:rsidRDefault="00410C55" w:rsidP="00EF7A2B">
      <w:pPr>
        <w:pStyle w:val="13"/>
        <w:rPr>
          <w:u w:val="none"/>
        </w:rPr>
      </w:pPr>
      <w:r w:rsidRPr="00DC2E46">
        <w:rPr>
          <w:u w:val="none"/>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410C55" w:rsidRPr="00DC2E46" w:rsidRDefault="00410C55" w:rsidP="00EF7A2B">
      <w:pPr>
        <w:pStyle w:val="13"/>
        <w:rPr>
          <w:u w:val="none"/>
        </w:rPr>
      </w:pPr>
      <w:r w:rsidRPr="00DC2E46">
        <w:rPr>
          <w:u w:val="none"/>
        </w:rPr>
        <w:t>3. В случае</w:t>
      </w:r>
      <w:proofErr w:type="gramStart"/>
      <w:r w:rsidRPr="00DC2E46">
        <w:rPr>
          <w:u w:val="none"/>
        </w:rPr>
        <w:t>,</w:t>
      </w:r>
      <w:proofErr w:type="gramEnd"/>
      <w:r w:rsidRPr="00DC2E46">
        <w:rPr>
          <w:u w:val="none"/>
        </w:rPr>
        <w:t xml:space="preserve">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410C55" w:rsidRPr="00DC2E46" w:rsidRDefault="00410C55" w:rsidP="00EF7A2B">
      <w:pPr>
        <w:pStyle w:val="13"/>
        <w:rPr>
          <w:u w:val="none"/>
        </w:rPr>
      </w:pPr>
      <w:r w:rsidRPr="00DC2E46">
        <w:rPr>
          <w:u w:val="none"/>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DC2E46">
        <w:rPr>
          <w:u w:val="none"/>
        </w:rPr>
        <w:t>отмостки</w:t>
      </w:r>
      <w:proofErr w:type="spellEnd"/>
      <w:r w:rsidRPr="00DC2E46">
        <w:rPr>
          <w:u w:val="none"/>
        </w:rPr>
        <w:t xml:space="preserve"> объекта капитального строительства до наивысшей точки конька или плоской кровли объекта капитального строительства.</w:t>
      </w:r>
    </w:p>
    <w:p w:rsidR="00410C55" w:rsidRPr="00DC2E46" w:rsidRDefault="00410C55" w:rsidP="00EF7A2B">
      <w:pPr>
        <w:pStyle w:val="13"/>
        <w:rPr>
          <w:u w:val="none"/>
        </w:rPr>
      </w:pPr>
      <w:r w:rsidRPr="00DC2E46">
        <w:rPr>
          <w:u w:val="none"/>
        </w:rPr>
        <w:t xml:space="preserve">Требования градостроительных регламентов в части предельной (максимальной) высоты объектов капитального строительства не распространяются </w:t>
      </w:r>
      <w:proofErr w:type="gramStart"/>
      <w:r w:rsidRPr="00DC2E46">
        <w:rPr>
          <w:u w:val="none"/>
        </w:rPr>
        <w:t>на</w:t>
      </w:r>
      <w:proofErr w:type="gramEnd"/>
      <w:r w:rsidRPr="00DC2E46">
        <w:rPr>
          <w:u w:val="none"/>
        </w:rPr>
        <w:t>:</w:t>
      </w:r>
    </w:p>
    <w:p w:rsidR="00410C55" w:rsidRPr="00DC2E46" w:rsidRDefault="00410C55" w:rsidP="00EF7A2B">
      <w:pPr>
        <w:pStyle w:val="13"/>
        <w:rPr>
          <w:u w:val="none"/>
        </w:rPr>
      </w:pPr>
      <w:r w:rsidRPr="00DC2E46">
        <w:rPr>
          <w:u w:val="none"/>
        </w:rPr>
        <w:t>1) антенны;</w:t>
      </w:r>
    </w:p>
    <w:p w:rsidR="00410C55" w:rsidRPr="00DC2E46" w:rsidRDefault="00410C55" w:rsidP="00EF7A2B">
      <w:pPr>
        <w:pStyle w:val="13"/>
        <w:rPr>
          <w:u w:val="none"/>
        </w:rPr>
      </w:pPr>
      <w:r w:rsidRPr="00DC2E46">
        <w:rPr>
          <w:u w:val="none"/>
        </w:rPr>
        <w:lastRenderedPageBreak/>
        <w:t>2) вентиляционные и дымовые трубы;</w:t>
      </w:r>
    </w:p>
    <w:p w:rsidR="00410C55" w:rsidRPr="00DC2E46" w:rsidRDefault="00410C55" w:rsidP="00EF7A2B">
      <w:pPr>
        <w:pStyle w:val="13"/>
        <w:rPr>
          <w:u w:val="none"/>
        </w:rPr>
      </w:pPr>
      <w:r w:rsidRPr="00DC2E46">
        <w:rPr>
          <w:u w:val="none"/>
        </w:rPr>
        <w:t>3) шпили;</w:t>
      </w:r>
    </w:p>
    <w:p w:rsidR="00410C55" w:rsidRPr="00DC2E46" w:rsidRDefault="00410C55" w:rsidP="00EF7A2B">
      <w:pPr>
        <w:pStyle w:val="13"/>
        <w:rPr>
          <w:u w:val="none"/>
        </w:rPr>
      </w:pPr>
      <w:r w:rsidRPr="00DC2E46">
        <w:rPr>
          <w:u w:val="none"/>
        </w:rPr>
        <w:t>4) аттики;</w:t>
      </w:r>
    </w:p>
    <w:p w:rsidR="00410C55" w:rsidRPr="00DC2E46" w:rsidRDefault="00410C55" w:rsidP="00EF7A2B">
      <w:pPr>
        <w:pStyle w:val="13"/>
        <w:rPr>
          <w:u w:val="none"/>
        </w:rPr>
      </w:pPr>
      <w:r w:rsidRPr="00DC2E46">
        <w:rPr>
          <w:u w:val="none"/>
        </w:rPr>
        <w:t>5) балюстрады (ограждения);</w:t>
      </w:r>
    </w:p>
    <w:p w:rsidR="00410C55" w:rsidRPr="00DC2E46" w:rsidRDefault="00410C55" w:rsidP="00EF7A2B">
      <w:pPr>
        <w:pStyle w:val="13"/>
        <w:rPr>
          <w:u w:val="none"/>
        </w:rPr>
      </w:pPr>
      <w:r w:rsidRPr="00DC2E46">
        <w:rPr>
          <w:u w:val="none"/>
        </w:rPr>
        <w:t xml:space="preserve">6) выходы на кровлю максимальной площадью </w:t>
      </w:r>
      <w:smartTag w:uri="urn:schemas-microsoft-com:office:smarttags" w:element="metricconverter">
        <w:smartTagPr>
          <w:attr w:name="ProductID" w:val="16 м2"/>
        </w:smartTagPr>
        <w:r w:rsidRPr="00DC2E46">
          <w:rPr>
            <w:u w:val="none"/>
          </w:rPr>
          <w:t>16 м</w:t>
        </w:r>
        <w:proofErr w:type="gramStart"/>
        <w:r w:rsidRPr="00DC2E46">
          <w:rPr>
            <w:u w:val="none"/>
            <w:vertAlign w:val="superscript"/>
          </w:rPr>
          <w:t>2</w:t>
        </w:r>
      </w:smartTag>
      <w:proofErr w:type="gramEnd"/>
      <w:r w:rsidRPr="00DC2E46">
        <w:rPr>
          <w:u w:val="none"/>
        </w:rPr>
        <w:t xml:space="preserve"> и высотой </w:t>
      </w:r>
      <w:smartTag w:uri="urn:schemas-microsoft-com:office:smarttags" w:element="metricconverter">
        <w:smartTagPr>
          <w:attr w:name="ProductID" w:val="2,5 м"/>
        </w:smartTagPr>
        <w:r w:rsidRPr="00DC2E46">
          <w:rPr>
            <w:u w:val="none"/>
          </w:rPr>
          <w:t>2,5 м</w:t>
        </w:r>
      </w:smartTag>
      <w:r w:rsidRPr="00DC2E46">
        <w:rPr>
          <w:u w:val="none"/>
        </w:rPr>
        <w:t>;</w:t>
      </w:r>
    </w:p>
    <w:p w:rsidR="00410C55" w:rsidRPr="00DC2E46" w:rsidRDefault="00410C55" w:rsidP="00EF7A2B">
      <w:pPr>
        <w:pStyle w:val="13"/>
        <w:rPr>
          <w:u w:val="none"/>
        </w:rPr>
      </w:pPr>
      <w:r w:rsidRPr="00DC2E46">
        <w:rPr>
          <w:u w:val="none"/>
        </w:rPr>
        <w:t xml:space="preserve">7) остекленные световые фонари, максимальной высотой </w:t>
      </w:r>
      <w:smartTag w:uri="urn:schemas-microsoft-com:office:smarttags" w:element="metricconverter">
        <w:smartTagPr>
          <w:attr w:name="ProductID" w:val="2,5 м"/>
        </w:smartTagPr>
        <w:r w:rsidRPr="00DC2E46">
          <w:rPr>
            <w:u w:val="none"/>
          </w:rPr>
          <w:t>2,5 м</w:t>
        </w:r>
      </w:smartTag>
      <w:r w:rsidRPr="00DC2E46">
        <w:rPr>
          <w:u w:val="none"/>
        </w:rPr>
        <w:t>, суммарная площадь которых не превышает 25 % площади кровли;</w:t>
      </w:r>
    </w:p>
    <w:p w:rsidR="00410C55" w:rsidRPr="00DC2E46" w:rsidRDefault="00410C55" w:rsidP="00EF7A2B">
      <w:pPr>
        <w:pStyle w:val="13"/>
        <w:rPr>
          <w:u w:val="none"/>
        </w:rPr>
      </w:pPr>
      <w:r w:rsidRPr="00DC2E46">
        <w:rPr>
          <w:u w:val="none"/>
        </w:rPr>
        <w:t xml:space="preserve">8) машинные помещения лифтов высотой до </w:t>
      </w:r>
      <w:smartTag w:uri="urn:schemas-microsoft-com:office:smarttags" w:element="metricconverter">
        <w:smartTagPr>
          <w:attr w:name="ProductID" w:val="5 м"/>
        </w:smartTagPr>
        <w:r w:rsidRPr="00DC2E46">
          <w:rPr>
            <w:u w:val="none"/>
          </w:rPr>
          <w:t>5 м</w:t>
        </w:r>
      </w:smartTag>
      <w:r w:rsidRPr="00DC2E46">
        <w:rPr>
          <w:u w:val="none"/>
        </w:rPr>
        <w:t>.</w:t>
      </w:r>
    </w:p>
    <w:p w:rsidR="00410C55" w:rsidRPr="00DC2E46" w:rsidRDefault="00410C55" w:rsidP="00EF7A2B">
      <w:pPr>
        <w:pStyle w:val="13"/>
        <w:rPr>
          <w:u w:val="none"/>
        </w:rPr>
      </w:pPr>
      <w:r w:rsidRPr="00DC2E46">
        <w:rPr>
          <w:u w:val="none"/>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410C55" w:rsidRPr="00DC2E46" w:rsidRDefault="00410C55" w:rsidP="00EF7A2B">
      <w:pPr>
        <w:pStyle w:val="13"/>
        <w:rPr>
          <w:u w:val="none"/>
        </w:rPr>
      </w:pPr>
      <w:r w:rsidRPr="00DC2E46">
        <w:rPr>
          <w:u w:val="none"/>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410C55" w:rsidRPr="00DC2E46" w:rsidRDefault="00410C55" w:rsidP="00EF7A2B">
      <w:pPr>
        <w:pStyle w:val="13"/>
        <w:rPr>
          <w:u w:val="none"/>
        </w:rPr>
      </w:pPr>
      <w:proofErr w:type="gramStart"/>
      <w:r w:rsidRPr="00DC2E46">
        <w:rPr>
          <w:u w:val="none"/>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roofErr w:type="gramEnd"/>
    </w:p>
    <w:p w:rsidR="00410C55" w:rsidRPr="00DC2E46" w:rsidRDefault="00410C55" w:rsidP="00EF7A2B">
      <w:pPr>
        <w:pStyle w:val="ConsPlusNormal0"/>
        <w:tabs>
          <w:tab w:val="decimal" w:pos="1440"/>
        </w:tabs>
        <w:spacing w:line="200" w:lineRule="atLeast"/>
        <w:ind w:firstLine="0"/>
        <w:jc w:val="both"/>
        <w:rPr>
          <w:rFonts w:ascii="Times New Roman" w:hAnsi="Times New Roman" w:cs="Times New Roman"/>
          <w:b/>
          <w:u w:val="none"/>
        </w:rPr>
      </w:pPr>
      <w:r w:rsidRPr="00DC2E46">
        <w:rPr>
          <w:rFonts w:ascii="Times New Roman" w:hAnsi="Times New Roman" w:cs="Times New Roman"/>
          <w:b/>
          <w:u w:val="none"/>
        </w:rPr>
        <w:t>Ограничения использования земельных участков и объектов капитального строительства.</w:t>
      </w:r>
    </w:p>
    <w:tbl>
      <w:tblPr>
        <w:tblW w:w="5329" w:type="pct"/>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01"/>
        <w:gridCol w:w="3497"/>
        <w:gridCol w:w="4583"/>
      </w:tblGrid>
      <w:tr w:rsidR="00410C55" w:rsidRPr="00DC2E46" w:rsidTr="00410C55">
        <w:trPr>
          <w:cantSplit/>
          <w:trHeight w:val="515"/>
          <w:tblHeader/>
          <w:jc w:val="center"/>
        </w:trPr>
        <w:tc>
          <w:tcPr>
            <w:tcW w:w="952" w:type="pct"/>
            <w:shd w:val="clear" w:color="auto" w:fill="auto"/>
            <w:vAlign w:val="center"/>
          </w:tcPr>
          <w:p w:rsidR="00410C55" w:rsidRPr="00DC2E46" w:rsidRDefault="00410C55" w:rsidP="00EF7A2B">
            <w:pPr>
              <w:spacing w:line="264" w:lineRule="auto"/>
              <w:jc w:val="both"/>
              <w:rPr>
                <w:b/>
                <w:sz w:val="22"/>
                <w:szCs w:val="22"/>
                <w:u w:val="none"/>
              </w:rPr>
            </w:pPr>
            <w:r w:rsidRPr="00DC2E46">
              <w:rPr>
                <w:b/>
                <w:sz w:val="22"/>
                <w:szCs w:val="22"/>
                <w:u w:val="none"/>
              </w:rPr>
              <w:t>Виды зон с особыми условиями использования территории</w:t>
            </w:r>
          </w:p>
        </w:tc>
        <w:tc>
          <w:tcPr>
            <w:tcW w:w="1752" w:type="pct"/>
            <w:shd w:val="clear" w:color="auto" w:fill="auto"/>
            <w:vAlign w:val="center"/>
          </w:tcPr>
          <w:p w:rsidR="00410C55" w:rsidRPr="00DC2E46" w:rsidRDefault="00410C55" w:rsidP="00EF7A2B">
            <w:pPr>
              <w:spacing w:line="264" w:lineRule="auto"/>
              <w:jc w:val="both"/>
              <w:rPr>
                <w:b/>
                <w:sz w:val="22"/>
                <w:szCs w:val="22"/>
                <w:u w:val="none"/>
              </w:rPr>
            </w:pPr>
            <w:r w:rsidRPr="00DC2E46">
              <w:rPr>
                <w:b/>
                <w:sz w:val="22"/>
                <w:szCs w:val="22"/>
                <w:u w:val="none"/>
              </w:rPr>
              <w:t>Ограничения в использовании земельных участков и объектов капитального строительства</w:t>
            </w:r>
          </w:p>
        </w:tc>
        <w:tc>
          <w:tcPr>
            <w:tcW w:w="2296" w:type="pct"/>
            <w:shd w:val="clear" w:color="auto" w:fill="auto"/>
            <w:vAlign w:val="center"/>
          </w:tcPr>
          <w:p w:rsidR="00410C55" w:rsidRPr="00DC2E46" w:rsidRDefault="00410C55" w:rsidP="00EF7A2B">
            <w:pPr>
              <w:spacing w:line="264" w:lineRule="auto"/>
              <w:jc w:val="both"/>
              <w:rPr>
                <w:b/>
                <w:sz w:val="22"/>
                <w:szCs w:val="22"/>
                <w:u w:val="none"/>
              </w:rPr>
            </w:pPr>
            <w:r w:rsidRPr="00DC2E46">
              <w:rPr>
                <w:b/>
                <w:sz w:val="22"/>
                <w:szCs w:val="22"/>
                <w:u w:val="none"/>
              </w:rPr>
              <w:t>Основание установления ограничений</w:t>
            </w:r>
          </w:p>
        </w:tc>
      </w:tr>
      <w:tr w:rsidR="00410C55" w:rsidRPr="00DC2E46" w:rsidTr="00410C55">
        <w:trPr>
          <w:cantSplit/>
          <w:jc w:val="center"/>
        </w:trPr>
        <w:tc>
          <w:tcPr>
            <w:tcW w:w="952" w:type="pct"/>
            <w:vMerge w:val="restart"/>
            <w:shd w:val="clear" w:color="auto" w:fill="auto"/>
            <w:vAlign w:val="center"/>
          </w:tcPr>
          <w:p w:rsidR="00410C55" w:rsidRPr="00DC2E46" w:rsidRDefault="00410C55" w:rsidP="00EF7A2B">
            <w:pPr>
              <w:spacing w:line="264" w:lineRule="auto"/>
              <w:jc w:val="both"/>
              <w:rPr>
                <w:sz w:val="22"/>
                <w:szCs w:val="22"/>
                <w:u w:val="none"/>
              </w:rPr>
            </w:pPr>
            <w:r w:rsidRPr="00DC2E46">
              <w:rPr>
                <w:sz w:val="22"/>
                <w:szCs w:val="22"/>
                <w:u w:val="none"/>
              </w:rPr>
              <w:t>охранные зоны</w:t>
            </w: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 xml:space="preserve">охранные зоны объектов </w:t>
            </w:r>
            <w:proofErr w:type="spellStart"/>
            <w:r w:rsidRPr="00DC2E46">
              <w:rPr>
                <w:sz w:val="22"/>
                <w:szCs w:val="22"/>
                <w:u w:val="none"/>
              </w:rPr>
              <w:t>электросетевого</w:t>
            </w:r>
            <w:proofErr w:type="spellEnd"/>
            <w:r w:rsidRPr="00DC2E46">
              <w:rPr>
                <w:sz w:val="22"/>
                <w:szCs w:val="22"/>
                <w:u w:val="none"/>
              </w:rPr>
              <w:t xml:space="preserve"> хозяйства</w:t>
            </w:r>
          </w:p>
        </w:tc>
        <w:tc>
          <w:tcPr>
            <w:tcW w:w="2296"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 xml:space="preserve">Постановление Правительства Российской Федерации от 24.02. 2009 г. №160 «О порядке установления охранных зон объектов </w:t>
            </w:r>
            <w:proofErr w:type="spellStart"/>
            <w:r w:rsidRPr="00DC2E46">
              <w:rPr>
                <w:sz w:val="22"/>
                <w:szCs w:val="22"/>
                <w:u w:val="none"/>
              </w:rPr>
              <w:t>электросетевого</w:t>
            </w:r>
            <w:proofErr w:type="spellEnd"/>
            <w:r w:rsidRPr="00DC2E46">
              <w:rPr>
                <w:sz w:val="22"/>
                <w:szCs w:val="22"/>
                <w:u w:val="none"/>
              </w:rPr>
              <w:t xml:space="preserve"> хозяйства и особых условий использования земельных участков, расположенных в границах таких зон»</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охранные зоны линий сооружений связи и линий и сооружений радиофикации</w:t>
            </w:r>
          </w:p>
        </w:tc>
        <w:tc>
          <w:tcPr>
            <w:tcW w:w="2296"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Федеральный закон от 07.07.2003г. № 126-ФЗ «О связи»; Постановление Правительства РФ от 09.06.1995 г. № 578 «Об утверждении Правил охраны линий и сооружений связи Российской Федерации»</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охранные зоны объектов системы газоснабжения</w:t>
            </w:r>
          </w:p>
        </w:tc>
        <w:tc>
          <w:tcPr>
            <w:tcW w:w="2296"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Федеральный закон от 31.03.1999 г. № 69-ФЗ «О газоснабжении в Российской Федерации»; Постановление Правительства Российской Федерации от 20.11.2000г. № 878 «Об утверждении Правил охраны газораспределительных сетей»</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охранные зоны магистральных трубопроводов</w:t>
            </w:r>
          </w:p>
        </w:tc>
        <w:tc>
          <w:tcPr>
            <w:tcW w:w="2296"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Правила охраны магистральных трубопроводов, утвержденные Минтопэнерго РФ 29.04.1992, Постановлением Госгортехнадзора РФ  от 22.04.1992 г. № 9</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охранные зоны тепловых сетей</w:t>
            </w:r>
          </w:p>
        </w:tc>
        <w:tc>
          <w:tcPr>
            <w:tcW w:w="2296"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Приказ Минстроя РФ от 17.08.1992 №197 «О типовых правилах охраны коммунальных тепловых сетей»</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охранные зоны канализационных систем и сооружений</w:t>
            </w:r>
          </w:p>
        </w:tc>
        <w:tc>
          <w:tcPr>
            <w:tcW w:w="2296" w:type="pct"/>
            <w:shd w:val="clear" w:color="auto" w:fill="auto"/>
            <w:vAlign w:val="center"/>
          </w:tcPr>
          <w:p w:rsidR="00410C55" w:rsidRPr="00DC2E46" w:rsidRDefault="00410C55" w:rsidP="00EF7A2B">
            <w:pPr>
              <w:jc w:val="both"/>
              <w:rPr>
                <w:sz w:val="22"/>
                <w:szCs w:val="22"/>
                <w:u w:val="none"/>
              </w:rPr>
            </w:pPr>
            <w:r w:rsidRPr="00DC2E46">
              <w:rPr>
                <w:bCs/>
                <w:sz w:val="22"/>
                <w:szCs w:val="22"/>
                <w:u w:val="none"/>
              </w:rPr>
              <w:t>МДК 3-02.2001. Правила технической эксплуатации систем и сооружений коммунального водоснабжения и канализации</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придорожные полосы автомобильных дорог</w:t>
            </w:r>
          </w:p>
        </w:tc>
        <w:tc>
          <w:tcPr>
            <w:tcW w:w="2296"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охранные зоны объектов водного транспорта</w:t>
            </w:r>
          </w:p>
        </w:tc>
        <w:tc>
          <w:tcPr>
            <w:tcW w:w="2296" w:type="pct"/>
            <w:shd w:val="clear" w:color="auto" w:fill="auto"/>
            <w:vAlign w:val="center"/>
          </w:tcPr>
          <w:p w:rsidR="00410C55" w:rsidRPr="00DC2E46" w:rsidRDefault="00410C55" w:rsidP="00EF7A2B">
            <w:pPr>
              <w:pStyle w:val="1"/>
              <w:shd w:val="clear" w:color="auto" w:fill="FFFFFF"/>
              <w:rPr>
                <w:b w:val="0"/>
                <w:color w:val="252525"/>
                <w:sz w:val="22"/>
                <w:szCs w:val="22"/>
                <w:u w:val="none"/>
              </w:rPr>
            </w:pPr>
            <w:bookmarkStart w:id="92" w:name="_Toc127870750"/>
            <w:bookmarkStart w:id="93" w:name="_Toc131157553"/>
            <w:r w:rsidRPr="00DC2E46">
              <w:rPr>
                <w:b w:val="0"/>
                <w:color w:val="252525"/>
                <w:sz w:val="22"/>
                <w:szCs w:val="22"/>
                <w:u w:val="none"/>
              </w:rPr>
              <w:t>Федеральный закон от 2 июля 2021 г.</w:t>
            </w:r>
            <w:bookmarkEnd w:id="92"/>
            <w:bookmarkEnd w:id="93"/>
          </w:p>
          <w:p w:rsidR="00410C55" w:rsidRPr="00DC2E46" w:rsidRDefault="00410C55" w:rsidP="00EF7A2B">
            <w:pPr>
              <w:pStyle w:val="1"/>
              <w:shd w:val="clear" w:color="auto" w:fill="FFFFFF"/>
              <w:rPr>
                <w:b w:val="0"/>
                <w:color w:val="252525"/>
                <w:sz w:val="22"/>
                <w:szCs w:val="22"/>
                <w:u w:val="none"/>
              </w:rPr>
            </w:pPr>
            <w:bookmarkStart w:id="94" w:name="_Toc127870751"/>
            <w:bookmarkStart w:id="95" w:name="_Toc131157554"/>
            <w:r w:rsidRPr="00DC2E46">
              <w:rPr>
                <w:b w:val="0"/>
                <w:color w:val="252525"/>
                <w:sz w:val="22"/>
                <w:szCs w:val="22"/>
                <w:u w:val="none"/>
              </w:rPr>
              <w:t>N 300-ФЗ "О внесении изменений в статью 10 Кодекса внутреннего водного транспорта Российской Федерации и статьи 39</w:t>
            </w:r>
            <w:r w:rsidRPr="00DC2E46">
              <w:rPr>
                <w:b w:val="0"/>
                <w:color w:val="252525"/>
                <w:sz w:val="22"/>
                <w:szCs w:val="22"/>
                <w:u w:val="none"/>
                <w:vertAlign w:val="superscript"/>
              </w:rPr>
              <w:t>33</w:t>
            </w:r>
            <w:r w:rsidRPr="00DC2E46">
              <w:rPr>
                <w:b w:val="0"/>
                <w:color w:val="252525"/>
                <w:sz w:val="22"/>
                <w:szCs w:val="22"/>
                <w:u w:val="none"/>
              </w:rPr>
              <w:t> и 39</w:t>
            </w:r>
            <w:r w:rsidRPr="00DC2E46">
              <w:rPr>
                <w:b w:val="0"/>
                <w:color w:val="252525"/>
                <w:sz w:val="22"/>
                <w:szCs w:val="22"/>
                <w:u w:val="none"/>
                <w:vertAlign w:val="superscript"/>
              </w:rPr>
              <w:t>34</w:t>
            </w:r>
            <w:r w:rsidRPr="00DC2E46">
              <w:rPr>
                <w:b w:val="0"/>
                <w:color w:val="252525"/>
                <w:sz w:val="22"/>
                <w:szCs w:val="22"/>
                <w:u w:val="none"/>
              </w:rPr>
              <w:t> Земельного кодекса Российской Федерации"</w:t>
            </w:r>
            <w:bookmarkEnd w:id="94"/>
            <w:bookmarkEnd w:id="95"/>
          </w:p>
          <w:p w:rsidR="00410C55" w:rsidRPr="00DC2E46" w:rsidRDefault="00410C55" w:rsidP="00EF7A2B">
            <w:pPr>
              <w:jc w:val="both"/>
              <w:rPr>
                <w:sz w:val="22"/>
                <w:szCs w:val="22"/>
                <w:u w:val="none"/>
              </w:rPr>
            </w:pPr>
          </w:p>
        </w:tc>
      </w:tr>
      <w:tr w:rsidR="00410C55" w:rsidRPr="00DC2E46" w:rsidTr="00410C55">
        <w:trPr>
          <w:cantSplit/>
          <w:jc w:val="center"/>
        </w:trPr>
        <w:tc>
          <w:tcPr>
            <w:tcW w:w="952" w:type="pct"/>
            <w:vMerge w:val="restart"/>
            <w:shd w:val="clear" w:color="auto" w:fill="auto"/>
            <w:vAlign w:val="center"/>
          </w:tcPr>
          <w:p w:rsidR="00410C55" w:rsidRPr="00DC2E46" w:rsidRDefault="00410C55" w:rsidP="00EF7A2B">
            <w:pPr>
              <w:spacing w:line="264" w:lineRule="auto"/>
              <w:jc w:val="both"/>
              <w:rPr>
                <w:sz w:val="22"/>
                <w:szCs w:val="22"/>
                <w:u w:val="none"/>
              </w:rPr>
            </w:pPr>
            <w:proofErr w:type="spellStart"/>
            <w:r w:rsidRPr="00DC2E46">
              <w:rPr>
                <w:sz w:val="22"/>
                <w:szCs w:val="22"/>
                <w:u w:val="none"/>
              </w:rPr>
              <w:t>водоохранные</w:t>
            </w:r>
            <w:proofErr w:type="spellEnd"/>
            <w:r w:rsidRPr="00DC2E46">
              <w:rPr>
                <w:sz w:val="22"/>
                <w:szCs w:val="22"/>
                <w:u w:val="none"/>
              </w:rPr>
              <w:t xml:space="preserve"> зоны</w:t>
            </w:r>
          </w:p>
        </w:tc>
        <w:tc>
          <w:tcPr>
            <w:tcW w:w="1752" w:type="pct"/>
            <w:shd w:val="clear" w:color="auto" w:fill="auto"/>
            <w:vAlign w:val="center"/>
          </w:tcPr>
          <w:p w:rsidR="00410C55" w:rsidRPr="00DC2E46" w:rsidRDefault="00410C55" w:rsidP="00EF7A2B">
            <w:pPr>
              <w:jc w:val="both"/>
              <w:rPr>
                <w:sz w:val="22"/>
                <w:szCs w:val="22"/>
                <w:u w:val="none"/>
              </w:rPr>
            </w:pPr>
            <w:proofErr w:type="spellStart"/>
            <w:r w:rsidRPr="00DC2E46">
              <w:rPr>
                <w:sz w:val="22"/>
                <w:szCs w:val="22"/>
                <w:u w:val="none"/>
              </w:rPr>
              <w:t>водоохранные</w:t>
            </w:r>
            <w:proofErr w:type="spellEnd"/>
            <w:r w:rsidRPr="00DC2E46">
              <w:rPr>
                <w:sz w:val="22"/>
                <w:szCs w:val="22"/>
                <w:u w:val="none"/>
              </w:rPr>
              <w:t xml:space="preserve"> зоны рек, ручьев</w:t>
            </w:r>
          </w:p>
        </w:tc>
        <w:tc>
          <w:tcPr>
            <w:tcW w:w="2296" w:type="pct"/>
            <w:vMerge w:val="restart"/>
            <w:shd w:val="clear" w:color="auto" w:fill="auto"/>
            <w:vAlign w:val="center"/>
          </w:tcPr>
          <w:p w:rsidR="00410C55" w:rsidRPr="00DC2E46" w:rsidRDefault="00410C55" w:rsidP="00EF7A2B">
            <w:pPr>
              <w:jc w:val="both"/>
              <w:rPr>
                <w:sz w:val="22"/>
                <w:szCs w:val="22"/>
                <w:u w:val="none"/>
              </w:rPr>
            </w:pPr>
            <w:r w:rsidRPr="00DC2E46">
              <w:rPr>
                <w:sz w:val="22"/>
                <w:szCs w:val="22"/>
                <w:u w:val="none"/>
              </w:rPr>
              <w:t>Водный кодекс Российской Федерации</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proofErr w:type="spellStart"/>
            <w:r w:rsidRPr="00DC2E46">
              <w:rPr>
                <w:sz w:val="22"/>
                <w:szCs w:val="22"/>
                <w:u w:val="none"/>
              </w:rPr>
              <w:t>водоохранные</w:t>
            </w:r>
            <w:proofErr w:type="spellEnd"/>
            <w:r w:rsidRPr="00DC2E46">
              <w:rPr>
                <w:sz w:val="22"/>
                <w:szCs w:val="22"/>
                <w:u w:val="none"/>
              </w:rPr>
              <w:t xml:space="preserve"> зоны озер, водохранилищ</w:t>
            </w:r>
          </w:p>
        </w:tc>
        <w:tc>
          <w:tcPr>
            <w:tcW w:w="2296" w:type="pct"/>
            <w:vMerge/>
            <w:shd w:val="clear" w:color="auto" w:fill="auto"/>
            <w:vAlign w:val="center"/>
          </w:tcPr>
          <w:p w:rsidR="00410C55" w:rsidRPr="00DC2E46" w:rsidRDefault="00410C55" w:rsidP="00EF7A2B">
            <w:pPr>
              <w:jc w:val="both"/>
              <w:rPr>
                <w:sz w:val="22"/>
                <w:szCs w:val="22"/>
                <w:u w:val="none"/>
              </w:rPr>
            </w:pP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прибрежная защитная полоса</w:t>
            </w:r>
          </w:p>
        </w:tc>
        <w:tc>
          <w:tcPr>
            <w:tcW w:w="2296" w:type="pct"/>
            <w:vMerge/>
            <w:shd w:val="clear" w:color="auto" w:fill="auto"/>
            <w:vAlign w:val="center"/>
          </w:tcPr>
          <w:p w:rsidR="00410C55" w:rsidRPr="00DC2E46" w:rsidRDefault="00410C55" w:rsidP="00EF7A2B">
            <w:pPr>
              <w:jc w:val="both"/>
              <w:rPr>
                <w:sz w:val="22"/>
                <w:szCs w:val="22"/>
                <w:u w:val="none"/>
              </w:rPr>
            </w:pPr>
          </w:p>
        </w:tc>
      </w:tr>
      <w:tr w:rsidR="00410C55" w:rsidRPr="00DC2E46" w:rsidTr="00410C55">
        <w:trPr>
          <w:cantSplit/>
          <w:jc w:val="center"/>
        </w:trPr>
        <w:tc>
          <w:tcPr>
            <w:tcW w:w="952" w:type="pct"/>
            <w:vMerge w:val="restart"/>
            <w:shd w:val="clear" w:color="auto" w:fill="auto"/>
            <w:vAlign w:val="center"/>
          </w:tcPr>
          <w:p w:rsidR="00410C55" w:rsidRPr="00DC2E46" w:rsidRDefault="00410C55" w:rsidP="00EF7A2B">
            <w:pPr>
              <w:spacing w:line="264" w:lineRule="auto"/>
              <w:jc w:val="both"/>
              <w:rPr>
                <w:sz w:val="22"/>
                <w:szCs w:val="22"/>
                <w:u w:val="none"/>
              </w:rPr>
            </w:pPr>
            <w:r w:rsidRPr="00DC2E46">
              <w:rPr>
                <w:sz w:val="22"/>
                <w:szCs w:val="22"/>
                <w:u w:val="none"/>
              </w:rPr>
              <w:t>зоны охраны памятников истории и культуры</w:t>
            </w: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охранная зона объекта культурного наследия</w:t>
            </w:r>
          </w:p>
        </w:tc>
        <w:tc>
          <w:tcPr>
            <w:tcW w:w="2296" w:type="pct"/>
            <w:vMerge w:val="restart"/>
            <w:shd w:val="clear" w:color="auto" w:fill="auto"/>
            <w:vAlign w:val="center"/>
          </w:tcPr>
          <w:p w:rsidR="00410C55" w:rsidRPr="00DC2E46" w:rsidRDefault="00410C55" w:rsidP="00EF7A2B">
            <w:pPr>
              <w:jc w:val="both"/>
              <w:rPr>
                <w:sz w:val="22"/>
                <w:szCs w:val="22"/>
                <w:u w:val="none"/>
              </w:rPr>
            </w:pPr>
            <w:r w:rsidRPr="00DC2E46">
              <w:rPr>
                <w:sz w:val="22"/>
                <w:szCs w:val="22"/>
                <w:u w:val="none"/>
              </w:rPr>
              <w:t>Федеральный закон от 25.06.2002г.</w:t>
            </w:r>
          </w:p>
          <w:p w:rsidR="00410C55" w:rsidRPr="00DC2E46" w:rsidRDefault="00410C55" w:rsidP="00EF7A2B">
            <w:pPr>
              <w:jc w:val="both"/>
              <w:rPr>
                <w:sz w:val="22"/>
                <w:szCs w:val="22"/>
                <w:u w:val="none"/>
              </w:rPr>
            </w:pPr>
            <w:r w:rsidRPr="00DC2E46">
              <w:rPr>
                <w:sz w:val="22"/>
                <w:szCs w:val="22"/>
                <w:u w:val="none"/>
              </w:rPr>
              <w:t>№73-ФЗ «Об объектах культурного наследия (памятниках истории и культуры) народов Российской Федерации»</w:t>
            </w:r>
          </w:p>
        </w:tc>
      </w:tr>
      <w:tr w:rsidR="00410C55" w:rsidRPr="00DC2E46" w:rsidTr="00410C55">
        <w:trPr>
          <w:cantSplit/>
          <w:jc w:val="center"/>
        </w:trPr>
        <w:tc>
          <w:tcPr>
            <w:tcW w:w="952" w:type="pct"/>
            <w:vMerge/>
            <w:shd w:val="clear" w:color="auto" w:fill="auto"/>
            <w:vAlign w:val="center"/>
          </w:tcPr>
          <w:p w:rsidR="00410C55" w:rsidRPr="00DC2E46" w:rsidRDefault="00410C55" w:rsidP="00EF7A2B">
            <w:pPr>
              <w:spacing w:line="264" w:lineRule="auto"/>
              <w:jc w:val="both"/>
              <w:rPr>
                <w:sz w:val="22"/>
                <w:szCs w:val="22"/>
                <w:u w:val="none"/>
              </w:rPr>
            </w:pP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зона регулирования застройки и хозяйственной деятельности</w:t>
            </w:r>
          </w:p>
        </w:tc>
        <w:tc>
          <w:tcPr>
            <w:tcW w:w="2296" w:type="pct"/>
            <w:vMerge/>
            <w:shd w:val="clear" w:color="auto" w:fill="auto"/>
            <w:vAlign w:val="center"/>
          </w:tcPr>
          <w:p w:rsidR="00410C55" w:rsidRPr="00DC2E46" w:rsidRDefault="00410C55" w:rsidP="00EF7A2B">
            <w:pPr>
              <w:jc w:val="both"/>
              <w:rPr>
                <w:sz w:val="22"/>
                <w:szCs w:val="22"/>
                <w:u w:val="none"/>
              </w:rPr>
            </w:pPr>
          </w:p>
        </w:tc>
      </w:tr>
      <w:tr w:rsidR="00410C55" w:rsidRPr="00DC2E46" w:rsidTr="00410C55">
        <w:trPr>
          <w:cantSplit/>
          <w:jc w:val="center"/>
        </w:trPr>
        <w:tc>
          <w:tcPr>
            <w:tcW w:w="952" w:type="pct"/>
            <w:shd w:val="clear" w:color="auto" w:fill="auto"/>
            <w:vAlign w:val="center"/>
          </w:tcPr>
          <w:p w:rsidR="00410C55" w:rsidRPr="00DC2E46" w:rsidRDefault="00410C55" w:rsidP="00EF7A2B">
            <w:pPr>
              <w:spacing w:line="264" w:lineRule="auto"/>
              <w:jc w:val="both"/>
              <w:rPr>
                <w:sz w:val="22"/>
                <w:szCs w:val="22"/>
                <w:u w:val="none"/>
              </w:rPr>
            </w:pPr>
            <w:r w:rsidRPr="00DC2E46">
              <w:rPr>
                <w:sz w:val="22"/>
                <w:szCs w:val="22"/>
                <w:u w:val="none"/>
              </w:rPr>
              <w:t>зоны санитарной охраны</w:t>
            </w: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зоны санитарной охраны источников и водопроводов питьевого назначения</w:t>
            </w:r>
          </w:p>
          <w:p w:rsidR="00410C55" w:rsidRPr="00DC2E46" w:rsidRDefault="00410C55" w:rsidP="00EF7A2B">
            <w:pPr>
              <w:jc w:val="both"/>
              <w:rPr>
                <w:sz w:val="22"/>
                <w:szCs w:val="22"/>
                <w:u w:val="none"/>
              </w:rPr>
            </w:pPr>
          </w:p>
        </w:tc>
        <w:tc>
          <w:tcPr>
            <w:tcW w:w="2296" w:type="pct"/>
            <w:shd w:val="clear" w:color="auto" w:fill="auto"/>
            <w:vAlign w:val="center"/>
          </w:tcPr>
          <w:p w:rsidR="00410C55" w:rsidRPr="00DC2E46" w:rsidRDefault="00410C55" w:rsidP="00EF7A2B">
            <w:pPr>
              <w:jc w:val="both"/>
              <w:rPr>
                <w:sz w:val="22"/>
                <w:szCs w:val="22"/>
                <w:u w:val="none"/>
              </w:rPr>
            </w:pPr>
            <w:proofErr w:type="spellStart"/>
            <w:r w:rsidRPr="00DC2E46">
              <w:rPr>
                <w:sz w:val="22"/>
                <w:szCs w:val="22"/>
                <w:u w:val="none"/>
              </w:rPr>
              <w:t>СанПиН</w:t>
            </w:r>
            <w:proofErr w:type="spellEnd"/>
            <w:r w:rsidRPr="00DC2E46">
              <w:rPr>
                <w:sz w:val="22"/>
                <w:szCs w:val="22"/>
                <w:u w:val="none"/>
              </w:rPr>
              <w:t xml:space="preserve"> 2.1.4.1110-02 «Зоны санитарной охраны источников водоснабжения и водопроводов питьевого назначения»</w:t>
            </w:r>
          </w:p>
        </w:tc>
      </w:tr>
      <w:tr w:rsidR="00410C55" w:rsidRPr="00DC2E46" w:rsidTr="00410C55">
        <w:trPr>
          <w:cantSplit/>
          <w:jc w:val="center"/>
        </w:trPr>
        <w:tc>
          <w:tcPr>
            <w:tcW w:w="952" w:type="pct"/>
            <w:shd w:val="clear" w:color="auto" w:fill="auto"/>
            <w:vAlign w:val="center"/>
          </w:tcPr>
          <w:p w:rsidR="00410C55" w:rsidRPr="00DC2E46" w:rsidRDefault="00410C55" w:rsidP="00EF7A2B">
            <w:pPr>
              <w:spacing w:line="264" w:lineRule="auto"/>
              <w:jc w:val="both"/>
              <w:rPr>
                <w:sz w:val="22"/>
                <w:szCs w:val="22"/>
                <w:u w:val="none"/>
              </w:rPr>
            </w:pPr>
            <w:r w:rsidRPr="00DC2E46">
              <w:rPr>
                <w:sz w:val="22"/>
                <w:szCs w:val="22"/>
                <w:u w:val="none"/>
              </w:rPr>
              <w:t>зона подтопления (затопления)</w:t>
            </w:r>
          </w:p>
        </w:tc>
        <w:tc>
          <w:tcPr>
            <w:tcW w:w="1752" w:type="pct"/>
            <w:shd w:val="clear" w:color="auto" w:fill="auto"/>
            <w:vAlign w:val="center"/>
          </w:tcPr>
          <w:p w:rsidR="00410C55" w:rsidRPr="00DC2E46" w:rsidRDefault="00410C55" w:rsidP="00EF7A2B">
            <w:pPr>
              <w:jc w:val="both"/>
              <w:rPr>
                <w:sz w:val="22"/>
                <w:szCs w:val="22"/>
                <w:u w:val="none"/>
              </w:rPr>
            </w:pPr>
            <w:r w:rsidRPr="00DC2E46">
              <w:rPr>
                <w:sz w:val="22"/>
                <w:szCs w:val="22"/>
                <w:u w:val="none"/>
              </w:rPr>
              <w:t>зона ограничения строительства (реконструкции) жилых домов и иных объектов капитального строительства в зонах, подверженных паводкам и примыкающих к ним территориям.</w:t>
            </w:r>
          </w:p>
        </w:tc>
        <w:tc>
          <w:tcPr>
            <w:tcW w:w="2296" w:type="pct"/>
            <w:shd w:val="clear" w:color="auto" w:fill="auto"/>
            <w:vAlign w:val="center"/>
          </w:tcPr>
          <w:p w:rsidR="00410C55" w:rsidRPr="00DC2E46" w:rsidRDefault="00410C55" w:rsidP="00EF7A2B">
            <w:pPr>
              <w:jc w:val="both"/>
              <w:rPr>
                <w:bCs/>
                <w:sz w:val="22"/>
                <w:szCs w:val="22"/>
                <w:u w:val="none"/>
              </w:rPr>
            </w:pPr>
            <w:r w:rsidRPr="00DC2E46">
              <w:rPr>
                <w:bCs/>
                <w:sz w:val="22"/>
                <w:szCs w:val="22"/>
                <w:u w:val="none"/>
              </w:rPr>
              <w:t xml:space="preserve">В соответствии со ст. 67.1 Водного кодекса РФ и протоколом совещания у Заместителя председателя правительства Российской Федерации   Д.Н. </w:t>
            </w:r>
            <w:proofErr w:type="spellStart"/>
            <w:r w:rsidRPr="00DC2E46">
              <w:rPr>
                <w:bCs/>
                <w:sz w:val="22"/>
                <w:szCs w:val="22"/>
                <w:u w:val="none"/>
              </w:rPr>
              <w:t>Козака</w:t>
            </w:r>
            <w:proofErr w:type="spellEnd"/>
            <w:r w:rsidRPr="00DC2E46">
              <w:rPr>
                <w:bCs/>
                <w:sz w:val="22"/>
                <w:szCs w:val="22"/>
                <w:u w:val="none"/>
              </w:rPr>
              <w:t xml:space="preserve"> от 17 июля 2012г. № ДК-П4-118пр</w:t>
            </w:r>
          </w:p>
          <w:p w:rsidR="00410C55" w:rsidRPr="00DC2E46" w:rsidRDefault="00410C55" w:rsidP="00EF7A2B">
            <w:pPr>
              <w:jc w:val="both"/>
              <w:rPr>
                <w:bCs/>
                <w:sz w:val="22"/>
                <w:szCs w:val="22"/>
                <w:u w:val="none"/>
              </w:rPr>
            </w:pPr>
            <w:r w:rsidRPr="00DC2E46">
              <w:rPr>
                <w:bCs/>
                <w:sz w:val="22"/>
                <w:szCs w:val="22"/>
                <w:u w:val="none"/>
              </w:rPr>
              <w:t>.</w:t>
            </w:r>
          </w:p>
        </w:tc>
      </w:tr>
    </w:tbl>
    <w:p w:rsidR="00410C55" w:rsidRPr="00DC2E46" w:rsidRDefault="00410C55" w:rsidP="00EF7A2B">
      <w:pPr>
        <w:pStyle w:val="ConsPlusNormal0"/>
        <w:tabs>
          <w:tab w:val="decimal" w:pos="1440"/>
        </w:tabs>
        <w:spacing w:line="200" w:lineRule="atLeast"/>
        <w:ind w:firstLine="0"/>
        <w:jc w:val="both"/>
        <w:rPr>
          <w:rFonts w:ascii="Times New Roman" w:hAnsi="Times New Roman" w:cs="Times New Roman"/>
          <w:u w:val="none"/>
        </w:rPr>
      </w:pPr>
    </w:p>
    <w:p w:rsidR="00410C55" w:rsidRPr="00DC2E46" w:rsidRDefault="00410C55" w:rsidP="00EF7A2B">
      <w:pPr>
        <w:pStyle w:val="13"/>
        <w:rPr>
          <w:u w:val="none"/>
        </w:rPr>
      </w:pPr>
    </w:p>
    <w:p w:rsidR="00410C55" w:rsidRPr="00DC2E46" w:rsidRDefault="00410C55" w:rsidP="00EF7A2B">
      <w:pPr>
        <w:jc w:val="both"/>
        <w:rPr>
          <w:u w:val="none"/>
        </w:rPr>
      </w:pPr>
    </w:p>
    <w:p w:rsidR="00410C55" w:rsidRPr="00DC2E46" w:rsidRDefault="00410C55" w:rsidP="00EF7A2B">
      <w:pPr>
        <w:pStyle w:val="1"/>
        <w:rPr>
          <w:u w:val="none"/>
        </w:rPr>
      </w:pPr>
      <w:r w:rsidRPr="00DC2E46">
        <w:rPr>
          <w:u w:val="none"/>
        </w:rPr>
        <w:br w:type="page"/>
      </w:r>
      <w:bookmarkStart w:id="96" w:name="_Toc131157555"/>
      <w:r w:rsidRPr="00DC2E46">
        <w:rPr>
          <w:u w:val="none"/>
        </w:rPr>
        <w:lastRenderedPageBreak/>
        <w:t xml:space="preserve">ЧАСТЬ </w:t>
      </w:r>
      <w:r w:rsidRPr="00DC2E46">
        <w:rPr>
          <w:u w:val="none"/>
          <w:lang w:val="en-US"/>
        </w:rPr>
        <w:t>II</w:t>
      </w:r>
      <w:r w:rsidRPr="00DC2E46">
        <w:rPr>
          <w:u w:val="none"/>
        </w:rPr>
        <w:t>. КАРТА ГРАДОСТРОИТЕЛЬНОГО ЗОНИРОВАНИЯ</w:t>
      </w:r>
      <w:bookmarkEnd w:id="96"/>
    </w:p>
    <w:p w:rsidR="00410C55" w:rsidRPr="00DC2E46" w:rsidRDefault="00410C55" w:rsidP="00EF7A2B">
      <w:pPr>
        <w:jc w:val="both"/>
        <w:rPr>
          <w:b/>
          <w:u w:val="none"/>
        </w:rPr>
      </w:pPr>
    </w:p>
    <w:p w:rsidR="00410C55" w:rsidRPr="00DC2E46" w:rsidRDefault="00410C55" w:rsidP="00EF7A2B">
      <w:pPr>
        <w:pStyle w:val="13"/>
        <w:spacing w:before="0" w:after="0"/>
        <w:ind w:firstLine="709"/>
        <w:rPr>
          <w:u w:val="none"/>
        </w:rPr>
      </w:pPr>
      <w:r w:rsidRPr="00DC2E46">
        <w:rPr>
          <w:u w:val="none"/>
        </w:rPr>
        <w:t xml:space="preserve">На карте градостроительного зонирования </w:t>
      </w:r>
      <w:proofErr w:type="gramStart"/>
      <w:r w:rsidRPr="00DC2E46">
        <w:rPr>
          <w:u w:val="none"/>
        </w:rPr>
        <w:t>отображены</w:t>
      </w:r>
      <w:proofErr w:type="gramEnd"/>
      <w:r w:rsidRPr="00DC2E46">
        <w:rPr>
          <w:u w:val="none"/>
        </w:rPr>
        <w:t>:</w:t>
      </w:r>
    </w:p>
    <w:p w:rsidR="00410C55" w:rsidRPr="00DC2E46" w:rsidRDefault="00410C55" w:rsidP="00EF7A2B">
      <w:pPr>
        <w:pStyle w:val="13"/>
        <w:spacing w:before="0" w:after="0"/>
        <w:ind w:firstLine="709"/>
        <w:rPr>
          <w:u w:val="none"/>
        </w:rPr>
      </w:pPr>
      <w:r w:rsidRPr="00DC2E46">
        <w:rPr>
          <w:u w:val="none"/>
        </w:rPr>
        <w:t>- административные границы;</w:t>
      </w:r>
    </w:p>
    <w:p w:rsidR="00410C55" w:rsidRPr="00DC2E46" w:rsidRDefault="00410C55" w:rsidP="00EF7A2B">
      <w:pPr>
        <w:pStyle w:val="13"/>
        <w:spacing w:before="0" w:after="0"/>
        <w:ind w:firstLine="709"/>
        <w:rPr>
          <w:u w:val="none"/>
        </w:rPr>
      </w:pPr>
      <w:r w:rsidRPr="00DC2E46">
        <w:rPr>
          <w:u w:val="none"/>
        </w:rPr>
        <w:t>- объекты транспортной инфраструктуры;</w:t>
      </w:r>
    </w:p>
    <w:p w:rsidR="00410C55" w:rsidRPr="00DC2E46" w:rsidRDefault="00410C55" w:rsidP="00EF7A2B">
      <w:pPr>
        <w:pStyle w:val="13"/>
        <w:spacing w:before="0" w:after="0"/>
        <w:ind w:firstLine="709"/>
        <w:rPr>
          <w:u w:val="none"/>
        </w:rPr>
      </w:pPr>
      <w:r w:rsidRPr="00DC2E46">
        <w:rPr>
          <w:u w:val="none"/>
        </w:rPr>
        <w:t>- территориальные зоны;</w:t>
      </w:r>
    </w:p>
    <w:p w:rsidR="00410C55" w:rsidRPr="00DC2E46" w:rsidRDefault="00410C55" w:rsidP="00EF7A2B">
      <w:pPr>
        <w:pStyle w:val="13"/>
        <w:spacing w:before="0" w:after="0"/>
        <w:ind w:firstLine="709"/>
        <w:rPr>
          <w:u w:val="none"/>
        </w:rPr>
      </w:pPr>
      <w:r w:rsidRPr="00DC2E46">
        <w:rPr>
          <w:u w:val="none"/>
        </w:rPr>
        <w:t>- зоны с особыми условиями использования территорий;</w:t>
      </w:r>
    </w:p>
    <w:p w:rsidR="00410C55" w:rsidRPr="00DC2E46" w:rsidRDefault="00410C55" w:rsidP="00EF7A2B">
      <w:pPr>
        <w:pStyle w:val="13"/>
        <w:spacing w:before="0" w:after="0"/>
        <w:ind w:firstLine="709"/>
        <w:rPr>
          <w:u w:val="none"/>
        </w:rPr>
      </w:pPr>
      <w:r w:rsidRPr="00DC2E46">
        <w:rPr>
          <w:u w:val="none"/>
        </w:rPr>
        <w:t>- объекты культурного наследия;</w:t>
      </w:r>
    </w:p>
    <w:p w:rsidR="00410C55" w:rsidRPr="00DC2E46" w:rsidRDefault="00410C55" w:rsidP="00EF7A2B">
      <w:pPr>
        <w:pStyle w:val="13"/>
        <w:rPr>
          <w:u w:val="none"/>
        </w:rPr>
      </w:pPr>
      <w:r w:rsidRPr="00DC2E46">
        <w:rPr>
          <w:u w:val="none"/>
        </w:rPr>
        <w:t>- территории, на которые градостроительные регламенты не распространяются или не устанавливаются: ЛФ. Территория земель лесного фонда, ВФ. Территория водного фонда,  СХ. Территория сельскохозяйственных угодий; ИТ. Территория инженерной и транспортной инфраструктуры.</w:t>
      </w:r>
    </w:p>
    <w:p w:rsidR="00410C55" w:rsidRPr="00DC2E46" w:rsidRDefault="00410C55" w:rsidP="00EF7A2B">
      <w:pPr>
        <w:autoSpaceDN w:val="0"/>
        <w:adjustRightInd w:val="0"/>
        <w:ind w:firstLine="540"/>
        <w:jc w:val="both"/>
        <w:rPr>
          <w:u w:val="none"/>
        </w:rPr>
      </w:pPr>
      <w:r w:rsidRPr="00DC2E46">
        <w:rPr>
          <w:u w:val="none"/>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10C55" w:rsidRPr="00DC2E46" w:rsidRDefault="00410C55" w:rsidP="00EF7A2B">
      <w:pPr>
        <w:pStyle w:val="13"/>
        <w:spacing w:before="0" w:after="0"/>
        <w:ind w:firstLine="709"/>
        <w:rPr>
          <w:u w:val="none"/>
        </w:rPr>
      </w:pPr>
    </w:p>
    <w:p w:rsidR="00410C55" w:rsidRPr="00DC2E46" w:rsidRDefault="00410C55" w:rsidP="00EF7A2B">
      <w:pPr>
        <w:pStyle w:val="13"/>
        <w:spacing w:before="0" w:after="0"/>
        <w:ind w:firstLine="709"/>
        <w:rPr>
          <w:b/>
          <w:u w:val="none"/>
        </w:rPr>
      </w:pPr>
      <w:r w:rsidRPr="00DC2E46">
        <w:rPr>
          <w:u w:val="none"/>
        </w:rPr>
        <w:t xml:space="preserve"> </w:t>
      </w:r>
      <w:r w:rsidRPr="00DC2E46">
        <w:rPr>
          <w:b/>
          <w:u w:val="none"/>
        </w:rPr>
        <w:t xml:space="preserve">Территории, на которые градостроительные регламенты </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не распространяются или не устанавливаются:</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b/>
          <w:sz w:val="24"/>
          <w:szCs w:val="24"/>
          <w:u w:val="none"/>
        </w:rPr>
      </w:pP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ЛФ. Территория земель лесного фонда</w:t>
      </w: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ВФ. Территория водного фонда</w:t>
      </w: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СХ. Территория сельскохозяйственных угодий</w:t>
      </w: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ИТ. Территория инженерно-транспортной инфраструктуры</w:t>
      </w:r>
    </w:p>
    <w:p w:rsidR="00410C55" w:rsidRPr="00DC2E46" w:rsidRDefault="00410C55" w:rsidP="00EF7A2B">
      <w:pPr>
        <w:pStyle w:val="ConsNormal"/>
        <w:widowControl/>
        <w:tabs>
          <w:tab w:val="left" w:pos="-1843"/>
          <w:tab w:val="left" w:pos="-1560"/>
        </w:tabs>
        <w:ind w:left="567" w:firstLine="0"/>
        <w:jc w:val="both"/>
        <w:rPr>
          <w:rFonts w:ascii="Times New Roman" w:hAnsi="Times New Roman" w:cs="Times New Roman"/>
          <w:sz w:val="24"/>
          <w:szCs w:val="24"/>
          <w:u w:val="none"/>
        </w:rPr>
      </w:pPr>
    </w:p>
    <w:p w:rsidR="00410C55" w:rsidRPr="00DC2E46" w:rsidRDefault="00410C55" w:rsidP="00EF7A2B">
      <w:pPr>
        <w:autoSpaceDN w:val="0"/>
        <w:adjustRightInd w:val="0"/>
        <w:ind w:firstLine="709"/>
        <w:jc w:val="both"/>
        <w:rPr>
          <w:color w:val="C00000"/>
          <w:u w:val="none"/>
        </w:rPr>
      </w:pP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Границы зон с особыми условиями использования территорий:</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ПРИБРЕЖНАЯ ЗАЩИТНАЯ ПОЛОСА</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ВОДООХРАННАЯ ЗОНА</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САНИТАРНО-ЗАЩИТНАЯ ЗОНА</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САНИТАРНО-ЗАЩИТНАЯ ЗОНА КЛАДБИЩ</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ОХРАННАЯ ЗОНА ЛИНИЙ ЭЛЕКТРОПЕРЕДАЧИ</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ОХРАННАЯ ЗОНА МАГИСТРАЛЬНОГО ГАЗОПРОВОДА</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ЗОНА САНИТАРНОЙ ОХРАНЫ ИСТОЧНИКОВ ВОДОСНАБЖЕНИЯ (второй пояс)</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ЗОНА САНИТАРНОЙ ОХРАНЫ ИСТОЧНИКОВ ВОДОСНАБЖЕНИЯ (третий пояс)</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ТЕРРИТОРИИ ОБЪЕКТОВ КУЛЬТУРНОГО НАСЛЕДИЯ</w:t>
      </w:r>
    </w:p>
    <w:p w:rsidR="00410C55" w:rsidRPr="00DC2E46" w:rsidRDefault="00410C55" w:rsidP="00EF7A2B">
      <w:pPr>
        <w:tabs>
          <w:tab w:val="decimal" w:pos="1440"/>
        </w:tabs>
        <w:jc w:val="both"/>
        <w:rPr>
          <w:sz w:val="20"/>
          <w:szCs w:val="20"/>
          <w:u w:val="none"/>
        </w:rPr>
      </w:pPr>
      <w:r w:rsidRPr="00DC2E46">
        <w:rPr>
          <w:sz w:val="20"/>
          <w:szCs w:val="20"/>
          <w:u w:val="none"/>
        </w:rPr>
        <w:t>________________</w:t>
      </w:r>
    </w:p>
    <w:p w:rsidR="00410C55" w:rsidRPr="00DC2E46" w:rsidRDefault="00410C55" w:rsidP="00EF7A2B">
      <w:pPr>
        <w:tabs>
          <w:tab w:val="decimal" w:pos="1440"/>
        </w:tabs>
        <w:jc w:val="both"/>
        <w:rPr>
          <w:sz w:val="20"/>
          <w:szCs w:val="20"/>
          <w:u w:val="none"/>
        </w:rPr>
      </w:pPr>
      <w:r w:rsidRPr="00DC2E46">
        <w:rPr>
          <w:sz w:val="20"/>
          <w:szCs w:val="20"/>
          <w:u w:val="none"/>
        </w:rPr>
        <w:t xml:space="preserve">*Оригинал карты градостроительного зонирования </w:t>
      </w:r>
      <w:proofErr w:type="spellStart"/>
      <w:r w:rsidRPr="00DC2E46">
        <w:rPr>
          <w:sz w:val="20"/>
          <w:szCs w:val="20"/>
          <w:u w:val="none"/>
        </w:rPr>
        <w:t>Парфинского</w:t>
      </w:r>
      <w:proofErr w:type="spellEnd"/>
      <w:r w:rsidRPr="00DC2E46">
        <w:rPr>
          <w:sz w:val="20"/>
          <w:szCs w:val="20"/>
          <w:u w:val="none"/>
        </w:rPr>
        <w:t xml:space="preserve"> городского поселения</w:t>
      </w:r>
      <w:r w:rsidRPr="00DC2E46">
        <w:rPr>
          <w:noProof/>
          <w:sz w:val="20"/>
          <w:szCs w:val="20"/>
          <w:u w:val="none"/>
        </w:rPr>
        <w:t xml:space="preserve"> </w:t>
      </w:r>
      <w:r w:rsidRPr="00DC2E46">
        <w:rPr>
          <w:sz w:val="20"/>
          <w:szCs w:val="20"/>
          <w:u w:val="none"/>
        </w:rPr>
        <w:t xml:space="preserve">(с указанием масштаба) находится в Администрации </w:t>
      </w:r>
      <w:proofErr w:type="spellStart"/>
      <w:r w:rsidRPr="00DC2E46">
        <w:rPr>
          <w:sz w:val="20"/>
          <w:szCs w:val="20"/>
          <w:u w:val="none"/>
        </w:rPr>
        <w:t>Парфинского</w:t>
      </w:r>
      <w:proofErr w:type="spellEnd"/>
      <w:r w:rsidRPr="00DC2E46">
        <w:rPr>
          <w:sz w:val="20"/>
          <w:szCs w:val="20"/>
          <w:u w:val="none"/>
        </w:rPr>
        <w:t xml:space="preserve"> городского поселения</w:t>
      </w:r>
      <w:r w:rsidRPr="00DC2E46">
        <w:rPr>
          <w:noProof/>
          <w:sz w:val="20"/>
          <w:szCs w:val="20"/>
          <w:u w:val="none"/>
        </w:rPr>
        <w:t xml:space="preserve"> </w:t>
      </w:r>
      <w:r w:rsidRPr="00DC2E46">
        <w:rPr>
          <w:sz w:val="20"/>
          <w:szCs w:val="20"/>
          <w:u w:val="none"/>
        </w:rPr>
        <w:t xml:space="preserve">и доступен для ознакомления заинтересованным лицам в установленном порядке. С копией можно </w:t>
      </w:r>
      <w:proofErr w:type="gramStart"/>
      <w:r w:rsidRPr="00DC2E46">
        <w:rPr>
          <w:sz w:val="20"/>
          <w:szCs w:val="20"/>
          <w:u w:val="none"/>
        </w:rPr>
        <w:t>ознакомится</w:t>
      </w:r>
      <w:proofErr w:type="gramEnd"/>
      <w:r w:rsidRPr="00DC2E46">
        <w:rPr>
          <w:sz w:val="20"/>
          <w:szCs w:val="20"/>
          <w:u w:val="none"/>
        </w:rPr>
        <w:t xml:space="preserve"> в сети интернет</w:t>
      </w:r>
      <w:r w:rsidRPr="00DC2E46">
        <w:rPr>
          <w:noProof/>
          <w:sz w:val="20"/>
          <w:szCs w:val="20"/>
          <w:u w:val="none"/>
        </w:rPr>
        <w:t xml:space="preserve"> на сайте администрации поселения</w:t>
      </w:r>
      <w:r w:rsidRPr="00DC2E46">
        <w:rPr>
          <w:sz w:val="20"/>
          <w:szCs w:val="20"/>
          <w:u w:val="none"/>
        </w:rPr>
        <w:t>.</w:t>
      </w:r>
    </w:p>
    <w:p w:rsidR="00410C55" w:rsidRPr="00DC2E46" w:rsidRDefault="00410C55" w:rsidP="00EF7A2B">
      <w:pPr>
        <w:tabs>
          <w:tab w:val="decimal" w:pos="1440"/>
        </w:tabs>
        <w:jc w:val="both"/>
        <w:rPr>
          <w:sz w:val="20"/>
          <w:szCs w:val="20"/>
          <w:u w:val="none"/>
        </w:rPr>
      </w:pPr>
    </w:p>
    <w:p w:rsidR="00410C55" w:rsidRPr="00DC2E46" w:rsidRDefault="00410C55" w:rsidP="00EF7A2B">
      <w:pPr>
        <w:pStyle w:val="1"/>
        <w:rPr>
          <w:u w:val="none"/>
        </w:rPr>
      </w:pPr>
      <w:bookmarkStart w:id="97" w:name="_Toc356390710"/>
      <w:bookmarkStart w:id="98" w:name="_Toc131157556"/>
      <w:r w:rsidRPr="00DC2E46">
        <w:rPr>
          <w:u w:val="none"/>
        </w:rPr>
        <w:t>ЧАСТЬ III. ГРАДОСТРОИТЕЛЬНЫЕ РЕГЛАМЕНТЫ</w:t>
      </w:r>
      <w:bookmarkEnd w:id="97"/>
      <w:bookmarkEnd w:id="98"/>
    </w:p>
    <w:p w:rsidR="00410C55" w:rsidRPr="00DC2E46" w:rsidRDefault="00410C55" w:rsidP="00EF7A2B">
      <w:pPr>
        <w:jc w:val="both"/>
        <w:rPr>
          <w:u w:val="none"/>
        </w:rPr>
      </w:pP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lastRenderedPageBreak/>
        <w:t xml:space="preserve">Жилые зоны: </w:t>
      </w:r>
    </w:p>
    <w:p w:rsidR="00410C55" w:rsidRPr="00DC2E46" w:rsidRDefault="00410C55" w:rsidP="00EF7A2B">
      <w:pPr>
        <w:pStyle w:val="ConsNormal"/>
        <w:widowControl/>
        <w:tabs>
          <w:tab w:val="left" w:pos="720"/>
          <w:tab w:val="left" w:pos="800"/>
        </w:tabs>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Ж.1. ЗОНА ЗАСТРОЙКИ ИНДИВИДУАЛЬНЫМИ ЖИЛЫМИ ДОМАМИ</w:t>
      </w:r>
    </w:p>
    <w:p w:rsidR="00410C55" w:rsidRPr="00DC2E46" w:rsidRDefault="00410C55" w:rsidP="00EF7A2B">
      <w:pPr>
        <w:pStyle w:val="ConsNormal"/>
        <w:widowControl/>
        <w:tabs>
          <w:tab w:val="left" w:pos="-142"/>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Ж.2. ЗОНА ЗАСТРОЙКИ МАЛОЭТАЖНЫМИ ЖИЛЫМИ ДОМАМИ</w:t>
      </w:r>
    </w:p>
    <w:p w:rsidR="00410C55" w:rsidRPr="00DC2E46" w:rsidRDefault="00410C55" w:rsidP="00EF7A2B">
      <w:pPr>
        <w:pStyle w:val="ConsNormal"/>
        <w:widowControl/>
        <w:tabs>
          <w:tab w:val="left" w:pos="-142"/>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Ж.3. ЗОНА ЗАСТРОЙКИ СРЕДНЕЭТАЖНЫМИ ЖИЛЫМИ ДОМАМИ</w:t>
      </w:r>
    </w:p>
    <w:p w:rsidR="00410C55" w:rsidRPr="00DC2E46" w:rsidRDefault="00410C55" w:rsidP="00EF7A2B">
      <w:pPr>
        <w:pStyle w:val="ConsNormal"/>
        <w:widowControl/>
        <w:tabs>
          <w:tab w:val="left" w:pos="-142"/>
        </w:tabs>
        <w:ind w:left="709"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42"/>
          <w:tab w:val="left" w:pos="0"/>
          <w:tab w:val="left" w:pos="800"/>
        </w:tabs>
        <w:ind w:left="709" w:firstLine="0"/>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Общественно-деловые зоны:</w:t>
      </w:r>
    </w:p>
    <w:p w:rsidR="00410C55" w:rsidRPr="00DC2E46" w:rsidRDefault="00410C55" w:rsidP="00EF7A2B">
      <w:pPr>
        <w:pStyle w:val="ConsNormal"/>
        <w:widowControl/>
        <w:tabs>
          <w:tab w:val="left" w:pos="-142"/>
          <w:tab w:val="left" w:pos="0"/>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ОД.</w:t>
      </w:r>
      <w:r w:rsidRPr="00DC2E46">
        <w:rPr>
          <w:rFonts w:ascii="Times New Roman" w:hAnsi="Times New Roman" w:cs="Times New Roman"/>
          <w:sz w:val="24"/>
          <w:szCs w:val="24"/>
          <w:u w:val="none"/>
        </w:rPr>
        <w:tab/>
        <w:t>ОБЩЕСТВЕННО-ДЕЛОВАЯ ЗОНА</w:t>
      </w:r>
    </w:p>
    <w:p w:rsidR="00410C55" w:rsidRPr="00DC2E46" w:rsidRDefault="00410C55" w:rsidP="00EF7A2B">
      <w:pPr>
        <w:pStyle w:val="ConsNormal"/>
        <w:widowControl/>
        <w:tabs>
          <w:tab w:val="left" w:pos="-142"/>
          <w:tab w:val="left" w:pos="0"/>
          <w:tab w:val="left" w:pos="800"/>
        </w:tabs>
        <w:ind w:left="709"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Рекреационные зоны:</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Р.1.</w:t>
      </w:r>
      <w:r w:rsidRPr="00DC2E46">
        <w:rPr>
          <w:rFonts w:ascii="Times New Roman" w:hAnsi="Times New Roman" w:cs="Times New Roman"/>
          <w:sz w:val="24"/>
          <w:szCs w:val="24"/>
          <w:u w:val="none"/>
        </w:rPr>
        <w:tab/>
        <w:t>ЗОНА ПРИРОДНОГО ЛАНДШАФТА</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Производственные зоны:</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П.1.</w:t>
      </w:r>
      <w:r w:rsidRPr="00DC2E46">
        <w:rPr>
          <w:rFonts w:ascii="Times New Roman" w:hAnsi="Times New Roman" w:cs="Times New Roman"/>
          <w:sz w:val="24"/>
          <w:szCs w:val="24"/>
          <w:u w:val="none"/>
        </w:rPr>
        <w:tab/>
        <w:t>КОММУНАЛЬНО-СКЛАДСКАЯ ЗОНА</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П.2.</w:t>
      </w:r>
      <w:r w:rsidRPr="00DC2E46">
        <w:rPr>
          <w:rFonts w:ascii="Times New Roman" w:hAnsi="Times New Roman" w:cs="Times New Roman"/>
          <w:sz w:val="24"/>
          <w:szCs w:val="24"/>
          <w:u w:val="none"/>
        </w:rPr>
        <w:tab/>
        <w:t>ЗОНА ПРОИЗВОДСТВЕННЫХ ПРЕДПРИЯТИЙ III - V КЛАССОВ ОПАСНОСТИ</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Зоны сельскохозяйственного использования:</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СХ.</w:t>
      </w:r>
      <w:r w:rsidRPr="00DC2E46">
        <w:rPr>
          <w:rFonts w:ascii="Times New Roman" w:hAnsi="Times New Roman" w:cs="Times New Roman"/>
          <w:sz w:val="24"/>
          <w:szCs w:val="24"/>
          <w:u w:val="none"/>
        </w:rPr>
        <w:tab/>
        <w:t>ЗОНА СЕЛЬСКОХОЗЯЙСТВЕННОГО ИСПОЛЬЗОВАНИЯ</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Зоны специального назначения:</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КЛ.</w:t>
      </w:r>
      <w:r w:rsidRPr="00DC2E46">
        <w:rPr>
          <w:rFonts w:ascii="Times New Roman" w:hAnsi="Times New Roman" w:cs="Times New Roman"/>
          <w:sz w:val="24"/>
          <w:szCs w:val="24"/>
          <w:u w:val="none"/>
        </w:rPr>
        <w:tab/>
        <w:t>ЗОНА КЛАДБИЩ</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РО.</w:t>
      </w:r>
      <w:r w:rsidRPr="00DC2E46">
        <w:rPr>
          <w:rFonts w:ascii="Times New Roman" w:hAnsi="Times New Roman" w:cs="Times New Roman"/>
          <w:sz w:val="24"/>
          <w:szCs w:val="24"/>
          <w:u w:val="none"/>
        </w:rPr>
        <w:tab/>
        <w:t>ЗОНА РЕЖИМНЫХ ОБЪЕКТОВ</w:t>
      </w:r>
    </w:p>
    <w:p w:rsidR="00410C55" w:rsidRPr="00DC2E46" w:rsidRDefault="00410C55" w:rsidP="00EF7A2B">
      <w:pPr>
        <w:pStyle w:val="ConsNormal"/>
        <w:widowControl/>
        <w:tabs>
          <w:tab w:val="left" w:pos="-142"/>
          <w:tab w:val="left" w:pos="800"/>
        </w:tabs>
        <w:ind w:left="709" w:firstLine="0"/>
        <w:jc w:val="both"/>
        <w:rPr>
          <w:rFonts w:ascii="Times New Roman" w:hAnsi="Times New Roman" w:cs="Times New Roman"/>
          <w:sz w:val="24"/>
          <w:szCs w:val="24"/>
          <w:u w:val="none"/>
        </w:rPr>
      </w:pPr>
    </w:p>
    <w:p w:rsidR="00410C55" w:rsidRPr="00DC2E46" w:rsidRDefault="00410C55" w:rsidP="00EF7A2B">
      <w:pPr>
        <w:pStyle w:val="1"/>
        <w:pageBreakBefore/>
        <w:ind w:firstLine="567"/>
        <w:rPr>
          <w:iCs/>
          <w:u w:val="none"/>
        </w:rPr>
      </w:pPr>
      <w:bookmarkStart w:id="99" w:name="_Toc241293430"/>
      <w:bookmarkStart w:id="100" w:name="_Toc356390712"/>
      <w:bookmarkStart w:id="101" w:name="_Toc131157557"/>
      <w:r w:rsidRPr="00DC2E46">
        <w:rPr>
          <w:iCs/>
          <w:u w:val="none"/>
        </w:rPr>
        <w:lastRenderedPageBreak/>
        <w:t>Статья 28. Списки видов разрешенного использования земельных участков и объектов капитального строительства по зонам</w:t>
      </w:r>
      <w:bookmarkEnd w:id="99"/>
      <w:bookmarkEnd w:id="100"/>
      <w:bookmarkEnd w:id="101"/>
    </w:p>
    <w:p w:rsidR="00410C55" w:rsidRPr="00DC2E46" w:rsidRDefault="00410C55" w:rsidP="00EF7A2B">
      <w:pPr>
        <w:jc w:val="both"/>
        <w:rPr>
          <w:u w:val="none"/>
        </w:rPr>
      </w:pPr>
    </w:p>
    <w:p w:rsidR="00410C55" w:rsidRPr="00DC2E46" w:rsidRDefault="00410C55" w:rsidP="00EF7A2B">
      <w:pPr>
        <w:ind w:firstLine="709"/>
        <w:jc w:val="both"/>
        <w:outlineLvl w:val="1"/>
        <w:rPr>
          <w:b/>
          <w:u w:val="none"/>
        </w:rPr>
      </w:pPr>
      <w:r w:rsidRPr="00DC2E46">
        <w:rPr>
          <w:b/>
          <w:u w:val="none"/>
        </w:rPr>
        <w:t>Общие для всех зон предельные параметры разрешенного строительства, реконструкции объектов капитального строительства.</w:t>
      </w:r>
    </w:p>
    <w:p w:rsidR="00410C55" w:rsidRPr="00DC2E46" w:rsidRDefault="00410C55" w:rsidP="00EF7A2B">
      <w:pPr>
        <w:ind w:firstLine="709"/>
        <w:jc w:val="both"/>
        <w:outlineLvl w:val="1"/>
        <w:rPr>
          <w:b/>
          <w:u w:val="none"/>
        </w:rPr>
      </w:pP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1. При размещении строений расстояния должны соблюдаться как между постройками на одном участке, так и между постройками, расположенными на соседних земельных участках.</w:t>
      </w:r>
    </w:p>
    <w:p w:rsidR="00410C55" w:rsidRPr="00DC2E46" w:rsidRDefault="00410C55" w:rsidP="00EF7A2B">
      <w:pPr>
        <w:jc w:val="both"/>
        <w:rPr>
          <w:u w:val="none"/>
        </w:rPr>
      </w:pPr>
      <w:r w:rsidRPr="00DC2E46">
        <w:rPr>
          <w:u w:val="none"/>
        </w:rPr>
        <w:t>1.1. По градостроительным нормам.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5953"/>
        <w:gridCol w:w="957"/>
      </w:tblGrid>
      <w:tr w:rsidR="00410C55" w:rsidRPr="00DC2E46" w:rsidTr="00410C55">
        <w:tc>
          <w:tcPr>
            <w:tcW w:w="7938" w:type="dxa"/>
            <w:gridSpan w:val="2"/>
          </w:tcPr>
          <w:p w:rsidR="00410C55" w:rsidRPr="00DC2E46" w:rsidRDefault="00410C55" w:rsidP="00EF7A2B">
            <w:pPr>
              <w:jc w:val="both"/>
              <w:rPr>
                <w:u w:val="none"/>
              </w:rPr>
            </w:pPr>
            <w:r w:rsidRPr="00DC2E46">
              <w:rPr>
                <w:u w:val="none"/>
              </w:rPr>
              <w:t>Дом должен отстоять</w:t>
            </w:r>
          </w:p>
        </w:tc>
        <w:tc>
          <w:tcPr>
            <w:tcW w:w="957" w:type="dxa"/>
          </w:tcPr>
          <w:p w:rsidR="00410C55" w:rsidRPr="00DC2E46" w:rsidRDefault="00410C55" w:rsidP="00EF7A2B">
            <w:pPr>
              <w:jc w:val="both"/>
              <w:rPr>
                <w:u w:val="none"/>
              </w:rPr>
            </w:pPr>
          </w:p>
        </w:tc>
      </w:tr>
      <w:tr w:rsidR="00410C55" w:rsidRPr="00DC2E46" w:rsidTr="00410C55">
        <w:tc>
          <w:tcPr>
            <w:tcW w:w="1985" w:type="dxa"/>
          </w:tcPr>
          <w:p w:rsidR="00410C55" w:rsidRPr="00DC2E46" w:rsidRDefault="00410C55" w:rsidP="00EF7A2B">
            <w:pPr>
              <w:jc w:val="both"/>
              <w:rPr>
                <w:u w:val="none"/>
              </w:rPr>
            </w:pPr>
          </w:p>
        </w:tc>
        <w:tc>
          <w:tcPr>
            <w:tcW w:w="5953" w:type="dxa"/>
          </w:tcPr>
          <w:p w:rsidR="00410C55" w:rsidRPr="00DC2E46" w:rsidRDefault="00410C55" w:rsidP="00EF7A2B">
            <w:pPr>
              <w:jc w:val="both"/>
              <w:rPr>
                <w:u w:val="none"/>
              </w:rPr>
            </w:pPr>
            <w:r w:rsidRPr="00DC2E46">
              <w:rPr>
                <w:u w:val="none"/>
              </w:rPr>
              <w:t xml:space="preserve">– от красной линии улиц не менее чем </w:t>
            </w:r>
            <w:proofErr w:type="gramStart"/>
            <w:r w:rsidRPr="00DC2E46">
              <w:rPr>
                <w:u w:val="none"/>
              </w:rPr>
              <w:t>на</w:t>
            </w:r>
            <w:proofErr w:type="gramEnd"/>
          </w:p>
        </w:tc>
        <w:tc>
          <w:tcPr>
            <w:tcW w:w="957" w:type="dxa"/>
          </w:tcPr>
          <w:p w:rsidR="00410C55" w:rsidRPr="00DC2E46" w:rsidRDefault="00410C55" w:rsidP="00EF7A2B">
            <w:pPr>
              <w:jc w:val="both"/>
              <w:rPr>
                <w:u w:val="none"/>
              </w:rPr>
            </w:pPr>
            <w:r w:rsidRPr="00DC2E46">
              <w:rPr>
                <w:u w:val="none"/>
              </w:rPr>
              <w:t>5 м</w:t>
            </w:r>
          </w:p>
        </w:tc>
      </w:tr>
      <w:tr w:rsidR="00410C55" w:rsidRPr="00DC2E46" w:rsidTr="00410C55">
        <w:tc>
          <w:tcPr>
            <w:tcW w:w="7938" w:type="dxa"/>
            <w:gridSpan w:val="2"/>
          </w:tcPr>
          <w:p w:rsidR="00410C55" w:rsidRPr="00DC2E46" w:rsidRDefault="00410C55" w:rsidP="00EF7A2B">
            <w:pPr>
              <w:jc w:val="both"/>
              <w:rPr>
                <w:u w:val="none"/>
              </w:rPr>
            </w:pPr>
            <w:r w:rsidRPr="00DC2E46">
              <w:rPr>
                <w:u w:val="none"/>
              </w:rPr>
              <w:t xml:space="preserve">Хозяйственные постройки должны отстоять </w:t>
            </w:r>
          </w:p>
        </w:tc>
        <w:tc>
          <w:tcPr>
            <w:tcW w:w="957" w:type="dxa"/>
          </w:tcPr>
          <w:p w:rsidR="00410C55" w:rsidRPr="00DC2E46" w:rsidRDefault="00410C55" w:rsidP="00EF7A2B">
            <w:pPr>
              <w:jc w:val="both"/>
              <w:rPr>
                <w:u w:val="none"/>
              </w:rPr>
            </w:pPr>
          </w:p>
        </w:tc>
      </w:tr>
      <w:tr w:rsidR="00410C55" w:rsidRPr="00DC2E46" w:rsidTr="00410C55">
        <w:tc>
          <w:tcPr>
            <w:tcW w:w="1985" w:type="dxa"/>
          </w:tcPr>
          <w:p w:rsidR="00410C55" w:rsidRPr="00DC2E46" w:rsidRDefault="00410C55" w:rsidP="00EF7A2B">
            <w:pPr>
              <w:jc w:val="both"/>
              <w:rPr>
                <w:u w:val="none"/>
              </w:rPr>
            </w:pPr>
          </w:p>
        </w:tc>
        <w:tc>
          <w:tcPr>
            <w:tcW w:w="5953" w:type="dxa"/>
          </w:tcPr>
          <w:p w:rsidR="00410C55" w:rsidRPr="00DC2E46" w:rsidRDefault="00410C55" w:rsidP="00EF7A2B">
            <w:pPr>
              <w:jc w:val="both"/>
              <w:rPr>
                <w:u w:val="none"/>
              </w:rPr>
            </w:pPr>
            <w:r w:rsidRPr="00DC2E46">
              <w:rPr>
                <w:u w:val="none"/>
              </w:rPr>
              <w:t>– от красных линий улиц и проездов не менее</w:t>
            </w:r>
          </w:p>
        </w:tc>
        <w:tc>
          <w:tcPr>
            <w:tcW w:w="957" w:type="dxa"/>
          </w:tcPr>
          <w:p w:rsidR="00410C55" w:rsidRPr="00DC2E46" w:rsidRDefault="00410C55" w:rsidP="00EF7A2B">
            <w:pPr>
              <w:jc w:val="both"/>
              <w:rPr>
                <w:u w:val="none"/>
              </w:rPr>
            </w:pPr>
            <w:r w:rsidRPr="00DC2E46">
              <w:rPr>
                <w:u w:val="none"/>
              </w:rPr>
              <w:t>5 м</w:t>
            </w:r>
          </w:p>
        </w:tc>
      </w:tr>
    </w:tbl>
    <w:p w:rsidR="00410C55" w:rsidRPr="00DC2E46" w:rsidRDefault="00410C55" w:rsidP="00EF7A2B">
      <w:pPr>
        <w:jc w:val="both"/>
        <w:rPr>
          <w:u w:val="none"/>
        </w:rPr>
      </w:pPr>
    </w:p>
    <w:p w:rsidR="00410C55" w:rsidRPr="00DC2E46" w:rsidRDefault="00410C55" w:rsidP="00EF7A2B">
      <w:pPr>
        <w:jc w:val="both"/>
        <w:rPr>
          <w:b/>
          <w:u w:val="none"/>
        </w:rPr>
      </w:pPr>
      <w:r w:rsidRPr="00DC2E46">
        <w:rPr>
          <w:u w:val="none"/>
        </w:rPr>
        <w:t>1.2.</w:t>
      </w:r>
      <w:r w:rsidRPr="00DC2E46">
        <w:rPr>
          <w:b/>
          <w:u w:val="none"/>
        </w:rPr>
        <w:t xml:space="preserve"> </w:t>
      </w:r>
      <w:r w:rsidRPr="00DC2E46">
        <w:rPr>
          <w:u w:val="none"/>
        </w:rPr>
        <w:t>По санитарно-бытовым условиям.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83"/>
        <w:gridCol w:w="5812"/>
        <w:gridCol w:w="815"/>
      </w:tblGrid>
      <w:tr w:rsidR="00410C55" w:rsidRPr="00DC2E46" w:rsidTr="00410C55">
        <w:tc>
          <w:tcPr>
            <w:tcW w:w="8080" w:type="dxa"/>
            <w:gridSpan w:val="3"/>
          </w:tcPr>
          <w:p w:rsidR="00410C55" w:rsidRPr="00DC2E46" w:rsidRDefault="00410C55" w:rsidP="00EF7A2B">
            <w:pPr>
              <w:jc w:val="both"/>
              <w:rPr>
                <w:u w:val="none"/>
              </w:rPr>
            </w:pPr>
            <w:r w:rsidRPr="00DC2E46">
              <w:rPr>
                <w:u w:val="none"/>
              </w:rPr>
              <w:t>расстояние до границы соседнего участка должно быть:</w:t>
            </w:r>
          </w:p>
        </w:tc>
        <w:tc>
          <w:tcPr>
            <w:tcW w:w="815" w:type="dxa"/>
          </w:tcPr>
          <w:p w:rsidR="00410C55" w:rsidRPr="00DC2E46" w:rsidRDefault="00410C55" w:rsidP="00EF7A2B">
            <w:pPr>
              <w:jc w:val="both"/>
              <w:rPr>
                <w:u w:val="none"/>
              </w:rPr>
            </w:pPr>
          </w:p>
        </w:tc>
      </w:tr>
      <w:tr w:rsidR="00410C55" w:rsidRPr="00DC2E46" w:rsidTr="00410C55">
        <w:tc>
          <w:tcPr>
            <w:tcW w:w="1985" w:type="dxa"/>
          </w:tcPr>
          <w:p w:rsidR="00410C55" w:rsidRPr="00DC2E46" w:rsidRDefault="00410C55" w:rsidP="00EF7A2B">
            <w:pPr>
              <w:jc w:val="both"/>
              <w:rPr>
                <w:u w:val="none"/>
              </w:rPr>
            </w:pPr>
          </w:p>
        </w:tc>
        <w:tc>
          <w:tcPr>
            <w:tcW w:w="6095" w:type="dxa"/>
            <w:gridSpan w:val="2"/>
          </w:tcPr>
          <w:p w:rsidR="00410C55" w:rsidRPr="00DC2E46" w:rsidRDefault="00410C55" w:rsidP="00EF7A2B">
            <w:pPr>
              <w:jc w:val="both"/>
              <w:rPr>
                <w:u w:val="none"/>
              </w:rPr>
            </w:pPr>
            <w:r w:rsidRPr="00DC2E46">
              <w:rPr>
                <w:u w:val="none"/>
              </w:rPr>
              <w:t>– от дома</w:t>
            </w:r>
          </w:p>
        </w:tc>
        <w:tc>
          <w:tcPr>
            <w:tcW w:w="815" w:type="dxa"/>
          </w:tcPr>
          <w:p w:rsidR="00410C55" w:rsidRPr="00DC2E46" w:rsidRDefault="00410C55" w:rsidP="00EF7A2B">
            <w:pPr>
              <w:jc w:val="both"/>
              <w:rPr>
                <w:u w:val="none"/>
              </w:rPr>
            </w:pPr>
            <w:r w:rsidRPr="00DC2E46">
              <w:rPr>
                <w:u w:val="none"/>
              </w:rPr>
              <w:t>3м</w:t>
            </w:r>
          </w:p>
        </w:tc>
      </w:tr>
      <w:tr w:rsidR="00410C55" w:rsidRPr="00DC2E46" w:rsidTr="00410C55">
        <w:tc>
          <w:tcPr>
            <w:tcW w:w="1985" w:type="dxa"/>
          </w:tcPr>
          <w:p w:rsidR="00410C55" w:rsidRPr="00DC2E46" w:rsidRDefault="00410C55" w:rsidP="00EF7A2B">
            <w:pPr>
              <w:jc w:val="both"/>
              <w:rPr>
                <w:u w:val="none"/>
              </w:rPr>
            </w:pPr>
          </w:p>
        </w:tc>
        <w:tc>
          <w:tcPr>
            <w:tcW w:w="6095" w:type="dxa"/>
            <w:gridSpan w:val="2"/>
          </w:tcPr>
          <w:p w:rsidR="00410C55" w:rsidRPr="00DC2E46" w:rsidRDefault="00410C55" w:rsidP="00EF7A2B">
            <w:pPr>
              <w:jc w:val="both"/>
              <w:rPr>
                <w:u w:val="none"/>
              </w:rPr>
            </w:pPr>
            <w:r w:rsidRPr="00DC2E46">
              <w:rPr>
                <w:u w:val="none"/>
              </w:rPr>
              <w:t>– от постройки для содержания скота и птицы</w:t>
            </w:r>
          </w:p>
        </w:tc>
        <w:tc>
          <w:tcPr>
            <w:tcW w:w="815" w:type="dxa"/>
          </w:tcPr>
          <w:p w:rsidR="00410C55" w:rsidRPr="00DC2E46" w:rsidRDefault="00410C55" w:rsidP="00EF7A2B">
            <w:pPr>
              <w:jc w:val="both"/>
              <w:rPr>
                <w:u w:val="none"/>
              </w:rPr>
            </w:pPr>
            <w:r w:rsidRPr="00DC2E46">
              <w:rPr>
                <w:u w:val="none"/>
              </w:rPr>
              <w:t>4 м</w:t>
            </w:r>
          </w:p>
        </w:tc>
      </w:tr>
      <w:tr w:rsidR="00410C55" w:rsidRPr="00DC2E46" w:rsidTr="00410C55">
        <w:tc>
          <w:tcPr>
            <w:tcW w:w="1985" w:type="dxa"/>
          </w:tcPr>
          <w:p w:rsidR="00410C55" w:rsidRPr="00DC2E46" w:rsidRDefault="00410C55" w:rsidP="00EF7A2B">
            <w:pPr>
              <w:jc w:val="both"/>
              <w:rPr>
                <w:u w:val="none"/>
              </w:rPr>
            </w:pPr>
          </w:p>
        </w:tc>
        <w:tc>
          <w:tcPr>
            <w:tcW w:w="6095" w:type="dxa"/>
            <w:gridSpan w:val="2"/>
          </w:tcPr>
          <w:p w:rsidR="00410C55" w:rsidRPr="00DC2E46" w:rsidRDefault="00410C55" w:rsidP="00EF7A2B">
            <w:pPr>
              <w:jc w:val="both"/>
              <w:rPr>
                <w:u w:val="none"/>
              </w:rPr>
            </w:pPr>
            <w:r w:rsidRPr="00DC2E46">
              <w:rPr>
                <w:u w:val="none"/>
              </w:rPr>
              <w:t>– от других построек (бани, гаража, и др.)</w:t>
            </w:r>
          </w:p>
        </w:tc>
        <w:tc>
          <w:tcPr>
            <w:tcW w:w="815" w:type="dxa"/>
          </w:tcPr>
          <w:p w:rsidR="00410C55" w:rsidRPr="00DC2E46" w:rsidRDefault="00410C55" w:rsidP="00EF7A2B">
            <w:pPr>
              <w:jc w:val="both"/>
              <w:rPr>
                <w:u w:val="none"/>
              </w:rPr>
            </w:pPr>
            <w:r w:rsidRPr="00DC2E46">
              <w:rPr>
                <w:u w:val="none"/>
              </w:rPr>
              <w:t>1 м</w:t>
            </w:r>
          </w:p>
        </w:tc>
      </w:tr>
      <w:tr w:rsidR="00410C55" w:rsidRPr="00DC2E46" w:rsidTr="00410C55">
        <w:tc>
          <w:tcPr>
            <w:tcW w:w="1985" w:type="dxa"/>
          </w:tcPr>
          <w:p w:rsidR="00410C55" w:rsidRPr="00DC2E46" w:rsidRDefault="00410C55" w:rsidP="00EF7A2B">
            <w:pPr>
              <w:jc w:val="both"/>
              <w:rPr>
                <w:u w:val="none"/>
              </w:rPr>
            </w:pPr>
          </w:p>
        </w:tc>
        <w:tc>
          <w:tcPr>
            <w:tcW w:w="6095" w:type="dxa"/>
            <w:gridSpan w:val="2"/>
          </w:tcPr>
          <w:p w:rsidR="00410C55" w:rsidRPr="00DC2E46" w:rsidRDefault="00410C55" w:rsidP="00EF7A2B">
            <w:pPr>
              <w:jc w:val="both"/>
              <w:rPr>
                <w:u w:val="none"/>
              </w:rPr>
            </w:pPr>
            <w:r w:rsidRPr="00DC2E46">
              <w:rPr>
                <w:u w:val="none"/>
              </w:rPr>
              <w:t>– от стволов высокорослых деревьев</w:t>
            </w:r>
          </w:p>
        </w:tc>
        <w:tc>
          <w:tcPr>
            <w:tcW w:w="815" w:type="dxa"/>
          </w:tcPr>
          <w:p w:rsidR="00410C55" w:rsidRPr="00DC2E46" w:rsidRDefault="00410C55" w:rsidP="00EF7A2B">
            <w:pPr>
              <w:jc w:val="both"/>
              <w:rPr>
                <w:u w:val="none"/>
              </w:rPr>
            </w:pPr>
            <w:r w:rsidRPr="00DC2E46">
              <w:rPr>
                <w:u w:val="none"/>
              </w:rPr>
              <w:t>4 м</w:t>
            </w:r>
          </w:p>
        </w:tc>
      </w:tr>
      <w:tr w:rsidR="00410C55" w:rsidRPr="00DC2E46" w:rsidTr="00410C55">
        <w:tc>
          <w:tcPr>
            <w:tcW w:w="1985" w:type="dxa"/>
          </w:tcPr>
          <w:p w:rsidR="00410C55" w:rsidRPr="00DC2E46" w:rsidRDefault="00410C55" w:rsidP="00EF7A2B">
            <w:pPr>
              <w:jc w:val="both"/>
              <w:rPr>
                <w:u w:val="none"/>
              </w:rPr>
            </w:pPr>
          </w:p>
        </w:tc>
        <w:tc>
          <w:tcPr>
            <w:tcW w:w="6095" w:type="dxa"/>
            <w:gridSpan w:val="2"/>
          </w:tcPr>
          <w:p w:rsidR="00410C55" w:rsidRPr="00DC2E46" w:rsidRDefault="00410C55" w:rsidP="00EF7A2B">
            <w:pPr>
              <w:jc w:val="both"/>
              <w:rPr>
                <w:u w:val="none"/>
              </w:rPr>
            </w:pPr>
            <w:r w:rsidRPr="00DC2E46">
              <w:rPr>
                <w:u w:val="none"/>
              </w:rPr>
              <w:t xml:space="preserve">– от стволов </w:t>
            </w:r>
            <w:proofErr w:type="spellStart"/>
            <w:r w:rsidRPr="00DC2E46">
              <w:rPr>
                <w:u w:val="none"/>
              </w:rPr>
              <w:t>среднерослых</w:t>
            </w:r>
            <w:proofErr w:type="spellEnd"/>
            <w:r w:rsidRPr="00DC2E46">
              <w:rPr>
                <w:u w:val="none"/>
              </w:rPr>
              <w:t xml:space="preserve"> деревьев</w:t>
            </w:r>
          </w:p>
        </w:tc>
        <w:tc>
          <w:tcPr>
            <w:tcW w:w="815" w:type="dxa"/>
          </w:tcPr>
          <w:p w:rsidR="00410C55" w:rsidRPr="00DC2E46" w:rsidRDefault="00410C55" w:rsidP="00EF7A2B">
            <w:pPr>
              <w:jc w:val="both"/>
              <w:rPr>
                <w:u w:val="none"/>
              </w:rPr>
            </w:pPr>
            <w:r w:rsidRPr="00DC2E46">
              <w:rPr>
                <w:u w:val="none"/>
              </w:rPr>
              <w:t>2 м</w:t>
            </w:r>
          </w:p>
        </w:tc>
      </w:tr>
      <w:tr w:rsidR="00410C55" w:rsidRPr="00DC2E46" w:rsidTr="00410C55">
        <w:tc>
          <w:tcPr>
            <w:tcW w:w="1985" w:type="dxa"/>
          </w:tcPr>
          <w:p w:rsidR="00410C55" w:rsidRPr="00DC2E46" w:rsidRDefault="00410C55" w:rsidP="00EF7A2B">
            <w:pPr>
              <w:jc w:val="both"/>
              <w:rPr>
                <w:u w:val="none"/>
              </w:rPr>
            </w:pPr>
          </w:p>
        </w:tc>
        <w:tc>
          <w:tcPr>
            <w:tcW w:w="6095" w:type="dxa"/>
            <w:gridSpan w:val="2"/>
          </w:tcPr>
          <w:p w:rsidR="00410C55" w:rsidRPr="00DC2E46" w:rsidRDefault="00410C55" w:rsidP="00EF7A2B">
            <w:pPr>
              <w:jc w:val="both"/>
              <w:rPr>
                <w:u w:val="none"/>
              </w:rPr>
            </w:pPr>
            <w:r w:rsidRPr="00DC2E46">
              <w:rPr>
                <w:u w:val="none"/>
              </w:rPr>
              <w:t>– от кустарника</w:t>
            </w:r>
          </w:p>
        </w:tc>
        <w:tc>
          <w:tcPr>
            <w:tcW w:w="815" w:type="dxa"/>
          </w:tcPr>
          <w:p w:rsidR="00410C55" w:rsidRPr="00DC2E46" w:rsidRDefault="00410C55" w:rsidP="00EF7A2B">
            <w:pPr>
              <w:jc w:val="both"/>
              <w:rPr>
                <w:u w:val="none"/>
              </w:rPr>
            </w:pPr>
            <w:r w:rsidRPr="00DC2E46">
              <w:rPr>
                <w:u w:val="none"/>
              </w:rPr>
              <w:t>1 м</w:t>
            </w:r>
          </w:p>
        </w:tc>
      </w:tr>
      <w:tr w:rsidR="00410C55" w:rsidRPr="00DC2E46" w:rsidTr="00410C55">
        <w:tc>
          <w:tcPr>
            <w:tcW w:w="8080" w:type="dxa"/>
            <w:gridSpan w:val="3"/>
          </w:tcPr>
          <w:p w:rsidR="00410C55" w:rsidRPr="00DC2E46" w:rsidRDefault="00410C55" w:rsidP="00EF7A2B">
            <w:pPr>
              <w:jc w:val="both"/>
              <w:rPr>
                <w:u w:val="none"/>
              </w:rPr>
            </w:pPr>
          </w:p>
          <w:p w:rsidR="00410C55" w:rsidRPr="00DC2E46" w:rsidRDefault="00410C55" w:rsidP="00EF7A2B">
            <w:pPr>
              <w:jc w:val="both"/>
              <w:rPr>
                <w:u w:val="none"/>
              </w:rPr>
            </w:pPr>
            <w:r w:rsidRPr="00DC2E46">
              <w:rPr>
                <w:u w:val="none"/>
              </w:rPr>
              <w:t>минимальные расстояния между постройками должны быть:</w:t>
            </w:r>
          </w:p>
        </w:tc>
        <w:tc>
          <w:tcPr>
            <w:tcW w:w="815" w:type="dxa"/>
          </w:tcPr>
          <w:p w:rsidR="00410C55" w:rsidRPr="00DC2E46" w:rsidRDefault="00410C55" w:rsidP="00EF7A2B">
            <w:pPr>
              <w:jc w:val="both"/>
              <w:rPr>
                <w:u w:val="none"/>
              </w:rPr>
            </w:pPr>
          </w:p>
        </w:tc>
      </w:tr>
      <w:tr w:rsidR="00410C55" w:rsidRPr="00DC2E46" w:rsidTr="00410C55">
        <w:tc>
          <w:tcPr>
            <w:tcW w:w="2268" w:type="dxa"/>
            <w:gridSpan w:val="2"/>
          </w:tcPr>
          <w:p w:rsidR="00410C55" w:rsidRPr="00DC2E46" w:rsidRDefault="00410C55" w:rsidP="00EF7A2B">
            <w:pPr>
              <w:jc w:val="both"/>
              <w:rPr>
                <w:u w:val="none"/>
              </w:rPr>
            </w:pPr>
            <w:r w:rsidRPr="00DC2E46">
              <w:rPr>
                <w:u w:val="none"/>
              </w:rPr>
              <w:t>от дома и погреба</w:t>
            </w:r>
          </w:p>
        </w:tc>
        <w:tc>
          <w:tcPr>
            <w:tcW w:w="5812" w:type="dxa"/>
          </w:tcPr>
          <w:p w:rsidR="00410C55" w:rsidRPr="00DC2E46" w:rsidRDefault="00410C55" w:rsidP="00EF7A2B">
            <w:pPr>
              <w:jc w:val="both"/>
              <w:rPr>
                <w:u w:val="none"/>
              </w:rPr>
            </w:pPr>
            <w:r w:rsidRPr="00DC2E46">
              <w:rPr>
                <w:u w:val="none"/>
              </w:rPr>
              <w:t>– до уборной</w:t>
            </w:r>
          </w:p>
        </w:tc>
        <w:tc>
          <w:tcPr>
            <w:tcW w:w="815" w:type="dxa"/>
          </w:tcPr>
          <w:p w:rsidR="00410C55" w:rsidRPr="00DC2E46" w:rsidRDefault="00410C55" w:rsidP="00EF7A2B">
            <w:pPr>
              <w:jc w:val="both"/>
              <w:rPr>
                <w:u w:val="none"/>
              </w:rPr>
            </w:pPr>
            <w:r w:rsidRPr="00DC2E46">
              <w:rPr>
                <w:u w:val="none"/>
              </w:rPr>
              <w:t>12 м</w:t>
            </w:r>
          </w:p>
        </w:tc>
      </w:tr>
      <w:tr w:rsidR="00410C55" w:rsidRPr="00DC2E46" w:rsidTr="00410C55">
        <w:tc>
          <w:tcPr>
            <w:tcW w:w="2268" w:type="dxa"/>
            <w:gridSpan w:val="2"/>
          </w:tcPr>
          <w:p w:rsidR="00410C55" w:rsidRPr="00DC2E46" w:rsidRDefault="00410C55" w:rsidP="00EF7A2B">
            <w:pPr>
              <w:jc w:val="both"/>
              <w:rPr>
                <w:u w:val="none"/>
              </w:rPr>
            </w:pPr>
          </w:p>
        </w:tc>
        <w:tc>
          <w:tcPr>
            <w:tcW w:w="5812" w:type="dxa"/>
          </w:tcPr>
          <w:p w:rsidR="00410C55" w:rsidRPr="00DC2E46" w:rsidRDefault="00410C55" w:rsidP="00EF7A2B">
            <w:pPr>
              <w:jc w:val="both"/>
              <w:rPr>
                <w:u w:val="none"/>
              </w:rPr>
            </w:pPr>
            <w:r w:rsidRPr="00DC2E46">
              <w:rPr>
                <w:u w:val="none"/>
              </w:rPr>
              <w:t>– до душа, бани и сауны</w:t>
            </w:r>
          </w:p>
        </w:tc>
        <w:tc>
          <w:tcPr>
            <w:tcW w:w="815" w:type="dxa"/>
          </w:tcPr>
          <w:p w:rsidR="00410C55" w:rsidRPr="00DC2E46" w:rsidRDefault="00410C55" w:rsidP="00EF7A2B">
            <w:pPr>
              <w:jc w:val="both"/>
              <w:rPr>
                <w:u w:val="none"/>
              </w:rPr>
            </w:pPr>
            <w:r w:rsidRPr="00DC2E46">
              <w:rPr>
                <w:u w:val="none"/>
              </w:rPr>
              <w:t>8 м</w:t>
            </w:r>
          </w:p>
        </w:tc>
      </w:tr>
      <w:tr w:rsidR="00410C55" w:rsidRPr="00DC2E46" w:rsidTr="00410C55">
        <w:tc>
          <w:tcPr>
            <w:tcW w:w="2268" w:type="dxa"/>
            <w:gridSpan w:val="2"/>
          </w:tcPr>
          <w:p w:rsidR="00410C55" w:rsidRPr="00DC2E46" w:rsidRDefault="00410C55" w:rsidP="00EF7A2B">
            <w:pPr>
              <w:jc w:val="both"/>
              <w:rPr>
                <w:u w:val="none"/>
              </w:rPr>
            </w:pPr>
            <w:r w:rsidRPr="00DC2E46">
              <w:rPr>
                <w:u w:val="none"/>
              </w:rPr>
              <w:t>от колодца</w:t>
            </w:r>
          </w:p>
        </w:tc>
        <w:tc>
          <w:tcPr>
            <w:tcW w:w="5812" w:type="dxa"/>
          </w:tcPr>
          <w:p w:rsidR="00410C55" w:rsidRPr="00DC2E46" w:rsidRDefault="00410C55" w:rsidP="00EF7A2B">
            <w:pPr>
              <w:jc w:val="both"/>
              <w:rPr>
                <w:u w:val="none"/>
              </w:rPr>
            </w:pPr>
            <w:r w:rsidRPr="00DC2E46">
              <w:rPr>
                <w:u w:val="none"/>
              </w:rPr>
              <w:t>– до уборной и компостного устройства</w:t>
            </w:r>
          </w:p>
        </w:tc>
        <w:tc>
          <w:tcPr>
            <w:tcW w:w="815" w:type="dxa"/>
          </w:tcPr>
          <w:p w:rsidR="00410C55" w:rsidRPr="00DC2E46" w:rsidRDefault="00410C55" w:rsidP="00EF7A2B">
            <w:pPr>
              <w:jc w:val="both"/>
              <w:rPr>
                <w:u w:val="none"/>
              </w:rPr>
            </w:pPr>
            <w:r w:rsidRPr="00DC2E46">
              <w:rPr>
                <w:u w:val="none"/>
              </w:rPr>
              <w:t>8 м</w:t>
            </w:r>
          </w:p>
        </w:tc>
      </w:tr>
      <w:tr w:rsidR="00410C55" w:rsidRPr="00DC2E46" w:rsidTr="00410C55">
        <w:tc>
          <w:tcPr>
            <w:tcW w:w="2268" w:type="dxa"/>
            <w:gridSpan w:val="2"/>
          </w:tcPr>
          <w:p w:rsidR="00410C55" w:rsidRPr="00DC2E46" w:rsidRDefault="00410C55" w:rsidP="00EF7A2B">
            <w:pPr>
              <w:jc w:val="both"/>
              <w:rPr>
                <w:u w:val="none"/>
              </w:rPr>
            </w:pPr>
          </w:p>
        </w:tc>
        <w:tc>
          <w:tcPr>
            <w:tcW w:w="5812" w:type="dxa"/>
          </w:tcPr>
          <w:p w:rsidR="00410C55" w:rsidRPr="00DC2E46" w:rsidRDefault="00410C55" w:rsidP="00EF7A2B">
            <w:pPr>
              <w:jc w:val="both"/>
              <w:rPr>
                <w:u w:val="none"/>
              </w:rPr>
            </w:pPr>
            <w:r w:rsidRPr="00DC2E46">
              <w:rPr>
                <w:u w:val="none"/>
              </w:rPr>
              <w:t>– до постройки для содержания мелкого и птицы</w:t>
            </w:r>
          </w:p>
        </w:tc>
        <w:tc>
          <w:tcPr>
            <w:tcW w:w="815" w:type="dxa"/>
          </w:tcPr>
          <w:p w:rsidR="00410C55" w:rsidRPr="00DC2E46" w:rsidRDefault="00410C55" w:rsidP="00EF7A2B">
            <w:pPr>
              <w:jc w:val="both"/>
              <w:rPr>
                <w:u w:val="none"/>
              </w:rPr>
            </w:pPr>
            <w:r w:rsidRPr="00DC2E46">
              <w:rPr>
                <w:u w:val="none"/>
              </w:rPr>
              <w:t>12 м</w:t>
            </w:r>
          </w:p>
        </w:tc>
      </w:tr>
      <w:tr w:rsidR="00410C55" w:rsidRPr="00DC2E46" w:rsidTr="00410C55">
        <w:tc>
          <w:tcPr>
            <w:tcW w:w="2268" w:type="dxa"/>
            <w:gridSpan w:val="2"/>
          </w:tcPr>
          <w:p w:rsidR="00410C55" w:rsidRPr="00DC2E46" w:rsidRDefault="00410C55" w:rsidP="00EF7A2B">
            <w:pPr>
              <w:jc w:val="both"/>
              <w:rPr>
                <w:u w:val="none"/>
              </w:rPr>
            </w:pPr>
          </w:p>
        </w:tc>
        <w:tc>
          <w:tcPr>
            <w:tcW w:w="5812" w:type="dxa"/>
          </w:tcPr>
          <w:p w:rsidR="00410C55" w:rsidRPr="00DC2E46" w:rsidRDefault="00410C55" w:rsidP="00EF7A2B">
            <w:pPr>
              <w:jc w:val="both"/>
              <w:rPr>
                <w:u w:val="none"/>
              </w:rPr>
            </w:pPr>
            <w:r w:rsidRPr="00DC2E46">
              <w:rPr>
                <w:u w:val="none"/>
              </w:rPr>
              <w:t>– до душа, бани и сауны</w:t>
            </w:r>
          </w:p>
        </w:tc>
        <w:tc>
          <w:tcPr>
            <w:tcW w:w="815" w:type="dxa"/>
          </w:tcPr>
          <w:p w:rsidR="00410C55" w:rsidRPr="00DC2E46" w:rsidRDefault="00410C55" w:rsidP="00EF7A2B">
            <w:pPr>
              <w:jc w:val="both"/>
              <w:rPr>
                <w:u w:val="none"/>
              </w:rPr>
            </w:pPr>
            <w:r w:rsidRPr="00DC2E46">
              <w:rPr>
                <w:u w:val="none"/>
              </w:rPr>
              <w:t>12 м</w:t>
            </w:r>
          </w:p>
        </w:tc>
      </w:tr>
      <w:tr w:rsidR="00410C55" w:rsidRPr="00DC2E46" w:rsidTr="00410C55">
        <w:tc>
          <w:tcPr>
            <w:tcW w:w="2268" w:type="dxa"/>
            <w:gridSpan w:val="2"/>
          </w:tcPr>
          <w:p w:rsidR="00410C55" w:rsidRPr="00DC2E46" w:rsidRDefault="00410C55" w:rsidP="00EF7A2B">
            <w:pPr>
              <w:jc w:val="both"/>
              <w:rPr>
                <w:u w:val="none"/>
              </w:rPr>
            </w:pPr>
            <w:r w:rsidRPr="00DC2E46">
              <w:rPr>
                <w:u w:val="none"/>
              </w:rPr>
              <w:t>от погреба</w:t>
            </w:r>
          </w:p>
        </w:tc>
        <w:tc>
          <w:tcPr>
            <w:tcW w:w="5812" w:type="dxa"/>
          </w:tcPr>
          <w:p w:rsidR="00410C55" w:rsidRPr="00DC2E46" w:rsidRDefault="00410C55" w:rsidP="00EF7A2B">
            <w:pPr>
              <w:jc w:val="both"/>
              <w:rPr>
                <w:u w:val="none"/>
              </w:rPr>
            </w:pPr>
            <w:r w:rsidRPr="00DC2E46">
              <w:rPr>
                <w:u w:val="none"/>
              </w:rPr>
              <w:t>– до компостного устройства и постройки для   содержания мелкого скота и птицы</w:t>
            </w:r>
          </w:p>
        </w:tc>
        <w:tc>
          <w:tcPr>
            <w:tcW w:w="815" w:type="dxa"/>
          </w:tcPr>
          <w:p w:rsidR="00410C55" w:rsidRPr="00DC2E46" w:rsidRDefault="00410C55" w:rsidP="00EF7A2B">
            <w:pPr>
              <w:jc w:val="both"/>
              <w:rPr>
                <w:u w:val="none"/>
              </w:rPr>
            </w:pPr>
            <w:r w:rsidRPr="00DC2E46">
              <w:rPr>
                <w:u w:val="none"/>
              </w:rPr>
              <w:t>7 м</w:t>
            </w:r>
          </w:p>
        </w:tc>
      </w:tr>
    </w:tbl>
    <w:p w:rsidR="00410C55" w:rsidRPr="00DC2E46" w:rsidRDefault="00410C55" w:rsidP="00EF7A2B">
      <w:pPr>
        <w:ind w:firstLine="709"/>
        <w:jc w:val="both"/>
        <w:rPr>
          <w:u w:val="none"/>
        </w:rPr>
      </w:pPr>
    </w:p>
    <w:p w:rsidR="00410C55" w:rsidRPr="00DC2E46" w:rsidRDefault="00410C55" w:rsidP="00EF7A2B">
      <w:pPr>
        <w:pStyle w:val="ConsNormal"/>
        <w:widowControl/>
        <w:ind w:firstLine="0"/>
        <w:jc w:val="both"/>
        <w:rPr>
          <w:rFonts w:ascii="Times New Roman" w:hAnsi="Times New Roman" w:cs="Times New Roman"/>
          <w:sz w:val="24"/>
          <w:szCs w:val="24"/>
          <w:u w:val="none"/>
        </w:rPr>
      </w:pPr>
      <w:r w:rsidRPr="00DC2E46">
        <w:rPr>
          <w:rFonts w:ascii="Times New Roman" w:hAnsi="Times New Roman" w:cs="Times New Roman"/>
          <w:sz w:val="24"/>
          <w:szCs w:val="24"/>
          <w:u w:val="none"/>
        </w:rPr>
        <w:t>1.3. По противопожарным нормам.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Противопожарные требования установлены статьей 75 Федерального Закона № 123-ФЗ от 22.07.2008 года «Технический регламент о требованиях пожарной безопасности»,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утвержденные приказом от 24 апреля 2013 г. N 288 Министерства Российской Федерации по делам гражданской обороны, чрезвычайным ситуациям и ликвидации последствий стихийных бедствий.</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В зависимости от степени огнестойкости и класса их конструктивной пожарной опасности применяют классификацию материала-основы, из которого выполнено то или иное сооружение:</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А. невоспламеняющиеся материалы (бетон, камень и пр.); </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Б. та же основа, но с использованием деревянных перекрытий либо укрытий из </w:t>
      </w:r>
      <w:proofErr w:type="spellStart"/>
      <w:r w:rsidRPr="00DC2E46">
        <w:rPr>
          <w:rFonts w:ascii="Times New Roman" w:hAnsi="Times New Roman" w:cs="Times New Roman"/>
          <w:sz w:val="24"/>
          <w:szCs w:val="24"/>
          <w:u w:val="none"/>
        </w:rPr>
        <w:t>трудногорючих</w:t>
      </w:r>
      <w:proofErr w:type="spellEnd"/>
      <w:r w:rsidRPr="00DC2E46">
        <w:rPr>
          <w:rFonts w:ascii="Times New Roman" w:hAnsi="Times New Roman" w:cs="Times New Roman"/>
          <w:sz w:val="24"/>
          <w:szCs w:val="24"/>
          <w:u w:val="none"/>
        </w:rPr>
        <w:t>/негорючих материалов;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В. каркасные конструкции из древесины, горючих/</w:t>
      </w:r>
      <w:proofErr w:type="spellStart"/>
      <w:r w:rsidRPr="00DC2E46">
        <w:rPr>
          <w:rFonts w:ascii="Times New Roman" w:hAnsi="Times New Roman" w:cs="Times New Roman"/>
          <w:sz w:val="24"/>
          <w:szCs w:val="24"/>
          <w:u w:val="none"/>
        </w:rPr>
        <w:t>трудногорючих</w:t>
      </w:r>
      <w:proofErr w:type="spellEnd"/>
      <w:r w:rsidRPr="00DC2E46">
        <w:rPr>
          <w:rFonts w:ascii="Times New Roman" w:hAnsi="Times New Roman" w:cs="Times New Roman"/>
          <w:sz w:val="24"/>
          <w:szCs w:val="24"/>
          <w:u w:val="none"/>
        </w:rPr>
        <w:t>/негорючих материалов.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При этом расстояния между строениями на застраиваемых территориях должны быть такими:</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строения    класса А-А – не ближе 6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proofErr w:type="gramStart"/>
      <w:r w:rsidRPr="00DC2E46">
        <w:rPr>
          <w:rFonts w:ascii="Times New Roman" w:hAnsi="Times New Roman" w:cs="Times New Roman"/>
          <w:sz w:val="24"/>
          <w:szCs w:val="24"/>
          <w:u w:val="none"/>
        </w:rPr>
        <w:lastRenderedPageBreak/>
        <w:t>А-Б</w:t>
      </w:r>
      <w:proofErr w:type="gramEnd"/>
      <w:r w:rsidRPr="00DC2E46">
        <w:rPr>
          <w:rFonts w:ascii="Times New Roman" w:hAnsi="Times New Roman" w:cs="Times New Roman"/>
          <w:sz w:val="24"/>
          <w:szCs w:val="24"/>
          <w:u w:val="none"/>
        </w:rPr>
        <w:t xml:space="preserve"> – 8 м; </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А-В – 10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 строения    класса </w:t>
      </w:r>
      <w:r w:rsidRPr="00DC2E46">
        <w:rPr>
          <w:rFonts w:ascii="Times New Roman" w:hAnsi="Times New Roman" w:cs="Times New Roman"/>
          <w:sz w:val="24"/>
          <w:szCs w:val="24"/>
          <w:u w:val="none"/>
        </w:rPr>
        <w:tab/>
        <w:t xml:space="preserve">Б-Б – от 8 м, </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Б-В – 10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 строения </w:t>
      </w:r>
      <w:r w:rsidRPr="00DC2E46">
        <w:rPr>
          <w:rFonts w:ascii="Times New Roman" w:hAnsi="Times New Roman" w:cs="Times New Roman"/>
          <w:sz w:val="24"/>
          <w:szCs w:val="24"/>
          <w:u w:val="none"/>
        </w:rPr>
        <w:tab/>
        <w:t xml:space="preserve">класса </w:t>
      </w:r>
      <w:proofErr w:type="gramStart"/>
      <w:r w:rsidRPr="00DC2E46">
        <w:rPr>
          <w:rFonts w:ascii="Times New Roman" w:hAnsi="Times New Roman" w:cs="Times New Roman"/>
          <w:sz w:val="24"/>
          <w:szCs w:val="24"/>
          <w:u w:val="none"/>
        </w:rPr>
        <w:t>В-В</w:t>
      </w:r>
      <w:proofErr w:type="gramEnd"/>
      <w:r w:rsidRPr="00DC2E46">
        <w:rPr>
          <w:rFonts w:ascii="Times New Roman" w:hAnsi="Times New Roman" w:cs="Times New Roman"/>
          <w:sz w:val="24"/>
          <w:szCs w:val="24"/>
          <w:u w:val="none"/>
        </w:rPr>
        <w:t xml:space="preserve"> – не менее 15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Расстояния между домами и постройками принимаются по санитарным нормам, но не меньше пожарных норм.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2. Расстояние от помещений (сооружений) для содержания и разведения животных до объектов жилой застройки принимать в соответствии с требованиями приложения 7 </w:t>
      </w:r>
      <w:proofErr w:type="spellStart"/>
      <w:r w:rsidRPr="00DC2E46">
        <w:rPr>
          <w:rFonts w:ascii="Times New Roman" w:hAnsi="Times New Roman" w:cs="Times New Roman"/>
          <w:sz w:val="24"/>
          <w:szCs w:val="24"/>
          <w:u w:val="none"/>
        </w:rPr>
        <w:t>СанПиН</w:t>
      </w:r>
      <w:proofErr w:type="spellEnd"/>
      <w:r w:rsidRPr="00DC2E46">
        <w:rPr>
          <w:rFonts w:ascii="Times New Roman" w:hAnsi="Times New Roman" w:cs="Times New Roman"/>
          <w:sz w:val="24"/>
          <w:szCs w:val="24"/>
          <w:u w:val="none"/>
        </w:rPr>
        <w:t xml:space="preserve"> 2.2.1/2.1.1.1200-03 «Санитарно-защитные зоны и санитарная классификация предприятий, сооружений и иных объектов».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В целях наименьшего затенения соседних участков расстояния от дома, хозяйственных построек и сооружений до границ соседних участков, расположенных с востока, запада и промежуточных положений, рекомендуется принимать не менее высоты указанных строений (сооружений), измеренных от отметки земли до верхней отметки строения.</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3. Расстояния от сооружений для хранения легкового автотранспорта до объектов застройки принимать в соответствии с требованиями </w:t>
      </w:r>
      <w:r w:rsidRPr="00DC2E46">
        <w:rPr>
          <w:rFonts w:ascii="Times New Roman" w:hAnsi="Times New Roman" w:cs="Times New Roman"/>
          <w:sz w:val="24"/>
          <w:szCs w:val="24"/>
          <w:u w:val="none"/>
        </w:rPr>
        <w:br/>
        <w:t xml:space="preserve">таблицы 4.4.1 </w:t>
      </w:r>
      <w:proofErr w:type="spellStart"/>
      <w:r w:rsidRPr="00DC2E46">
        <w:rPr>
          <w:rFonts w:ascii="Times New Roman" w:hAnsi="Times New Roman" w:cs="Times New Roman"/>
          <w:sz w:val="24"/>
          <w:szCs w:val="24"/>
          <w:u w:val="none"/>
        </w:rPr>
        <w:t>СанПиН</w:t>
      </w:r>
      <w:proofErr w:type="spellEnd"/>
      <w:r w:rsidRPr="00DC2E46">
        <w:rPr>
          <w:rFonts w:ascii="Times New Roman" w:hAnsi="Times New Roman" w:cs="Times New Roman"/>
          <w:sz w:val="24"/>
          <w:szCs w:val="24"/>
          <w:u w:val="none"/>
        </w:rPr>
        <w:t xml:space="preserve"> 2.2.1/2.1.1.1200-03 «Санитарно-защитные зоны и санитарная классификация предприятий, сооружений и иных объектов».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4. Для всех зон допускающих строительство гаражей, максимальное количество этажей для гаражей - 1 этаж, также гаражи в комплексах должны быть одинаковых типоразмеров и равные по высоте.</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5. Требования к ограждениям земельных участков.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1) При устройстве ограждений по главным магистралям городского поселения высота ограждения и материал, из которого оно изготавливается, согласовывается с уполномоченным органом в сфере градостроительной деятельности.</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2) Высота ограждения должна быть не более 2,0 метра. Для обеспечения подъезда пожарной техники через ограждения ширина въезда должна быть не менее 3,5 метров.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3) Перечень материалов, применяемых при устройстве ограждения, не ограничивается, но запрещается применение в конструкции ограждения колючей проволоки, </w:t>
      </w:r>
      <w:proofErr w:type="spellStart"/>
      <w:r w:rsidRPr="00DC2E46">
        <w:rPr>
          <w:rFonts w:ascii="Times New Roman" w:hAnsi="Times New Roman" w:cs="Times New Roman"/>
          <w:sz w:val="24"/>
          <w:szCs w:val="24"/>
          <w:u w:val="none"/>
        </w:rPr>
        <w:t>нефугованных</w:t>
      </w:r>
      <w:proofErr w:type="spellEnd"/>
      <w:r w:rsidRPr="00DC2E46">
        <w:rPr>
          <w:rFonts w:ascii="Times New Roman" w:hAnsi="Times New Roman" w:cs="Times New Roman"/>
          <w:sz w:val="24"/>
          <w:szCs w:val="24"/>
          <w:u w:val="none"/>
        </w:rPr>
        <w:t xml:space="preserve"> досок, отходов промышленного производства и других материалов, потенциально опасных для пешеходов.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4) При прохождении уличного тротуара вплотную к линии ограждения калитки распашные ворота должны открываться внутрь дворовых территорий.</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При размещении тротуара от линии ограждения на расстоянии не менее 1,5 метра створки распашных ворот и калитки могут открываться наружу в сторону улицы.</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5) Для осуществления работ по ремонту подземных коммуникаций - вводов в жилые индивидуальные дома застройщикам рекомендуется:</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при наличии ограждения из легких металлических и деревянных конструкций устройство съемных секций;</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при капитальных ограждениях закладывать футляры длиной не менее 2 метров, позволяющие выполнять ремонтные работы без разборки ограждения.</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6) Требования к ограждениям земельных участков, устанавливаемых по пограничным линиям (по меже соседних участков):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высота ограждения, размещаемого на меже с соседними земельными участками, не должна превышать 2,0 метра;</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 по меже земельных участков рекомендуется устанавливать, как правило, не глухие ограждения (с применением </w:t>
      </w:r>
      <w:proofErr w:type="spellStart"/>
      <w:r w:rsidRPr="00DC2E46">
        <w:rPr>
          <w:rFonts w:ascii="Times New Roman" w:hAnsi="Times New Roman" w:cs="Times New Roman"/>
          <w:sz w:val="24"/>
          <w:szCs w:val="24"/>
          <w:u w:val="none"/>
        </w:rPr>
        <w:t>сетки-рабицы</w:t>
      </w:r>
      <w:proofErr w:type="spellEnd"/>
      <w:r w:rsidRPr="00DC2E46">
        <w:rPr>
          <w:rFonts w:ascii="Times New Roman" w:hAnsi="Times New Roman" w:cs="Times New Roman"/>
          <w:sz w:val="24"/>
          <w:szCs w:val="24"/>
          <w:u w:val="none"/>
        </w:rPr>
        <w:t xml:space="preserve">, ячеистых сварных металлических </w:t>
      </w:r>
      <w:r w:rsidRPr="00DC2E46">
        <w:rPr>
          <w:rFonts w:ascii="Times New Roman" w:hAnsi="Times New Roman" w:cs="Times New Roman"/>
          <w:sz w:val="24"/>
          <w:szCs w:val="24"/>
          <w:u w:val="none"/>
        </w:rPr>
        <w:lastRenderedPageBreak/>
        <w:t>сеток, деревянных решетчатых конструкций с площадью просветов не менее 50 процентов от площади забора и т.п.);</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установка по меже глухих ограждений (с применением сборного железобетона, кирпича, асбестоцементных листов, пиломатериалов и других строительных материалов) может осуществляться без ограничений при их высоте не более 0,75 метра (с наращиванием их до предельной высоты не глухими конструкциями);</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при высоте более 0,75 метра глухие ограждения могут устанавливаться застройщиком по всему периметру земельного участка (по меже с соседними земельными участками), только при письменном согласии владельцев соседних участков, оформленном в 2-х экземплярах, хранящихся у заинтересованных сторон, заключивших соглашение;</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конструкция массивных ограждений (железобетонных, кирпичных, каменных), толщина которых превышает 50 миллиметров, возводимых владельцем без письменного согласия владельцев соседних земельных участков, должна размещаться в пределах участка застройщика.</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При достигнутой договоренности между соседями, оформленной документально, ограждение может устанавливаться по оси (границе) смежных земельных участков.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7) При устройстве глухих массивных ограждений (в виде стены) на </w:t>
      </w:r>
      <w:proofErr w:type="spellStart"/>
      <w:r w:rsidRPr="00DC2E46">
        <w:rPr>
          <w:rFonts w:ascii="Times New Roman" w:hAnsi="Times New Roman" w:cs="Times New Roman"/>
          <w:sz w:val="24"/>
          <w:szCs w:val="24"/>
          <w:u w:val="none"/>
        </w:rPr>
        <w:t>косогорных</w:t>
      </w:r>
      <w:proofErr w:type="spellEnd"/>
      <w:r w:rsidRPr="00DC2E46">
        <w:rPr>
          <w:rFonts w:ascii="Times New Roman" w:hAnsi="Times New Roman" w:cs="Times New Roman"/>
          <w:sz w:val="24"/>
          <w:szCs w:val="24"/>
          <w:u w:val="none"/>
        </w:rPr>
        <w:t xml:space="preserve"> участках застройщику следует предусматривать мероприятия по отводу ливневых и талых вод, не допускающих аккумуляцию этих вод на соседних участках и попадание ливневых вод на строения (</w:t>
      </w:r>
      <w:proofErr w:type="spellStart"/>
      <w:r w:rsidRPr="00DC2E46">
        <w:rPr>
          <w:rFonts w:ascii="Times New Roman" w:hAnsi="Times New Roman" w:cs="Times New Roman"/>
          <w:sz w:val="24"/>
          <w:szCs w:val="24"/>
          <w:u w:val="none"/>
        </w:rPr>
        <w:t>отмостку</w:t>
      </w:r>
      <w:proofErr w:type="spellEnd"/>
      <w:r w:rsidRPr="00DC2E46">
        <w:rPr>
          <w:rFonts w:ascii="Times New Roman" w:hAnsi="Times New Roman" w:cs="Times New Roman"/>
          <w:sz w:val="24"/>
          <w:szCs w:val="24"/>
          <w:u w:val="none"/>
        </w:rPr>
        <w:t>) соседних участков.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6. Требования к размещению пасек (ульев).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1) Условия и порядок размещения пасек (ульев)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 в соответствии с Лесным кодексом Российской Федерации.</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Территории пасек размещают на расстоянии, </w:t>
      </w:r>
      <w:proofErr w:type="gramStart"/>
      <w:r w:rsidRPr="00DC2E46">
        <w:rPr>
          <w:rFonts w:ascii="Times New Roman" w:hAnsi="Times New Roman" w:cs="Times New Roman"/>
          <w:sz w:val="24"/>
          <w:szCs w:val="24"/>
          <w:u w:val="none"/>
        </w:rPr>
        <w:t>м</w:t>
      </w:r>
      <w:proofErr w:type="gramEnd"/>
      <w:r w:rsidRPr="00DC2E46">
        <w:rPr>
          <w:rFonts w:ascii="Times New Roman" w:hAnsi="Times New Roman" w:cs="Times New Roman"/>
          <w:sz w:val="24"/>
          <w:szCs w:val="24"/>
          <w:u w:val="none"/>
        </w:rPr>
        <w:t>, не менее:</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- 500 м. - от шоссейных и железных дорог, пилорам, высоковольтных линий электропередач;</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- 1000 м. - от животноводческих и птицеводческих сооружений;</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- 5000 м. - от предприятий кондитерской и химической промышленности, аэродромов, военных полигонов, радиолокационных, ради</w:t>
      </w:r>
      <w:proofErr w:type="gramStart"/>
      <w:r w:rsidRPr="00DC2E46">
        <w:rPr>
          <w:rFonts w:ascii="Times New Roman" w:hAnsi="Times New Roman" w:cs="Times New Roman"/>
          <w:sz w:val="24"/>
          <w:szCs w:val="24"/>
          <w:u w:val="none"/>
        </w:rPr>
        <w:t>о-</w:t>
      </w:r>
      <w:proofErr w:type="gramEnd"/>
      <w:r w:rsidRPr="00DC2E46">
        <w:rPr>
          <w:rFonts w:ascii="Times New Roman" w:hAnsi="Times New Roman" w:cs="Times New Roman"/>
          <w:sz w:val="24"/>
          <w:szCs w:val="24"/>
          <w:u w:val="none"/>
        </w:rPr>
        <w:t xml:space="preserve"> и </w:t>
      </w:r>
      <w:proofErr w:type="spellStart"/>
      <w:r w:rsidRPr="00DC2E46">
        <w:rPr>
          <w:rFonts w:ascii="Times New Roman" w:hAnsi="Times New Roman" w:cs="Times New Roman"/>
          <w:sz w:val="24"/>
          <w:szCs w:val="24"/>
          <w:u w:val="none"/>
        </w:rPr>
        <w:t>телевещательных</w:t>
      </w:r>
      <w:proofErr w:type="spellEnd"/>
      <w:r w:rsidRPr="00DC2E46">
        <w:rPr>
          <w:rFonts w:ascii="Times New Roman" w:hAnsi="Times New Roman" w:cs="Times New Roman"/>
          <w:sz w:val="24"/>
          <w:szCs w:val="24"/>
          <w:u w:val="none"/>
        </w:rPr>
        <w:t xml:space="preserve"> станций и прочих источников микроволновых излучений.</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Кочевые пасеки размещаются на расстоянии не менее 1500 м. одна от другой и не менее 3000 м. от стационарных пасек.</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2) Размещение ульев и пасек на территории населенных пунктов осуществляется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Пасеки (ульи) на территории населенных пунктов размещается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Сплошное ограждение не должно нарушать инсоляцию смежных земельных участков и должно устанавливаться в соответствии с п.п.6 п.6  статьи 23 настоящих Правил.</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Размещение ульев на земельных участках на расстоянии менее 10 м от границы соседнего земельного участка допускается:</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при размещении ульев на высоте не менее 2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с отделением их зданием, строением, сооружением, густым кустарником высотой не менее 2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w:t>
      </w:r>
      <w:r w:rsidRPr="00DC2E46">
        <w:rPr>
          <w:rFonts w:ascii="Times New Roman" w:hAnsi="Times New Roman" w:cs="Times New Roman"/>
          <w:sz w:val="24"/>
          <w:szCs w:val="24"/>
          <w:u w:val="none"/>
        </w:rPr>
        <w:lastRenderedPageBreak/>
        <w:t>дорог и скотопрогонов, обеспечивающем безопасность людей и животных, но не менее 250 м.</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410C55" w:rsidRPr="00DC2E46" w:rsidRDefault="00410C55" w:rsidP="00EF7A2B">
      <w:pPr>
        <w:pStyle w:val="ConsNormal"/>
        <w:widowControl/>
        <w:ind w:firstLine="709"/>
        <w:jc w:val="both"/>
        <w:rPr>
          <w:rFonts w:ascii="Times New Roman" w:hAnsi="Times New Roman" w:cs="Times New Roman"/>
          <w:sz w:val="24"/>
          <w:szCs w:val="24"/>
          <w:u w:val="none"/>
        </w:rPr>
      </w:pPr>
      <w:r w:rsidRPr="00DC2E46">
        <w:rPr>
          <w:rFonts w:ascii="Times New Roman" w:hAnsi="Times New Roman" w:cs="Times New Roman"/>
          <w:sz w:val="24"/>
          <w:szCs w:val="24"/>
          <w:u w:val="none"/>
        </w:rPr>
        <w:t xml:space="preserve">7. Минимальное количество мест под стоянку для временного хранения легковых автомобилей для многоквартирных домов – 0,5 </w:t>
      </w:r>
      <w:proofErr w:type="spellStart"/>
      <w:r w:rsidRPr="00DC2E46">
        <w:rPr>
          <w:rFonts w:ascii="Times New Roman" w:hAnsi="Times New Roman" w:cs="Times New Roman"/>
          <w:sz w:val="24"/>
          <w:szCs w:val="24"/>
          <w:u w:val="none"/>
        </w:rPr>
        <w:t>машино-место</w:t>
      </w:r>
      <w:proofErr w:type="spellEnd"/>
      <w:r w:rsidRPr="00DC2E46">
        <w:rPr>
          <w:rFonts w:ascii="Times New Roman" w:hAnsi="Times New Roman" w:cs="Times New Roman"/>
          <w:sz w:val="24"/>
          <w:szCs w:val="24"/>
          <w:u w:val="none"/>
        </w:rPr>
        <w:t xml:space="preserve"> на 1 жилую единицу.</w:t>
      </w:r>
    </w:p>
    <w:p w:rsidR="00410C55" w:rsidRPr="00DC2E46" w:rsidRDefault="00410C55" w:rsidP="00410C55">
      <w:pPr>
        <w:pStyle w:val="ConsNormal"/>
        <w:widowControl/>
        <w:spacing w:line="23" w:lineRule="atLeast"/>
        <w:ind w:firstLine="709"/>
        <w:jc w:val="both"/>
        <w:rPr>
          <w:rFonts w:ascii="Times New Roman" w:hAnsi="Times New Roman" w:cs="Times New Roman"/>
          <w:b/>
          <w:sz w:val="24"/>
          <w:szCs w:val="24"/>
          <w:u w:val="none"/>
        </w:rPr>
      </w:pPr>
    </w:p>
    <w:p w:rsidR="00410C55" w:rsidRPr="00DC2E46" w:rsidRDefault="00410C55" w:rsidP="00410C55">
      <w:pPr>
        <w:pStyle w:val="ConsNormal"/>
        <w:widowControl/>
        <w:ind w:firstLine="709"/>
        <w:rPr>
          <w:rFonts w:ascii="Times New Roman" w:hAnsi="Times New Roman" w:cs="Times New Roman"/>
          <w:b/>
          <w:sz w:val="24"/>
          <w:szCs w:val="24"/>
          <w:u w:val="none"/>
        </w:rPr>
      </w:pPr>
      <w:r w:rsidRPr="00DC2E46">
        <w:rPr>
          <w:rFonts w:ascii="Times New Roman" w:hAnsi="Times New Roman" w:cs="Times New Roman"/>
          <w:b/>
          <w:sz w:val="24"/>
          <w:szCs w:val="24"/>
          <w:u w:val="none"/>
        </w:rPr>
        <w:t>Жилые зоны:</w:t>
      </w:r>
    </w:p>
    <w:p w:rsidR="00410C55" w:rsidRPr="00DC2E46" w:rsidRDefault="00410C55" w:rsidP="00410C55">
      <w:pPr>
        <w:pStyle w:val="ConsNormal"/>
        <w:widowControl/>
        <w:ind w:firstLine="709"/>
        <w:rPr>
          <w:rFonts w:ascii="Times New Roman" w:hAnsi="Times New Roman" w:cs="Times New Roman"/>
          <w:b/>
          <w:sz w:val="24"/>
          <w:szCs w:val="24"/>
          <w:u w:val="none"/>
        </w:rPr>
      </w:pPr>
    </w:p>
    <w:p w:rsidR="00410C55" w:rsidRPr="00DC2E46" w:rsidRDefault="00410C55" w:rsidP="00410C55">
      <w:pPr>
        <w:pStyle w:val="ConsNormal"/>
        <w:widowControl/>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Ж.1. ЗОНА ЗАСТРОЙКИ ИНДИВИДУАЛЬНЫМИ  ЖИЛЫМИ ДОМАМИ</w:t>
      </w:r>
    </w:p>
    <w:p w:rsidR="00410C55" w:rsidRPr="00DC2E46" w:rsidRDefault="00410C55" w:rsidP="00410C55">
      <w:pPr>
        <w:pStyle w:val="ConsNormal"/>
        <w:widowControl/>
        <w:ind w:firstLine="709"/>
        <w:rPr>
          <w:rFonts w:ascii="Times New Roman" w:hAnsi="Times New Roman" w:cs="Times New Roman"/>
          <w:b/>
          <w:sz w:val="22"/>
          <w:szCs w:val="22"/>
          <w:u w:val="none"/>
        </w:rPr>
      </w:pPr>
    </w:p>
    <w:p w:rsidR="00410C55" w:rsidRPr="00DC2E46" w:rsidRDefault="00410C55" w:rsidP="00410C55">
      <w:pPr>
        <w:pStyle w:val="ConsNormal"/>
        <w:widowControl/>
        <w:ind w:firstLine="709"/>
        <w:jc w:val="both"/>
        <w:rPr>
          <w:rFonts w:ascii="Times New Roman" w:hAnsi="Times New Roman" w:cs="Times New Roman"/>
          <w:sz w:val="22"/>
          <w:szCs w:val="22"/>
          <w:u w:val="none"/>
        </w:rPr>
      </w:pPr>
      <w:r w:rsidRPr="00DC2E46">
        <w:rPr>
          <w:rFonts w:ascii="Times New Roman" w:hAnsi="Times New Roman" w:cs="Times New Roman"/>
          <w:sz w:val="22"/>
          <w:szCs w:val="22"/>
          <w:u w:val="none"/>
        </w:rPr>
        <w:t>Зона застройки индивидуальными жилыми домами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w:t>
      </w:r>
    </w:p>
    <w:p w:rsidR="00410C55" w:rsidRPr="00DC2E46" w:rsidRDefault="00410C55" w:rsidP="00410C55">
      <w:pPr>
        <w:pStyle w:val="ConsNormal"/>
        <w:widowControl/>
        <w:ind w:firstLine="709"/>
        <w:jc w:val="both"/>
        <w:rPr>
          <w:rFonts w:ascii="Times New Roman" w:hAnsi="Times New Roman" w:cs="Times New Roman"/>
          <w:color w:val="FF0000"/>
          <w:sz w:val="22"/>
          <w:szCs w:val="22"/>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1215"/>
        <w:gridCol w:w="6414"/>
      </w:tblGrid>
      <w:tr w:rsidR="00410C55" w:rsidRPr="00DC2E46" w:rsidTr="00410C55">
        <w:trPr>
          <w:trHeight w:val="313"/>
          <w:tblHeader/>
        </w:trPr>
        <w:tc>
          <w:tcPr>
            <w:tcW w:w="10252" w:type="dxa"/>
            <w:gridSpan w:val="3"/>
            <w:shd w:val="clear" w:color="auto" w:fill="auto"/>
            <w:vAlign w:val="center"/>
          </w:tcPr>
          <w:p w:rsidR="00410C55" w:rsidRPr="00DC2E46" w:rsidRDefault="00410C55" w:rsidP="00410C55">
            <w:pPr>
              <w:pStyle w:val="ConsNormal"/>
              <w:widowControl/>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410C55">
        <w:trPr>
          <w:trHeight w:val="1264"/>
          <w:tblHeader/>
        </w:trPr>
        <w:tc>
          <w:tcPr>
            <w:tcW w:w="2030"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Наименование вида разрешенного использования </w:t>
            </w:r>
          </w:p>
        </w:tc>
        <w:tc>
          <w:tcPr>
            <w:tcW w:w="1276" w:type="dxa"/>
            <w:shd w:val="clear" w:color="auto" w:fill="auto"/>
            <w:vAlign w:val="center"/>
          </w:tcPr>
          <w:p w:rsidR="00410C55" w:rsidRPr="00DC2E46" w:rsidRDefault="00410C55" w:rsidP="00410C55">
            <w:pPr>
              <w:jc w:val="center"/>
              <w:rPr>
                <w:b/>
                <w:sz w:val="22"/>
                <w:szCs w:val="22"/>
                <w:u w:val="none"/>
                <w:lang w:val="en-US"/>
              </w:rPr>
            </w:pPr>
            <w:r w:rsidRPr="00DC2E46">
              <w:rPr>
                <w:b/>
                <w:sz w:val="22"/>
                <w:szCs w:val="22"/>
                <w:u w:val="none"/>
              </w:rPr>
              <w:t>Код</w:t>
            </w:r>
          </w:p>
          <w:p w:rsidR="00410C55" w:rsidRPr="00DC2E46" w:rsidRDefault="00410C55" w:rsidP="00410C55">
            <w:pPr>
              <w:jc w:val="center"/>
              <w:rPr>
                <w:b/>
                <w:sz w:val="22"/>
                <w:szCs w:val="22"/>
                <w:u w:val="none"/>
              </w:rPr>
            </w:pPr>
          </w:p>
        </w:tc>
        <w:tc>
          <w:tcPr>
            <w:tcW w:w="6946"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rPr>
          <w:trHeight w:val="824"/>
        </w:trPr>
        <w:tc>
          <w:tcPr>
            <w:tcW w:w="2030" w:type="dxa"/>
            <w:shd w:val="clear" w:color="auto" w:fill="auto"/>
            <w:vAlign w:val="center"/>
          </w:tcPr>
          <w:p w:rsidR="00410C55" w:rsidRPr="00DC2E46" w:rsidRDefault="00410C55" w:rsidP="00BF0F49">
            <w:pPr>
              <w:pStyle w:val="af4"/>
              <w:rPr>
                <w:u w:val="none"/>
              </w:rPr>
            </w:pPr>
            <w:r w:rsidRPr="00DC2E46">
              <w:rPr>
                <w:u w:val="none"/>
              </w:rPr>
              <w:t>Для индивидуального жилищного строительства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2.1</w:t>
            </w:r>
          </w:p>
        </w:tc>
        <w:tc>
          <w:tcPr>
            <w:tcW w:w="6946" w:type="dxa"/>
            <w:shd w:val="clear" w:color="auto" w:fill="auto"/>
          </w:tcPr>
          <w:p w:rsidR="00410C55" w:rsidRPr="00DC2E46" w:rsidRDefault="00410C55" w:rsidP="00410C55">
            <w:pPr>
              <w:pStyle w:val="af4"/>
              <w:jc w:val="both"/>
              <w:rPr>
                <w:u w:val="none"/>
              </w:rPr>
            </w:pPr>
            <w:r w:rsidRPr="00DC2E46">
              <w:rPr>
                <w:u w:val="none"/>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0C55" w:rsidRPr="00DC2E46" w:rsidRDefault="00410C55" w:rsidP="00410C55">
            <w:pPr>
              <w:pStyle w:val="af4"/>
              <w:jc w:val="both"/>
              <w:rPr>
                <w:u w:val="none"/>
              </w:rPr>
            </w:pPr>
            <w:r w:rsidRPr="00DC2E46">
              <w:rPr>
                <w:u w:val="none"/>
              </w:rPr>
              <w:t>выращивание сельскохозяйственных культур;</w:t>
            </w:r>
          </w:p>
          <w:p w:rsidR="00410C55" w:rsidRPr="00DC2E46" w:rsidRDefault="00410C55" w:rsidP="00410C55">
            <w:pPr>
              <w:pStyle w:val="af4"/>
              <w:jc w:val="both"/>
              <w:rPr>
                <w:u w:val="none"/>
              </w:rPr>
            </w:pPr>
            <w:r w:rsidRPr="00DC2E46">
              <w:rPr>
                <w:u w:val="none"/>
              </w:rPr>
              <w:t>размещение индивидуальных гаражей и хозяйственных построек</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Для ведения личного подсобного хозяйства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2.2</w:t>
            </w:r>
          </w:p>
        </w:tc>
        <w:tc>
          <w:tcPr>
            <w:tcW w:w="6946" w:type="dxa"/>
            <w:shd w:val="clear" w:color="auto" w:fill="auto"/>
          </w:tcPr>
          <w:p w:rsidR="00410C55" w:rsidRPr="00DC2E46" w:rsidRDefault="00410C55" w:rsidP="00410C55">
            <w:pPr>
              <w:pStyle w:val="af4"/>
              <w:jc w:val="both"/>
              <w:rPr>
                <w:u w:val="none"/>
              </w:rPr>
            </w:pPr>
            <w:r w:rsidRPr="00DC2E46">
              <w:rPr>
                <w:u w:val="none"/>
              </w:rPr>
              <w:t xml:space="preserve">Размещение жилого дома, указанного в описании вида разрешенного использования с </w:t>
            </w:r>
            <w:hyperlink r:id="rId55" w:history="1">
              <w:r w:rsidRPr="00DC2E46">
                <w:rPr>
                  <w:u w:val="none"/>
                </w:rPr>
                <w:t>кодом 2.1</w:t>
              </w:r>
            </w:hyperlink>
            <w:r w:rsidRPr="00DC2E46">
              <w:rPr>
                <w:u w:val="none"/>
              </w:rPr>
              <w:t>;</w:t>
            </w:r>
          </w:p>
          <w:p w:rsidR="00410C55" w:rsidRPr="00DC2E46" w:rsidRDefault="00410C55" w:rsidP="00410C55">
            <w:pPr>
              <w:pStyle w:val="af4"/>
              <w:jc w:val="both"/>
              <w:rPr>
                <w:u w:val="none"/>
              </w:rPr>
            </w:pPr>
            <w:r w:rsidRPr="00DC2E46">
              <w:rPr>
                <w:u w:val="none"/>
              </w:rPr>
              <w:t>производство сельскохозяйственной продукции;</w:t>
            </w:r>
          </w:p>
          <w:p w:rsidR="00410C55" w:rsidRPr="00DC2E46" w:rsidRDefault="00410C55" w:rsidP="00410C55">
            <w:pPr>
              <w:pStyle w:val="af4"/>
              <w:jc w:val="both"/>
              <w:rPr>
                <w:u w:val="none"/>
              </w:rPr>
            </w:pPr>
            <w:r w:rsidRPr="00DC2E46">
              <w:rPr>
                <w:u w:val="none"/>
              </w:rPr>
              <w:t>размещение гаража и иных вспомогательных сооружений;</w:t>
            </w:r>
          </w:p>
          <w:p w:rsidR="00410C55" w:rsidRPr="00DC2E46" w:rsidRDefault="00410C55" w:rsidP="00410C55">
            <w:pPr>
              <w:pStyle w:val="af4"/>
              <w:jc w:val="both"/>
              <w:rPr>
                <w:u w:val="none"/>
              </w:rPr>
            </w:pPr>
            <w:r w:rsidRPr="00DC2E46">
              <w:rPr>
                <w:u w:val="none"/>
              </w:rPr>
              <w:t>содержание сельскохозяйственных животных</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lang w:eastAsia="ru-RU"/>
              </w:rPr>
              <w:t>Малоэтажная многоквартирная жилая застройка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2.1.1</w:t>
            </w:r>
          </w:p>
        </w:tc>
        <w:tc>
          <w:tcPr>
            <w:tcW w:w="6946" w:type="dxa"/>
            <w:shd w:val="clear" w:color="auto" w:fill="auto"/>
          </w:tcPr>
          <w:p w:rsidR="00410C55" w:rsidRPr="00DC2E46" w:rsidRDefault="00410C55" w:rsidP="00410C55">
            <w:pPr>
              <w:pStyle w:val="af4"/>
              <w:jc w:val="both"/>
              <w:rPr>
                <w:u w:val="none"/>
              </w:rPr>
            </w:pPr>
            <w:proofErr w:type="gramStart"/>
            <w:r w:rsidRPr="00DC2E46">
              <w:rPr>
                <w:u w:val="none"/>
                <w:lang w:eastAsia="ru-RU"/>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Блокированная жилая застройка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2.3</w:t>
            </w:r>
          </w:p>
        </w:tc>
        <w:tc>
          <w:tcPr>
            <w:tcW w:w="6946" w:type="dxa"/>
            <w:shd w:val="clear" w:color="auto" w:fill="auto"/>
          </w:tcPr>
          <w:p w:rsidR="00410C55" w:rsidRPr="00DC2E46" w:rsidRDefault="00410C55" w:rsidP="00410C55">
            <w:pPr>
              <w:pStyle w:val="af4"/>
              <w:ind w:left="60" w:right="60"/>
              <w:jc w:val="both"/>
              <w:rPr>
                <w:u w:val="none"/>
              </w:rPr>
            </w:pPr>
            <w:proofErr w:type="gramStart"/>
            <w:r w:rsidRPr="00DC2E46">
              <w:rPr>
                <w:u w:val="none"/>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C2E46">
              <w:rPr>
                <w:u w:val="none"/>
              </w:rPr>
              <w:t xml:space="preserve"> пользования (жилые дома блокированной застройки);</w:t>
            </w:r>
          </w:p>
          <w:p w:rsidR="00410C55" w:rsidRPr="00DC2E46" w:rsidRDefault="00410C55" w:rsidP="00410C55">
            <w:pPr>
              <w:pStyle w:val="af4"/>
              <w:ind w:left="60" w:right="60"/>
              <w:jc w:val="both"/>
              <w:rPr>
                <w:u w:val="none"/>
              </w:rPr>
            </w:pPr>
            <w:r w:rsidRPr="00DC2E46">
              <w:rPr>
                <w:u w:val="none"/>
              </w:rPr>
              <w:t>разведение декоративных и плодовых деревьев, овощных и ягодных культур;</w:t>
            </w:r>
          </w:p>
          <w:p w:rsidR="00410C55" w:rsidRPr="00DC2E46" w:rsidRDefault="00410C55" w:rsidP="00410C55">
            <w:pPr>
              <w:pStyle w:val="af4"/>
              <w:ind w:left="60" w:right="60"/>
              <w:jc w:val="both"/>
              <w:rPr>
                <w:u w:val="none"/>
              </w:rPr>
            </w:pPr>
            <w:r w:rsidRPr="00DC2E46">
              <w:rPr>
                <w:u w:val="none"/>
              </w:rPr>
              <w:lastRenderedPageBreak/>
              <w:t>размещение индивидуальных гаражей и иных вспомогательных сооружений;</w:t>
            </w:r>
          </w:p>
          <w:p w:rsidR="00410C55" w:rsidRPr="00DC2E46" w:rsidRDefault="00410C55" w:rsidP="00410C55">
            <w:pPr>
              <w:pStyle w:val="af4"/>
              <w:jc w:val="both"/>
              <w:rPr>
                <w:u w:val="none"/>
              </w:rPr>
            </w:pPr>
            <w:r w:rsidRPr="00DC2E46">
              <w:rPr>
                <w:u w:val="none"/>
              </w:rPr>
              <w:t>обустройство спортивных и детских площадок, площадок для отдыха</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Обслуживание жилой застройки</w:t>
            </w:r>
          </w:p>
        </w:tc>
        <w:tc>
          <w:tcPr>
            <w:tcW w:w="1276" w:type="dxa"/>
            <w:shd w:val="clear" w:color="auto" w:fill="auto"/>
            <w:vAlign w:val="center"/>
          </w:tcPr>
          <w:p w:rsidR="00410C55" w:rsidRPr="00DC2E46" w:rsidRDefault="00410C55" w:rsidP="008B658D">
            <w:pPr>
              <w:jc w:val="center"/>
              <w:rPr>
                <w:sz w:val="22"/>
                <w:szCs w:val="22"/>
                <w:u w:val="none"/>
                <w:lang w:eastAsia="zh-CN"/>
              </w:rPr>
            </w:pPr>
            <w:r w:rsidRPr="00DC2E46">
              <w:rPr>
                <w:sz w:val="22"/>
                <w:szCs w:val="22"/>
                <w:u w:val="none"/>
                <w:lang w:eastAsia="zh-CN"/>
              </w:rPr>
              <w:t>2.7.</w:t>
            </w:r>
          </w:p>
        </w:tc>
        <w:tc>
          <w:tcPr>
            <w:tcW w:w="6946" w:type="dxa"/>
            <w:shd w:val="clear" w:color="auto" w:fill="auto"/>
          </w:tcPr>
          <w:p w:rsidR="00410C55" w:rsidRPr="00DC2E46" w:rsidRDefault="00410C55" w:rsidP="00410C55">
            <w:pPr>
              <w:rPr>
                <w:sz w:val="22"/>
                <w:szCs w:val="22"/>
                <w:u w:val="none"/>
                <w:lang w:eastAsia="zh-CN"/>
              </w:rPr>
            </w:pPr>
            <w:proofErr w:type="gramStart"/>
            <w:r w:rsidRPr="00DC2E46">
              <w:rPr>
                <w:sz w:val="22"/>
                <w:szCs w:val="22"/>
                <w:u w:val="none"/>
              </w:rPr>
              <w:t xml:space="preserve">Размещение объектов капитального строительства, размещение которых предусмотрено видами разрешенного использования с </w:t>
            </w:r>
            <w:hyperlink r:id="rId56" w:history="1">
              <w:r w:rsidRPr="00DC2E46">
                <w:rPr>
                  <w:rStyle w:val="a5"/>
                  <w:sz w:val="22"/>
                  <w:szCs w:val="22"/>
                  <w:u w:val="none"/>
                </w:rPr>
                <w:t>кодами 3.1</w:t>
              </w:r>
            </w:hyperlink>
            <w:r w:rsidRPr="00DC2E46">
              <w:rPr>
                <w:sz w:val="22"/>
                <w:szCs w:val="22"/>
                <w:u w:val="none"/>
              </w:rPr>
              <w:t xml:space="preserve">, </w:t>
            </w:r>
            <w:hyperlink r:id="rId57" w:history="1">
              <w:r w:rsidRPr="00DC2E46">
                <w:rPr>
                  <w:rStyle w:val="a5"/>
                  <w:sz w:val="22"/>
                  <w:szCs w:val="22"/>
                  <w:u w:val="none"/>
                </w:rPr>
                <w:t>3.2</w:t>
              </w:r>
            </w:hyperlink>
            <w:r w:rsidRPr="00DC2E46">
              <w:rPr>
                <w:sz w:val="22"/>
                <w:szCs w:val="22"/>
                <w:u w:val="none"/>
              </w:rPr>
              <w:t xml:space="preserve">, </w:t>
            </w:r>
            <w:hyperlink r:id="rId58" w:history="1">
              <w:r w:rsidRPr="00DC2E46">
                <w:rPr>
                  <w:rStyle w:val="a5"/>
                  <w:sz w:val="22"/>
                  <w:szCs w:val="22"/>
                  <w:u w:val="none"/>
                </w:rPr>
                <w:t>3.3</w:t>
              </w:r>
            </w:hyperlink>
            <w:r w:rsidRPr="00DC2E46">
              <w:rPr>
                <w:sz w:val="22"/>
                <w:szCs w:val="22"/>
                <w:u w:val="none"/>
              </w:rPr>
              <w:t xml:space="preserve">, </w:t>
            </w:r>
            <w:hyperlink r:id="rId59" w:history="1">
              <w:r w:rsidRPr="00DC2E46">
                <w:rPr>
                  <w:rStyle w:val="a5"/>
                  <w:sz w:val="22"/>
                  <w:szCs w:val="22"/>
                  <w:u w:val="none"/>
                </w:rPr>
                <w:t>3.4</w:t>
              </w:r>
            </w:hyperlink>
            <w:r w:rsidRPr="00DC2E46">
              <w:rPr>
                <w:sz w:val="22"/>
                <w:szCs w:val="22"/>
                <w:u w:val="none"/>
              </w:rPr>
              <w:t xml:space="preserve">, </w:t>
            </w:r>
            <w:hyperlink r:id="rId60" w:history="1">
              <w:r w:rsidRPr="00DC2E46">
                <w:rPr>
                  <w:rStyle w:val="a5"/>
                  <w:sz w:val="22"/>
                  <w:szCs w:val="22"/>
                  <w:u w:val="none"/>
                </w:rPr>
                <w:t>3.4.1</w:t>
              </w:r>
            </w:hyperlink>
            <w:r w:rsidRPr="00DC2E46">
              <w:rPr>
                <w:sz w:val="22"/>
                <w:szCs w:val="22"/>
                <w:u w:val="none"/>
              </w:rPr>
              <w:t xml:space="preserve">, </w:t>
            </w:r>
            <w:hyperlink r:id="rId61" w:history="1">
              <w:r w:rsidRPr="00DC2E46">
                <w:rPr>
                  <w:rStyle w:val="a5"/>
                  <w:sz w:val="22"/>
                  <w:szCs w:val="22"/>
                  <w:u w:val="none"/>
                </w:rPr>
                <w:t>3.5.1</w:t>
              </w:r>
            </w:hyperlink>
            <w:r w:rsidRPr="00DC2E46">
              <w:rPr>
                <w:sz w:val="22"/>
                <w:szCs w:val="22"/>
                <w:u w:val="none"/>
              </w:rPr>
              <w:t xml:space="preserve">, </w:t>
            </w:r>
            <w:hyperlink r:id="rId62" w:history="1">
              <w:r w:rsidRPr="00DC2E46">
                <w:rPr>
                  <w:rStyle w:val="a5"/>
                  <w:sz w:val="22"/>
                  <w:szCs w:val="22"/>
                  <w:u w:val="none"/>
                </w:rPr>
                <w:t>3.6</w:t>
              </w:r>
            </w:hyperlink>
            <w:r w:rsidRPr="00DC2E46">
              <w:rPr>
                <w:sz w:val="22"/>
                <w:szCs w:val="22"/>
                <w:u w:val="none"/>
              </w:rPr>
              <w:t xml:space="preserve">, </w:t>
            </w:r>
            <w:hyperlink r:id="rId63" w:history="1">
              <w:r w:rsidRPr="00DC2E46">
                <w:rPr>
                  <w:rStyle w:val="a5"/>
                  <w:sz w:val="22"/>
                  <w:szCs w:val="22"/>
                  <w:u w:val="none"/>
                </w:rPr>
                <w:t>3.7</w:t>
              </w:r>
            </w:hyperlink>
            <w:r w:rsidRPr="00DC2E46">
              <w:rPr>
                <w:sz w:val="22"/>
                <w:szCs w:val="22"/>
                <w:u w:val="none"/>
              </w:rPr>
              <w:t xml:space="preserve">, </w:t>
            </w:r>
            <w:hyperlink r:id="rId64" w:history="1">
              <w:r w:rsidRPr="00DC2E46">
                <w:rPr>
                  <w:rStyle w:val="a5"/>
                  <w:sz w:val="22"/>
                  <w:szCs w:val="22"/>
                  <w:u w:val="none"/>
                </w:rPr>
                <w:t>3.10.1</w:t>
              </w:r>
            </w:hyperlink>
            <w:r w:rsidRPr="00DC2E46">
              <w:rPr>
                <w:sz w:val="22"/>
                <w:szCs w:val="22"/>
                <w:u w:val="none"/>
              </w:rPr>
              <w:t xml:space="preserve">, </w:t>
            </w:r>
            <w:hyperlink r:id="rId65" w:history="1">
              <w:r w:rsidRPr="00DC2E46">
                <w:rPr>
                  <w:rStyle w:val="a5"/>
                  <w:sz w:val="22"/>
                  <w:szCs w:val="22"/>
                  <w:u w:val="none"/>
                </w:rPr>
                <w:t>4.1</w:t>
              </w:r>
            </w:hyperlink>
            <w:r w:rsidRPr="00DC2E46">
              <w:rPr>
                <w:sz w:val="22"/>
                <w:szCs w:val="22"/>
                <w:u w:val="none"/>
              </w:rPr>
              <w:t>,</w:t>
            </w:r>
            <w:proofErr w:type="gramEnd"/>
            <w:r w:rsidRPr="00DC2E46">
              <w:rPr>
                <w:sz w:val="22"/>
                <w:szCs w:val="22"/>
                <w:u w:val="none"/>
              </w:rPr>
              <w:t xml:space="preserve"> </w:t>
            </w:r>
            <w:hyperlink r:id="rId66" w:history="1">
              <w:r w:rsidRPr="00DC2E46">
                <w:rPr>
                  <w:rStyle w:val="a5"/>
                  <w:sz w:val="22"/>
                  <w:szCs w:val="22"/>
                  <w:u w:val="none"/>
                </w:rPr>
                <w:t>4.3</w:t>
              </w:r>
            </w:hyperlink>
            <w:r w:rsidRPr="00DC2E46">
              <w:rPr>
                <w:sz w:val="22"/>
                <w:szCs w:val="22"/>
                <w:u w:val="none"/>
              </w:rPr>
              <w:t xml:space="preserve">, </w:t>
            </w:r>
            <w:hyperlink r:id="rId67" w:history="1">
              <w:r w:rsidRPr="00DC2E46">
                <w:rPr>
                  <w:rStyle w:val="a5"/>
                  <w:sz w:val="22"/>
                  <w:szCs w:val="22"/>
                  <w:u w:val="none"/>
                </w:rPr>
                <w:t>4.4</w:t>
              </w:r>
            </w:hyperlink>
            <w:r w:rsidRPr="00DC2E46">
              <w:rPr>
                <w:sz w:val="22"/>
                <w:szCs w:val="22"/>
                <w:u w:val="none"/>
              </w:rPr>
              <w:t xml:space="preserve">, </w:t>
            </w:r>
            <w:hyperlink r:id="rId68" w:history="1">
              <w:r w:rsidRPr="00DC2E46">
                <w:rPr>
                  <w:rStyle w:val="a5"/>
                  <w:sz w:val="22"/>
                  <w:szCs w:val="22"/>
                  <w:u w:val="none"/>
                </w:rPr>
                <w:t>4.6</w:t>
              </w:r>
            </w:hyperlink>
            <w:r w:rsidRPr="00DC2E46">
              <w:rPr>
                <w:sz w:val="22"/>
                <w:szCs w:val="22"/>
                <w:u w:val="none"/>
              </w:rPr>
              <w:t xml:space="preserve">, </w:t>
            </w:r>
            <w:hyperlink r:id="rId69" w:history="1">
              <w:r w:rsidRPr="00DC2E46">
                <w:rPr>
                  <w:rStyle w:val="a5"/>
                  <w:sz w:val="22"/>
                  <w:szCs w:val="22"/>
                  <w:u w:val="none"/>
                </w:rPr>
                <w:t>5.1.2</w:t>
              </w:r>
            </w:hyperlink>
            <w:r w:rsidRPr="00DC2E46">
              <w:rPr>
                <w:sz w:val="22"/>
                <w:szCs w:val="22"/>
                <w:u w:val="none"/>
              </w:rPr>
              <w:t xml:space="preserve">, </w:t>
            </w:r>
            <w:hyperlink r:id="rId70" w:history="1">
              <w:r w:rsidRPr="00DC2E46">
                <w:rPr>
                  <w:rStyle w:val="a5"/>
                  <w:sz w:val="22"/>
                  <w:szCs w:val="22"/>
                  <w:u w:val="none"/>
                </w:rPr>
                <w:t>5.1.3</w:t>
              </w:r>
            </w:hyperlink>
            <w:r w:rsidRPr="00DC2E46">
              <w:rPr>
                <w:sz w:val="22"/>
                <w:szCs w:val="22"/>
                <w:u w:val="none"/>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Хранение автотранспорта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2.7.1</w:t>
            </w:r>
          </w:p>
        </w:tc>
        <w:tc>
          <w:tcPr>
            <w:tcW w:w="6946" w:type="dxa"/>
            <w:shd w:val="clear" w:color="auto" w:fill="auto"/>
          </w:tcPr>
          <w:p w:rsidR="00410C55" w:rsidRPr="00DC2E46" w:rsidRDefault="00410C55" w:rsidP="00410C55">
            <w:pPr>
              <w:pStyle w:val="af4"/>
              <w:jc w:val="both"/>
              <w:rPr>
                <w:u w:val="none"/>
              </w:rPr>
            </w:pPr>
            <w:r w:rsidRPr="00DC2E46">
              <w:rPr>
                <w:u w:val="none"/>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u w:val="none"/>
                <w:lang w:eastAsia="ru-RU"/>
              </w:rPr>
              <w:t>машино-места</w:t>
            </w:r>
            <w:proofErr w:type="spellEnd"/>
            <w:r w:rsidRPr="00DC2E46">
              <w:rPr>
                <w:u w:val="none"/>
                <w:lang w:eastAsia="ru-RU"/>
              </w:rPr>
              <w:t xml:space="preserve">, за исключением гаражей, размещение которых предусмотрено содержанием видов разрешенного использования с </w:t>
            </w:r>
            <w:hyperlink r:id="rId71" w:history="1">
              <w:r w:rsidRPr="00DC2E46">
                <w:rPr>
                  <w:u w:val="none"/>
                  <w:lang w:eastAsia="ru-RU"/>
                </w:rPr>
                <w:t>кодами 2.7.2</w:t>
              </w:r>
            </w:hyperlink>
            <w:r w:rsidRPr="00DC2E46">
              <w:rPr>
                <w:u w:val="none"/>
                <w:lang w:eastAsia="ru-RU"/>
              </w:rPr>
              <w:t xml:space="preserve">, </w:t>
            </w:r>
            <w:hyperlink r:id="rId72" w:history="1">
              <w:r w:rsidRPr="00DC2E46">
                <w:rPr>
                  <w:u w:val="none"/>
                  <w:lang w:eastAsia="ru-RU"/>
                </w:rPr>
                <w:t xml:space="preserve">4.9 </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lang w:eastAsia="ru-RU"/>
              </w:rPr>
              <w:t>Размещение гаражей для собственных нужд</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2.7.2</w:t>
            </w:r>
          </w:p>
        </w:tc>
        <w:tc>
          <w:tcPr>
            <w:tcW w:w="6946" w:type="dxa"/>
            <w:shd w:val="clear" w:color="auto" w:fill="auto"/>
          </w:tcPr>
          <w:p w:rsidR="00410C55" w:rsidRPr="00DC2E46" w:rsidRDefault="00410C55" w:rsidP="00410C55">
            <w:pPr>
              <w:pStyle w:val="af4"/>
              <w:jc w:val="both"/>
              <w:rPr>
                <w:u w:val="none"/>
              </w:rPr>
            </w:pPr>
            <w:r w:rsidRPr="00DC2E46">
              <w:rPr>
                <w:u w:val="none"/>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Коммунальное обслуживание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3.1</w:t>
            </w:r>
          </w:p>
        </w:tc>
        <w:tc>
          <w:tcPr>
            <w:tcW w:w="6946" w:type="dxa"/>
            <w:shd w:val="clear" w:color="auto" w:fill="auto"/>
          </w:tcPr>
          <w:p w:rsidR="00410C55" w:rsidRPr="00DC2E46" w:rsidRDefault="00410C55" w:rsidP="00410C55">
            <w:pPr>
              <w:pStyle w:val="af4"/>
              <w:jc w:val="both"/>
              <w:rPr>
                <w:u w:val="none"/>
              </w:rPr>
            </w:pPr>
            <w:r w:rsidRPr="00DC2E46">
              <w:rPr>
                <w:u w:val="none"/>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3" w:history="1">
              <w:r w:rsidRPr="00DC2E46">
                <w:rPr>
                  <w:u w:val="none"/>
                  <w:lang w:eastAsia="ru-RU"/>
                </w:rPr>
                <w:t>кодами 3.1.1</w:t>
              </w:r>
            </w:hyperlink>
            <w:r w:rsidRPr="00DC2E46">
              <w:rPr>
                <w:u w:val="none"/>
                <w:lang w:eastAsia="ru-RU"/>
              </w:rPr>
              <w:t xml:space="preserve"> - </w:t>
            </w:r>
            <w:hyperlink r:id="rId74" w:history="1">
              <w:r w:rsidRPr="00DC2E46">
                <w:rPr>
                  <w:u w:val="none"/>
                  <w:lang w:eastAsia="ru-RU"/>
                </w:rPr>
                <w:t>3.1.2</w:t>
              </w:r>
              <w:r w:rsidRPr="00DC2E46">
                <w:rPr>
                  <w:color w:val="0000FF"/>
                  <w:u w:val="none"/>
                  <w:lang w:eastAsia="ru-RU"/>
                </w:rPr>
                <w:t xml:space="preserve"> </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Предоставление коммунальных услуг</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3.1.1.</w:t>
            </w:r>
          </w:p>
        </w:tc>
        <w:tc>
          <w:tcPr>
            <w:tcW w:w="6946" w:type="dxa"/>
            <w:shd w:val="clear" w:color="auto" w:fill="auto"/>
          </w:tcPr>
          <w:p w:rsidR="00410C55" w:rsidRPr="00DC2E46" w:rsidRDefault="00410C55" w:rsidP="00410C55">
            <w:pPr>
              <w:pStyle w:val="af4"/>
              <w:jc w:val="both"/>
              <w:rPr>
                <w:u w:val="none"/>
              </w:rPr>
            </w:pPr>
            <w:proofErr w:type="gramStart"/>
            <w:r w:rsidRPr="00DC2E46">
              <w:rPr>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Социальное обслуживание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3.2</w:t>
            </w:r>
          </w:p>
        </w:tc>
        <w:tc>
          <w:tcPr>
            <w:tcW w:w="6946" w:type="dxa"/>
            <w:shd w:val="clear" w:color="auto" w:fill="auto"/>
          </w:tcPr>
          <w:p w:rsidR="00410C55" w:rsidRPr="00DC2E46" w:rsidRDefault="00410C55" w:rsidP="002F411F">
            <w:pPr>
              <w:spacing w:before="100" w:after="100"/>
              <w:ind w:left="60" w:right="60"/>
              <w:jc w:val="both"/>
              <w:rPr>
                <w:u w:val="none"/>
              </w:rPr>
            </w:pPr>
            <w:r w:rsidRPr="00DC2E46">
              <w:rPr>
                <w:sz w:val="22"/>
                <w:szCs w:val="22"/>
                <w:u w:val="none"/>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5" w:history="1">
              <w:r w:rsidRPr="00DC2E46">
                <w:rPr>
                  <w:rStyle w:val="a5"/>
                  <w:sz w:val="22"/>
                  <w:szCs w:val="22"/>
                  <w:u w:val="none"/>
                </w:rPr>
                <w:t>кодами 3.2.1</w:t>
              </w:r>
            </w:hyperlink>
            <w:r w:rsidRPr="00DC2E46">
              <w:rPr>
                <w:sz w:val="22"/>
                <w:szCs w:val="22"/>
                <w:u w:val="none"/>
              </w:rPr>
              <w:t xml:space="preserve"> - </w:t>
            </w:r>
            <w:hyperlink r:id="rId76" w:history="1">
              <w:r w:rsidRPr="00DC2E46">
                <w:rPr>
                  <w:rStyle w:val="a5"/>
                  <w:sz w:val="22"/>
                  <w:szCs w:val="22"/>
                  <w:u w:val="none"/>
                </w:rPr>
                <w:t>3.2.4</w:t>
              </w:r>
            </w:hyperlink>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Дома социального обслуживания</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3.2.1</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Размещение зданий, предназначенных для размещения домов престарелых, домов ребенка, детских домов, пунктов ночлега для бездомных граждан;</w:t>
            </w:r>
          </w:p>
          <w:p w:rsidR="00410C55" w:rsidRPr="00DC2E46" w:rsidRDefault="00410C55" w:rsidP="002F411F">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для временного размещения вынужденных переселенцев, лиц, признанных беженцами</w:t>
            </w:r>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 xml:space="preserve">Оказание социальной помощи </w:t>
            </w:r>
            <w:r w:rsidRPr="00DC2E46">
              <w:rPr>
                <w:sz w:val="22"/>
                <w:szCs w:val="22"/>
                <w:u w:val="none"/>
              </w:rPr>
              <w:lastRenderedPageBreak/>
              <w:t>населению</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8B658D">
            <w:pPr>
              <w:pStyle w:val="af4"/>
              <w:jc w:val="center"/>
              <w:rPr>
                <w:u w:val="none"/>
              </w:rPr>
            </w:pPr>
            <w:r w:rsidRPr="00DC2E46">
              <w:rPr>
                <w:u w:val="none"/>
              </w:rPr>
              <w:lastRenderedPageBreak/>
              <w:t>3.2.2</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DC2E46">
              <w:rPr>
                <w:sz w:val="22"/>
                <w:szCs w:val="22"/>
                <w:u w:val="none"/>
              </w:rPr>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10C55" w:rsidRPr="00DC2E46" w:rsidRDefault="00410C55" w:rsidP="002F411F">
            <w:pPr>
              <w:spacing w:before="100" w:after="100"/>
              <w:ind w:left="60" w:right="60"/>
              <w:jc w:val="both"/>
              <w:rPr>
                <w:sz w:val="22"/>
                <w:szCs w:val="22"/>
                <w:u w:val="none"/>
              </w:rPr>
            </w:pPr>
            <w:r w:rsidRPr="00DC2E46">
              <w:rPr>
                <w:sz w:val="22"/>
                <w:szCs w:val="22"/>
                <w:u w:val="none"/>
              </w:rPr>
              <w:t>некоммерческих фондов, благотворительных организаций, клубов по интересам</w:t>
            </w:r>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lastRenderedPageBreak/>
              <w:t>Оказание услуг связи</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3.2.3</w:t>
            </w:r>
          </w:p>
        </w:tc>
        <w:tc>
          <w:tcPr>
            <w:tcW w:w="6946" w:type="dxa"/>
            <w:shd w:val="clear" w:color="auto" w:fill="auto"/>
          </w:tcPr>
          <w:p w:rsidR="00410C55" w:rsidRPr="00DC2E46" w:rsidRDefault="00410C55" w:rsidP="002F411F">
            <w:pPr>
              <w:spacing w:before="100" w:after="100"/>
              <w:ind w:left="60" w:right="60"/>
              <w:jc w:val="both"/>
              <w:rPr>
                <w:sz w:val="22"/>
                <w:szCs w:val="22"/>
                <w:u w:val="none"/>
              </w:rPr>
            </w:pPr>
            <w:r w:rsidRPr="00DC2E46">
              <w:rPr>
                <w:sz w:val="22"/>
                <w:szCs w:val="22"/>
                <w:u w:val="none"/>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Общежития</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3.2.4</w:t>
            </w:r>
          </w:p>
        </w:tc>
        <w:tc>
          <w:tcPr>
            <w:tcW w:w="6946" w:type="dxa"/>
            <w:shd w:val="clear" w:color="auto" w:fill="auto"/>
          </w:tcPr>
          <w:p w:rsidR="00410C55" w:rsidRPr="00DC2E46" w:rsidRDefault="00410C55" w:rsidP="002F411F">
            <w:pPr>
              <w:spacing w:before="100" w:after="100"/>
              <w:ind w:left="60" w:right="60"/>
              <w:jc w:val="both"/>
              <w:rPr>
                <w:sz w:val="22"/>
                <w:szCs w:val="22"/>
                <w:u w:val="none"/>
              </w:rPr>
            </w:pPr>
            <w:r w:rsidRPr="00DC2E46">
              <w:rPr>
                <w:sz w:val="22"/>
                <w:szCs w:val="22"/>
                <w:u w:val="none"/>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77" w:history="1">
              <w:r w:rsidRPr="00DC2E46">
                <w:rPr>
                  <w:rStyle w:val="a5"/>
                  <w:sz w:val="22"/>
                  <w:szCs w:val="22"/>
                  <w:u w:val="none"/>
                </w:rPr>
                <w:t>кодом 4.7</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Бытовое обслуживание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3.3</w:t>
            </w:r>
          </w:p>
        </w:tc>
        <w:tc>
          <w:tcPr>
            <w:tcW w:w="6946" w:type="dxa"/>
            <w:shd w:val="clear" w:color="auto" w:fill="auto"/>
          </w:tcPr>
          <w:p w:rsidR="00410C55" w:rsidRPr="00DC2E46" w:rsidRDefault="00410C55" w:rsidP="002F411F">
            <w:pPr>
              <w:pStyle w:val="af4"/>
              <w:jc w:val="both"/>
              <w:rPr>
                <w:u w:val="none"/>
              </w:rPr>
            </w:pPr>
            <w:r w:rsidRPr="00DC2E46">
              <w:rPr>
                <w:u w:val="none"/>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proofErr w:type="spellStart"/>
            <w:r w:rsidRPr="00DC2E46">
              <w:rPr>
                <w:u w:val="none"/>
              </w:rPr>
              <w:t>Амбулаторно</w:t>
            </w:r>
            <w:proofErr w:type="spellEnd"/>
            <w:r w:rsidRPr="00DC2E46">
              <w:rPr>
                <w:u w:val="none"/>
              </w:rPr>
              <w:t>-</w:t>
            </w:r>
          </w:p>
          <w:p w:rsidR="00410C55" w:rsidRPr="00DC2E46" w:rsidRDefault="00410C55" w:rsidP="00BF0F49">
            <w:pPr>
              <w:pStyle w:val="af4"/>
              <w:rPr>
                <w:u w:val="none"/>
              </w:rPr>
            </w:pPr>
            <w:r w:rsidRPr="00DC2E46">
              <w:rPr>
                <w:u w:val="none"/>
              </w:rPr>
              <w:t>поликлиническое обслуживание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3.4.1</w:t>
            </w:r>
          </w:p>
        </w:tc>
        <w:tc>
          <w:tcPr>
            <w:tcW w:w="6946" w:type="dxa"/>
            <w:shd w:val="clear" w:color="auto" w:fill="auto"/>
          </w:tcPr>
          <w:p w:rsidR="00410C55" w:rsidRPr="00DC2E46" w:rsidRDefault="00410C55" w:rsidP="002F411F">
            <w:pPr>
              <w:pStyle w:val="af4"/>
              <w:jc w:val="both"/>
              <w:rPr>
                <w:u w:val="none"/>
              </w:rPr>
            </w:pPr>
            <w:r w:rsidRPr="00DC2E46">
              <w:rPr>
                <w:u w:val="none"/>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Дошкольное, начальное и среднее общее образование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3.5.1</w:t>
            </w:r>
          </w:p>
        </w:tc>
        <w:tc>
          <w:tcPr>
            <w:tcW w:w="6946" w:type="dxa"/>
            <w:shd w:val="clear" w:color="auto" w:fill="auto"/>
          </w:tcPr>
          <w:p w:rsidR="00410C55" w:rsidRPr="00DC2E46" w:rsidRDefault="00410C55" w:rsidP="002F411F">
            <w:pPr>
              <w:spacing w:before="100" w:after="100"/>
              <w:ind w:left="60" w:right="60"/>
              <w:jc w:val="both"/>
              <w:rPr>
                <w:sz w:val="22"/>
                <w:szCs w:val="22"/>
                <w:u w:val="none"/>
              </w:rPr>
            </w:pPr>
            <w:proofErr w:type="gramStart"/>
            <w:r w:rsidRPr="00DC2E46">
              <w:rPr>
                <w:sz w:val="22"/>
                <w:szCs w:val="22"/>
                <w:u w:val="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Культурное развитие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3.6</w:t>
            </w:r>
          </w:p>
        </w:tc>
        <w:tc>
          <w:tcPr>
            <w:tcW w:w="6946" w:type="dxa"/>
            <w:shd w:val="clear" w:color="auto" w:fill="auto"/>
          </w:tcPr>
          <w:p w:rsidR="00410C55" w:rsidRPr="00DC2E46" w:rsidRDefault="00410C55" w:rsidP="002F411F">
            <w:pPr>
              <w:spacing w:before="100" w:after="100"/>
              <w:ind w:left="60" w:right="60"/>
              <w:jc w:val="both"/>
              <w:rPr>
                <w:u w:val="none"/>
              </w:rPr>
            </w:pPr>
            <w:r w:rsidRPr="00DC2E46">
              <w:rPr>
                <w:sz w:val="22"/>
                <w:szCs w:val="22"/>
                <w:u w:val="none"/>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78" w:history="1">
              <w:r w:rsidRPr="00DC2E46">
                <w:rPr>
                  <w:rStyle w:val="a5"/>
                  <w:sz w:val="22"/>
                  <w:szCs w:val="22"/>
                  <w:u w:val="none"/>
                </w:rPr>
                <w:t>кодами 3.6.1</w:t>
              </w:r>
            </w:hyperlink>
            <w:r w:rsidRPr="00DC2E46">
              <w:rPr>
                <w:sz w:val="22"/>
                <w:szCs w:val="22"/>
                <w:u w:val="none"/>
              </w:rPr>
              <w:t xml:space="preserve"> - </w:t>
            </w:r>
            <w:hyperlink r:id="rId79" w:history="1">
              <w:r w:rsidRPr="00DC2E46">
                <w:rPr>
                  <w:rStyle w:val="a5"/>
                  <w:sz w:val="22"/>
                  <w:szCs w:val="22"/>
                  <w:u w:val="none"/>
                </w:rPr>
                <w:t>3.6.3</w:t>
              </w:r>
            </w:hyperlink>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 xml:space="preserve">Объекты </w:t>
            </w:r>
            <w:proofErr w:type="spellStart"/>
            <w:r w:rsidRPr="00DC2E46">
              <w:rPr>
                <w:sz w:val="22"/>
                <w:szCs w:val="22"/>
                <w:u w:val="none"/>
              </w:rPr>
              <w:t>культурно-досуговой</w:t>
            </w:r>
            <w:proofErr w:type="spellEnd"/>
            <w:r w:rsidRPr="00DC2E46">
              <w:rPr>
                <w:sz w:val="22"/>
                <w:szCs w:val="22"/>
                <w:u w:val="none"/>
              </w:rPr>
              <w:t xml:space="preserve"> деятельности</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3.6.1</w:t>
            </w:r>
          </w:p>
        </w:tc>
        <w:tc>
          <w:tcPr>
            <w:tcW w:w="6946" w:type="dxa"/>
            <w:shd w:val="clear" w:color="auto" w:fill="auto"/>
          </w:tcPr>
          <w:p w:rsidR="00410C55" w:rsidRPr="00DC2E46" w:rsidRDefault="00410C55" w:rsidP="002F411F">
            <w:pPr>
              <w:spacing w:before="100" w:after="100"/>
              <w:ind w:left="60" w:right="60"/>
              <w:jc w:val="both"/>
              <w:rPr>
                <w:sz w:val="22"/>
                <w:szCs w:val="22"/>
                <w:u w:val="none"/>
              </w:rPr>
            </w:pPr>
            <w:proofErr w:type="gramStart"/>
            <w:r w:rsidRPr="00DC2E46">
              <w:rPr>
                <w:sz w:val="22"/>
                <w:szCs w:val="22"/>
                <w:u w:val="none"/>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Парки культуры и отдыха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3.6.2</w:t>
            </w:r>
          </w:p>
        </w:tc>
        <w:tc>
          <w:tcPr>
            <w:tcW w:w="6946" w:type="dxa"/>
            <w:shd w:val="clear" w:color="auto" w:fill="auto"/>
          </w:tcPr>
          <w:p w:rsidR="00410C55" w:rsidRPr="00DC2E46" w:rsidRDefault="00410C55" w:rsidP="002F411F">
            <w:pPr>
              <w:spacing w:before="100" w:after="100"/>
              <w:ind w:left="60" w:right="60"/>
              <w:jc w:val="both"/>
              <w:rPr>
                <w:sz w:val="22"/>
                <w:szCs w:val="22"/>
                <w:u w:val="none"/>
              </w:rPr>
            </w:pPr>
            <w:r w:rsidRPr="00DC2E46">
              <w:rPr>
                <w:sz w:val="22"/>
                <w:szCs w:val="22"/>
                <w:u w:val="none"/>
              </w:rPr>
              <w:t>Размещение парков культуры и отдыха</w:t>
            </w:r>
          </w:p>
          <w:p w:rsidR="00410C55" w:rsidRPr="00DC2E46" w:rsidRDefault="00410C55" w:rsidP="002F411F">
            <w:pPr>
              <w:spacing w:before="100" w:after="100"/>
              <w:ind w:left="60" w:right="60"/>
              <w:jc w:val="both"/>
              <w:rPr>
                <w:sz w:val="22"/>
                <w:szCs w:val="22"/>
                <w:u w:val="none"/>
              </w:rPr>
            </w:pPr>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lastRenderedPageBreak/>
              <w:t>Цирки и зверинцы</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3.6.3</w:t>
            </w:r>
          </w:p>
        </w:tc>
        <w:tc>
          <w:tcPr>
            <w:tcW w:w="6946" w:type="dxa"/>
            <w:shd w:val="clear" w:color="auto" w:fill="auto"/>
          </w:tcPr>
          <w:p w:rsidR="00410C55" w:rsidRPr="00DC2E46" w:rsidRDefault="00410C55" w:rsidP="002F411F">
            <w:pPr>
              <w:spacing w:before="100" w:after="100"/>
              <w:ind w:left="60" w:right="60"/>
              <w:jc w:val="both"/>
              <w:rPr>
                <w:sz w:val="22"/>
                <w:szCs w:val="22"/>
                <w:u w:val="none"/>
              </w:rPr>
            </w:pPr>
            <w:r w:rsidRPr="00DC2E46">
              <w:rPr>
                <w:sz w:val="22"/>
                <w:szCs w:val="22"/>
                <w:u w:val="none"/>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Религиозное использование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3.7</w:t>
            </w:r>
          </w:p>
        </w:tc>
        <w:tc>
          <w:tcPr>
            <w:tcW w:w="6946" w:type="dxa"/>
            <w:shd w:val="clear" w:color="auto" w:fill="auto"/>
          </w:tcPr>
          <w:p w:rsidR="00410C55" w:rsidRPr="00DC2E46" w:rsidRDefault="00410C55" w:rsidP="002F411F">
            <w:pPr>
              <w:spacing w:before="100" w:after="100"/>
              <w:ind w:left="60" w:right="60"/>
              <w:jc w:val="both"/>
              <w:rPr>
                <w:u w:val="none"/>
              </w:rPr>
            </w:pPr>
            <w:r w:rsidRPr="00DC2E46">
              <w:rPr>
                <w:sz w:val="22"/>
                <w:szCs w:val="22"/>
                <w:u w:val="none"/>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0" w:history="1">
              <w:r w:rsidRPr="00DC2E46">
                <w:rPr>
                  <w:rStyle w:val="a5"/>
                  <w:sz w:val="22"/>
                  <w:szCs w:val="22"/>
                  <w:u w:val="none"/>
                </w:rPr>
                <w:t>кодами 3.7.1</w:t>
              </w:r>
            </w:hyperlink>
            <w:r w:rsidRPr="00DC2E46">
              <w:rPr>
                <w:sz w:val="22"/>
                <w:szCs w:val="22"/>
                <w:u w:val="none"/>
              </w:rPr>
              <w:t xml:space="preserve"> - </w:t>
            </w:r>
            <w:hyperlink r:id="rId81" w:history="1">
              <w:r w:rsidRPr="00DC2E46">
                <w:rPr>
                  <w:rStyle w:val="a5"/>
                  <w:sz w:val="22"/>
                  <w:szCs w:val="22"/>
                  <w:u w:val="none"/>
                </w:rPr>
                <w:t>3.7.2</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Осуществление религиозных обрядов</w:t>
            </w:r>
          </w:p>
        </w:tc>
        <w:tc>
          <w:tcPr>
            <w:tcW w:w="1276" w:type="dxa"/>
            <w:shd w:val="clear" w:color="auto" w:fill="auto"/>
            <w:vAlign w:val="center"/>
          </w:tcPr>
          <w:p w:rsidR="00410C55" w:rsidRPr="00DC2E46" w:rsidRDefault="00410C55" w:rsidP="008B658D">
            <w:pPr>
              <w:jc w:val="center"/>
              <w:rPr>
                <w:sz w:val="22"/>
                <w:szCs w:val="22"/>
                <w:u w:val="none"/>
              </w:rPr>
            </w:pPr>
            <w:r w:rsidRPr="00DC2E46">
              <w:rPr>
                <w:sz w:val="22"/>
                <w:szCs w:val="22"/>
                <w:u w:val="none"/>
              </w:rPr>
              <w:t>3.7.1</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Религиозное управление и образование</w:t>
            </w:r>
          </w:p>
        </w:tc>
        <w:tc>
          <w:tcPr>
            <w:tcW w:w="1276" w:type="dxa"/>
            <w:shd w:val="clear" w:color="auto" w:fill="auto"/>
            <w:vAlign w:val="center"/>
          </w:tcPr>
          <w:p w:rsidR="00410C55" w:rsidRPr="00DC2E46" w:rsidRDefault="00410C55" w:rsidP="008B658D">
            <w:pPr>
              <w:jc w:val="center"/>
              <w:rPr>
                <w:sz w:val="22"/>
                <w:szCs w:val="22"/>
                <w:u w:val="none"/>
              </w:rPr>
            </w:pPr>
            <w:r w:rsidRPr="00DC2E46">
              <w:rPr>
                <w:sz w:val="22"/>
                <w:szCs w:val="22"/>
                <w:u w:val="none"/>
              </w:rPr>
              <w:t>3.7.2</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Государственное управление</w:t>
            </w:r>
          </w:p>
        </w:tc>
        <w:tc>
          <w:tcPr>
            <w:tcW w:w="1276" w:type="dxa"/>
            <w:shd w:val="clear" w:color="auto" w:fill="auto"/>
            <w:vAlign w:val="center"/>
          </w:tcPr>
          <w:p w:rsidR="00410C55" w:rsidRPr="00DC2E46" w:rsidRDefault="00410C55" w:rsidP="008B658D">
            <w:pPr>
              <w:jc w:val="center"/>
              <w:rPr>
                <w:sz w:val="22"/>
                <w:szCs w:val="22"/>
                <w:u w:val="none"/>
              </w:rPr>
            </w:pPr>
            <w:r w:rsidRPr="00DC2E46">
              <w:rPr>
                <w:sz w:val="22"/>
                <w:szCs w:val="22"/>
                <w:u w:val="none"/>
              </w:rPr>
              <w:t>3.8.1</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Отдых (рекреация)</w:t>
            </w:r>
          </w:p>
        </w:tc>
        <w:tc>
          <w:tcPr>
            <w:tcW w:w="1276" w:type="dxa"/>
            <w:shd w:val="clear" w:color="auto" w:fill="auto"/>
            <w:vAlign w:val="center"/>
          </w:tcPr>
          <w:p w:rsidR="00410C55" w:rsidRPr="00DC2E46" w:rsidRDefault="00410C55" w:rsidP="008B658D">
            <w:pPr>
              <w:jc w:val="center"/>
              <w:rPr>
                <w:sz w:val="22"/>
                <w:szCs w:val="22"/>
                <w:u w:val="none"/>
                <w:lang w:eastAsia="zh-CN"/>
              </w:rPr>
            </w:pPr>
            <w:r w:rsidRPr="00DC2E46">
              <w:rPr>
                <w:sz w:val="22"/>
                <w:szCs w:val="22"/>
                <w:u w:val="none"/>
                <w:lang w:eastAsia="zh-CN"/>
              </w:rPr>
              <w:t>5.0</w:t>
            </w:r>
          </w:p>
        </w:tc>
        <w:tc>
          <w:tcPr>
            <w:tcW w:w="6946" w:type="dxa"/>
            <w:shd w:val="clear" w:color="auto" w:fill="auto"/>
          </w:tcPr>
          <w:p w:rsidR="00410C55" w:rsidRPr="00DC2E46" w:rsidRDefault="00410C55" w:rsidP="002F411F">
            <w:pPr>
              <w:pStyle w:val="af4"/>
              <w:jc w:val="both"/>
              <w:rPr>
                <w:u w:val="none"/>
              </w:rPr>
            </w:pPr>
            <w:r w:rsidRPr="00DC2E46">
              <w:rPr>
                <w:u w:val="none"/>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0C55" w:rsidRPr="00DC2E46" w:rsidRDefault="00410C55" w:rsidP="002F411F">
            <w:pPr>
              <w:pStyle w:val="af4"/>
              <w:jc w:val="both"/>
              <w:rPr>
                <w:u w:val="none"/>
              </w:rPr>
            </w:pPr>
            <w:r w:rsidRPr="00DC2E46">
              <w:rPr>
                <w:u w:val="none"/>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410C55" w:rsidRPr="00DC2E46" w:rsidRDefault="00410C55" w:rsidP="002F411F">
            <w:pPr>
              <w:pStyle w:val="af4"/>
              <w:jc w:val="both"/>
              <w:rPr>
                <w:u w:val="none"/>
              </w:rPr>
            </w:pPr>
            <w:r w:rsidRPr="00DC2E46">
              <w:rPr>
                <w:u w:val="none"/>
              </w:rPr>
              <w:t xml:space="preserve">Содержание данного вида разрешенного использования включает в себя содержание видов разрешенного использования с </w:t>
            </w:r>
            <w:hyperlink r:id="rId82" w:history="1">
              <w:r w:rsidRPr="00DC2E46">
                <w:rPr>
                  <w:u w:val="none"/>
                </w:rPr>
                <w:t>кодами 5.1</w:t>
              </w:r>
            </w:hyperlink>
            <w:r w:rsidRPr="00DC2E46">
              <w:rPr>
                <w:u w:val="none"/>
              </w:rPr>
              <w:t xml:space="preserve"> - </w:t>
            </w:r>
            <w:hyperlink r:id="rId83" w:history="1">
              <w:r w:rsidRPr="00DC2E46">
                <w:rPr>
                  <w:u w:val="none"/>
                </w:rPr>
                <w:t>5.5</w:t>
              </w:r>
            </w:hyperlink>
          </w:p>
        </w:tc>
      </w:tr>
      <w:tr w:rsidR="00410C55" w:rsidRPr="00DC2E46" w:rsidTr="00BF0F49">
        <w:tc>
          <w:tcPr>
            <w:tcW w:w="2030" w:type="dxa"/>
            <w:shd w:val="clear" w:color="auto" w:fill="auto"/>
            <w:vAlign w:val="center"/>
          </w:tcPr>
          <w:p w:rsidR="00410C55" w:rsidRPr="00DC2E46" w:rsidRDefault="00410C55" w:rsidP="00BF0F49">
            <w:pPr>
              <w:rPr>
                <w:sz w:val="22"/>
                <w:szCs w:val="22"/>
                <w:u w:val="none"/>
              </w:rPr>
            </w:pPr>
            <w:r w:rsidRPr="00DC2E46">
              <w:rPr>
                <w:sz w:val="22"/>
                <w:szCs w:val="22"/>
                <w:u w:val="none"/>
              </w:rPr>
              <w:t>Площадки для занятий спортом</w:t>
            </w:r>
          </w:p>
        </w:tc>
        <w:tc>
          <w:tcPr>
            <w:tcW w:w="1276" w:type="dxa"/>
            <w:shd w:val="clear" w:color="auto" w:fill="auto"/>
            <w:vAlign w:val="center"/>
          </w:tcPr>
          <w:p w:rsidR="00410C55" w:rsidRPr="00DC2E46" w:rsidRDefault="00410C55" w:rsidP="008B658D">
            <w:pPr>
              <w:jc w:val="center"/>
              <w:rPr>
                <w:sz w:val="22"/>
                <w:szCs w:val="22"/>
                <w:u w:val="none"/>
              </w:rPr>
            </w:pPr>
            <w:r w:rsidRPr="00DC2E46">
              <w:rPr>
                <w:sz w:val="22"/>
                <w:szCs w:val="22"/>
                <w:u w:val="none"/>
              </w:rPr>
              <w:t>5.1.3</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Обеспечение внутреннего правопорядка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8.3</w:t>
            </w:r>
          </w:p>
        </w:tc>
        <w:tc>
          <w:tcPr>
            <w:tcW w:w="6946" w:type="dxa"/>
            <w:shd w:val="clear" w:color="auto" w:fill="auto"/>
          </w:tcPr>
          <w:p w:rsidR="00410C55" w:rsidRPr="00DC2E46" w:rsidRDefault="00410C55" w:rsidP="002F411F">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2F411F">
            <w:pPr>
              <w:pStyle w:val="af4"/>
              <w:jc w:val="both"/>
              <w:rPr>
                <w:u w:val="none"/>
              </w:rPr>
            </w:pPr>
            <w:r w:rsidRPr="00DC2E46">
              <w:rPr>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Охрана природных территорий</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9.1</w:t>
            </w:r>
          </w:p>
        </w:tc>
        <w:tc>
          <w:tcPr>
            <w:tcW w:w="6946" w:type="dxa"/>
            <w:shd w:val="clear" w:color="auto" w:fill="auto"/>
          </w:tcPr>
          <w:p w:rsidR="00410C55" w:rsidRPr="00DC2E46" w:rsidRDefault="00410C55" w:rsidP="00410C55">
            <w:pPr>
              <w:pStyle w:val="af4"/>
              <w:jc w:val="both"/>
              <w:rPr>
                <w:u w:val="none"/>
              </w:rPr>
            </w:pPr>
            <w:proofErr w:type="gramStart"/>
            <w:r w:rsidRPr="00DC2E46">
              <w:rPr>
                <w:u w:val="none"/>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w:t>
            </w:r>
            <w:r w:rsidRPr="00DC2E46">
              <w:rPr>
                <w:u w:val="none"/>
              </w:rPr>
              <w:lastRenderedPageBreak/>
              <w:t>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Земельные участки (территории) общего пользования</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12.0</w:t>
            </w:r>
          </w:p>
        </w:tc>
        <w:tc>
          <w:tcPr>
            <w:tcW w:w="6946" w:type="dxa"/>
            <w:shd w:val="clear" w:color="auto" w:fill="auto"/>
          </w:tcPr>
          <w:p w:rsidR="00410C55" w:rsidRPr="00DC2E46" w:rsidRDefault="00410C55" w:rsidP="00410C55">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4" w:history="1">
              <w:r w:rsidRPr="00DC2E46">
                <w:rPr>
                  <w:u w:val="none"/>
                  <w:lang w:eastAsia="ru-RU"/>
                </w:rPr>
                <w:t>кодами 12.0.1</w:t>
              </w:r>
            </w:hyperlink>
            <w:r w:rsidRPr="00DC2E46">
              <w:rPr>
                <w:u w:val="none"/>
                <w:lang w:eastAsia="ru-RU"/>
              </w:rPr>
              <w:t xml:space="preserve"> - </w:t>
            </w:r>
            <w:hyperlink r:id="rId85" w:history="1">
              <w:r w:rsidRPr="00DC2E46">
                <w:rPr>
                  <w:u w:val="none"/>
                  <w:lang w:eastAsia="ru-RU"/>
                </w:rPr>
                <w:t xml:space="preserve">12.0.2 </w:t>
              </w:r>
            </w:hyperlink>
          </w:p>
        </w:tc>
      </w:tr>
      <w:tr w:rsidR="00410C55" w:rsidRPr="00DC2E46" w:rsidTr="00BF0F49">
        <w:tc>
          <w:tcPr>
            <w:tcW w:w="2030" w:type="dxa"/>
            <w:shd w:val="clear" w:color="auto" w:fill="auto"/>
            <w:vAlign w:val="center"/>
          </w:tcPr>
          <w:p w:rsidR="00410C55" w:rsidRPr="00DC2E46" w:rsidRDefault="00410C55" w:rsidP="00BF0F49">
            <w:pPr>
              <w:rPr>
                <w:sz w:val="22"/>
                <w:szCs w:val="22"/>
                <w:u w:val="none"/>
                <w:lang w:eastAsia="zh-CN"/>
              </w:rPr>
            </w:pPr>
            <w:r w:rsidRPr="00DC2E46">
              <w:rPr>
                <w:sz w:val="22"/>
                <w:szCs w:val="22"/>
                <w:u w:val="none"/>
                <w:lang w:eastAsia="zh-CN"/>
              </w:rPr>
              <w:t>Улично-дорожная сеть</w:t>
            </w:r>
          </w:p>
        </w:tc>
        <w:tc>
          <w:tcPr>
            <w:tcW w:w="1276" w:type="dxa"/>
            <w:shd w:val="clear" w:color="auto" w:fill="auto"/>
            <w:vAlign w:val="center"/>
          </w:tcPr>
          <w:p w:rsidR="00410C55" w:rsidRPr="00DC2E46" w:rsidRDefault="00410C55" w:rsidP="008B658D">
            <w:pPr>
              <w:jc w:val="center"/>
              <w:rPr>
                <w:sz w:val="22"/>
                <w:szCs w:val="22"/>
                <w:u w:val="none"/>
                <w:lang w:eastAsia="zh-CN"/>
              </w:rPr>
            </w:pPr>
            <w:r w:rsidRPr="00DC2E46">
              <w:rPr>
                <w:sz w:val="22"/>
                <w:szCs w:val="22"/>
                <w:u w:val="none"/>
                <w:lang w:eastAsia="zh-CN"/>
              </w:rPr>
              <w:t>12.0.1</w:t>
            </w:r>
          </w:p>
        </w:tc>
        <w:tc>
          <w:tcPr>
            <w:tcW w:w="6946" w:type="dxa"/>
            <w:shd w:val="clear" w:color="auto" w:fill="auto"/>
          </w:tcPr>
          <w:p w:rsidR="00410C55" w:rsidRPr="00DC2E46" w:rsidRDefault="00410C55" w:rsidP="00E834C0">
            <w:pPr>
              <w:jc w:val="both"/>
              <w:rPr>
                <w:sz w:val="22"/>
                <w:szCs w:val="22"/>
                <w:u w:val="none"/>
                <w:lang w:eastAsia="zh-CN"/>
              </w:rPr>
            </w:pPr>
            <w:r w:rsidRPr="00DC2E46">
              <w:rPr>
                <w:sz w:val="22"/>
                <w:szCs w:val="22"/>
                <w:u w:val="none"/>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C2E46">
              <w:rPr>
                <w:sz w:val="22"/>
                <w:szCs w:val="22"/>
                <w:u w:val="none"/>
                <w:lang w:eastAsia="zh-CN"/>
              </w:rPr>
              <w:t>велотранспортной</w:t>
            </w:r>
            <w:proofErr w:type="spellEnd"/>
            <w:r w:rsidRPr="00DC2E46">
              <w:rPr>
                <w:sz w:val="22"/>
                <w:szCs w:val="22"/>
                <w:u w:val="none"/>
                <w:lang w:eastAsia="zh-CN"/>
              </w:rPr>
              <w:t xml:space="preserve"> и инженерной инфраструктуры;</w:t>
            </w:r>
          </w:p>
          <w:p w:rsidR="00410C55" w:rsidRPr="00DC2E46" w:rsidRDefault="00410C55" w:rsidP="00E834C0">
            <w:pPr>
              <w:jc w:val="both"/>
              <w:rPr>
                <w:sz w:val="22"/>
                <w:szCs w:val="22"/>
                <w:u w:val="none"/>
                <w:lang w:eastAsia="zh-CN"/>
              </w:rPr>
            </w:pPr>
            <w:r w:rsidRPr="00DC2E46">
              <w:rPr>
                <w:sz w:val="22"/>
                <w:szCs w:val="22"/>
                <w:u w:val="none"/>
                <w:lang w:eastAsia="zh-CN"/>
              </w:rPr>
              <w:t>размещение придорожных стоянок (парковок) транспортных сре</w:t>
            </w:r>
            <w:proofErr w:type="gramStart"/>
            <w:r w:rsidRPr="00DC2E46">
              <w:rPr>
                <w:sz w:val="22"/>
                <w:szCs w:val="22"/>
                <w:u w:val="none"/>
                <w:lang w:eastAsia="zh-CN"/>
              </w:rPr>
              <w:t>дств в гр</w:t>
            </w:r>
            <w:proofErr w:type="gramEnd"/>
            <w:r w:rsidRPr="00DC2E46">
              <w:rPr>
                <w:sz w:val="22"/>
                <w:szCs w:val="22"/>
                <w:u w:val="none"/>
                <w:lang w:eastAsia="zh-C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10C55" w:rsidRPr="00DC2E46" w:rsidTr="00BF0F49">
        <w:tc>
          <w:tcPr>
            <w:tcW w:w="2030" w:type="dxa"/>
            <w:shd w:val="clear" w:color="auto" w:fill="auto"/>
            <w:vAlign w:val="center"/>
          </w:tcPr>
          <w:p w:rsidR="00410C55" w:rsidRPr="00DC2E46" w:rsidRDefault="00410C55" w:rsidP="00BF0F49">
            <w:pPr>
              <w:rPr>
                <w:sz w:val="22"/>
                <w:szCs w:val="22"/>
                <w:u w:val="none"/>
                <w:lang w:eastAsia="zh-CN"/>
              </w:rPr>
            </w:pPr>
            <w:r w:rsidRPr="00DC2E46">
              <w:rPr>
                <w:sz w:val="22"/>
                <w:szCs w:val="22"/>
                <w:u w:val="none"/>
                <w:lang w:eastAsia="zh-CN"/>
              </w:rPr>
              <w:t>Благоустройство территории</w:t>
            </w:r>
          </w:p>
        </w:tc>
        <w:tc>
          <w:tcPr>
            <w:tcW w:w="1276" w:type="dxa"/>
            <w:shd w:val="clear" w:color="auto" w:fill="auto"/>
            <w:vAlign w:val="center"/>
          </w:tcPr>
          <w:p w:rsidR="00410C55" w:rsidRPr="00DC2E46" w:rsidRDefault="00410C55" w:rsidP="008B658D">
            <w:pPr>
              <w:jc w:val="center"/>
              <w:rPr>
                <w:sz w:val="22"/>
                <w:szCs w:val="22"/>
                <w:u w:val="none"/>
                <w:lang w:eastAsia="zh-CN"/>
              </w:rPr>
            </w:pPr>
            <w:r w:rsidRPr="00DC2E46">
              <w:rPr>
                <w:sz w:val="22"/>
                <w:szCs w:val="22"/>
                <w:u w:val="none"/>
                <w:lang w:eastAsia="zh-CN"/>
              </w:rPr>
              <w:t>12.0.2</w:t>
            </w:r>
          </w:p>
        </w:tc>
        <w:tc>
          <w:tcPr>
            <w:tcW w:w="6946" w:type="dxa"/>
            <w:shd w:val="clear" w:color="auto" w:fill="auto"/>
          </w:tcPr>
          <w:p w:rsidR="00410C55" w:rsidRPr="00DC2E46" w:rsidRDefault="00410C55" w:rsidP="00E834C0">
            <w:pPr>
              <w:jc w:val="both"/>
              <w:rPr>
                <w:sz w:val="22"/>
                <w:szCs w:val="22"/>
                <w:u w:val="none"/>
                <w:lang w:eastAsia="zh-CN"/>
              </w:rPr>
            </w:pPr>
            <w:r w:rsidRPr="00DC2E46">
              <w:rPr>
                <w:sz w:val="22"/>
                <w:szCs w:val="22"/>
                <w:u w:val="none"/>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Запас</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12.3</w:t>
            </w:r>
          </w:p>
        </w:tc>
        <w:tc>
          <w:tcPr>
            <w:tcW w:w="6946" w:type="dxa"/>
            <w:shd w:val="clear" w:color="auto" w:fill="auto"/>
          </w:tcPr>
          <w:p w:rsidR="00410C55" w:rsidRPr="00DC2E46" w:rsidRDefault="00410C55" w:rsidP="00E834C0">
            <w:pPr>
              <w:pStyle w:val="af4"/>
              <w:jc w:val="both"/>
              <w:rPr>
                <w:u w:val="none"/>
              </w:rPr>
            </w:pPr>
            <w:r w:rsidRPr="00DC2E46">
              <w:rPr>
                <w:u w:val="none"/>
              </w:rPr>
              <w:t>Отсутствие хозяйственной деятельности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Ведение огородничества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13.1</w:t>
            </w:r>
          </w:p>
        </w:tc>
        <w:tc>
          <w:tcPr>
            <w:tcW w:w="6946"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410C55" w:rsidRPr="00DC2E46" w:rsidRDefault="00410C55" w:rsidP="00410C55">
      <w:pPr>
        <w:rPr>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4"/>
        <w:gridCol w:w="1255"/>
        <w:gridCol w:w="6390"/>
      </w:tblGrid>
      <w:tr w:rsidR="00410C55" w:rsidRPr="00DC2E46" w:rsidTr="00410C55">
        <w:trPr>
          <w:tblHeader/>
        </w:trPr>
        <w:tc>
          <w:tcPr>
            <w:tcW w:w="9639" w:type="dxa"/>
            <w:gridSpan w:val="3"/>
            <w:shd w:val="clear" w:color="auto" w:fill="auto"/>
            <w:vAlign w:val="center"/>
          </w:tcPr>
          <w:p w:rsidR="00410C55" w:rsidRPr="00DC2E46" w:rsidRDefault="00410C55" w:rsidP="00410C55">
            <w:pPr>
              <w:pStyle w:val="af4"/>
              <w:jc w:val="both"/>
              <w:rPr>
                <w:b/>
                <w:u w:val="none"/>
              </w:rPr>
            </w:pPr>
            <w:r w:rsidRPr="00DC2E46">
              <w:rPr>
                <w:b/>
                <w:u w:val="none"/>
              </w:rPr>
              <w:t>Условно разрешенные виды использования</w:t>
            </w:r>
          </w:p>
        </w:tc>
      </w:tr>
      <w:tr w:rsidR="00410C55" w:rsidRPr="00DC2E46" w:rsidTr="00410C55">
        <w:trPr>
          <w:tblHeader/>
        </w:trPr>
        <w:tc>
          <w:tcPr>
            <w:tcW w:w="2030"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Наименование вида разрешенного использования </w:t>
            </w:r>
          </w:p>
        </w:tc>
        <w:tc>
          <w:tcPr>
            <w:tcW w:w="1276" w:type="dxa"/>
            <w:shd w:val="clear" w:color="auto" w:fill="auto"/>
            <w:vAlign w:val="center"/>
          </w:tcPr>
          <w:p w:rsidR="00410C55" w:rsidRPr="00DC2E46" w:rsidRDefault="00410C55" w:rsidP="00410C55">
            <w:pPr>
              <w:jc w:val="center"/>
              <w:rPr>
                <w:b/>
                <w:sz w:val="22"/>
                <w:szCs w:val="22"/>
                <w:u w:val="none"/>
                <w:lang w:val="en-US"/>
              </w:rPr>
            </w:pPr>
            <w:r w:rsidRPr="00DC2E46">
              <w:rPr>
                <w:b/>
                <w:sz w:val="22"/>
                <w:szCs w:val="22"/>
                <w:u w:val="none"/>
              </w:rPr>
              <w:t>Код</w:t>
            </w:r>
          </w:p>
          <w:p w:rsidR="00410C55" w:rsidRPr="00DC2E46" w:rsidRDefault="00410C55" w:rsidP="00410C55">
            <w:pPr>
              <w:jc w:val="center"/>
              <w:rPr>
                <w:b/>
                <w:sz w:val="22"/>
                <w:szCs w:val="22"/>
                <w:u w:val="none"/>
              </w:rPr>
            </w:pPr>
          </w:p>
        </w:tc>
        <w:tc>
          <w:tcPr>
            <w:tcW w:w="6515"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Амбулаторное ветеринарное обслуживание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3.10.1</w:t>
            </w:r>
          </w:p>
        </w:tc>
        <w:tc>
          <w:tcPr>
            <w:tcW w:w="6515" w:type="dxa"/>
            <w:shd w:val="clear" w:color="auto" w:fill="auto"/>
          </w:tcPr>
          <w:p w:rsidR="00410C55" w:rsidRPr="00DC2E46" w:rsidRDefault="00410C55" w:rsidP="00410C55">
            <w:pPr>
              <w:pStyle w:val="af4"/>
              <w:jc w:val="both"/>
              <w:rPr>
                <w:u w:val="none"/>
              </w:rPr>
            </w:pPr>
            <w:r w:rsidRPr="00DC2E46">
              <w:rPr>
                <w:u w:val="none"/>
              </w:rPr>
              <w:t>Размещение объектов капитального строительства, предназначенных для оказания ветеринарных услуг без содержания животных</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Деловое управление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4.1</w:t>
            </w:r>
          </w:p>
        </w:tc>
        <w:tc>
          <w:tcPr>
            <w:tcW w:w="6515" w:type="dxa"/>
            <w:shd w:val="clear" w:color="auto" w:fill="auto"/>
          </w:tcPr>
          <w:p w:rsidR="00410C55" w:rsidRPr="00DC2E46" w:rsidRDefault="00410C55" w:rsidP="00410C55">
            <w:pPr>
              <w:pStyle w:val="af4"/>
              <w:jc w:val="both"/>
              <w:rPr>
                <w:u w:val="none"/>
              </w:rPr>
            </w:pPr>
            <w:r w:rsidRPr="00DC2E46">
              <w:rPr>
                <w:u w:val="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Магазины</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4.4</w:t>
            </w:r>
          </w:p>
        </w:tc>
        <w:tc>
          <w:tcPr>
            <w:tcW w:w="6515" w:type="dxa"/>
            <w:shd w:val="clear" w:color="auto" w:fill="auto"/>
          </w:tcPr>
          <w:p w:rsidR="00410C55" w:rsidRPr="00DC2E46" w:rsidRDefault="00410C55" w:rsidP="00410C55">
            <w:pPr>
              <w:pStyle w:val="af4"/>
              <w:jc w:val="both"/>
              <w:rPr>
                <w:u w:val="none"/>
              </w:rPr>
            </w:pPr>
            <w:r w:rsidRPr="00DC2E46">
              <w:rPr>
                <w:u w:val="none"/>
              </w:rPr>
              <w:t xml:space="preserve">Размещение объектов капитального строительства, </w:t>
            </w:r>
            <w:r w:rsidRPr="00DC2E46">
              <w:rPr>
                <w:u w:val="none"/>
              </w:rPr>
              <w:lastRenderedPageBreak/>
              <w:t>предназначенных для продажи товаров, торговая площадь которых составляет до 5000 кв. м</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Общественное питание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4.6</w:t>
            </w:r>
          </w:p>
        </w:tc>
        <w:tc>
          <w:tcPr>
            <w:tcW w:w="6515" w:type="dxa"/>
            <w:shd w:val="clear" w:color="auto" w:fill="auto"/>
          </w:tcPr>
          <w:p w:rsidR="00410C55" w:rsidRPr="00DC2E46" w:rsidRDefault="00410C55" w:rsidP="00410C55">
            <w:pPr>
              <w:pStyle w:val="af4"/>
              <w:jc w:val="both"/>
              <w:rPr>
                <w:u w:val="none"/>
              </w:rPr>
            </w:pPr>
            <w:r w:rsidRPr="00DC2E46">
              <w:rPr>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Гостиничное обслуживание</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4.7</w:t>
            </w:r>
          </w:p>
        </w:tc>
        <w:tc>
          <w:tcPr>
            <w:tcW w:w="6515" w:type="dxa"/>
            <w:shd w:val="clear" w:color="auto" w:fill="auto"/>
          </w:tcPr>
          <w:p w:rsidR="00410C55" w:rsidRPr="00DC2E46" w:rsidRDefault="00410C55" w:rsidP="00410C55">
            <w:pPr>
              <w:pStyle w:val="af4"/>
              <w:jc w:val="both"/>
              <w:rPr>
                <w:u w:val="none"/>
              </w:rPr>
            </w:pPr>
            <w:r w:rsidRPr="00DC2E46">
              <w:rPr>
                <w:u w:val="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Объекты дорожного сервиса</w:t>
            </w:r>
          </w:p>
        </w:tc>
        <w:tc>
          <w:tcPr>
            <w:tcW w:w="1276" w:type="dxa"/>
            <w:shd w:val="clear" w:color="auto" w:fill="auto"/>
            <w:vAlign w:val="center"/>
          </w:tcPr>
          <w:p w:rsidR="00410C55" w:rsidRPr="00DC2E46" w:rsidRDefault="00410C55" w:rsidP="008B658D">
            <w:pPr>
              <w:pStyle w:val="af4"/>
              <w:jc w:val="center"/>
              <w:rPr>
                <w:u w:val="none"/>
              </w:rPr>
            </w:pPr>
            <w:r w:rsidRPr="00DC2E46">
              <w:rPr>
                <w:u w:val="none"/>
              </w:rPr>
              <w:t>4.9.1</w:t>
            </w:r>
          </w:p>
        </w:tc>
        <w:tc>
          <w:tcPr>
            <w:tcW w:w="6515" w:type="dxa"/>
            <w:shd w:val="clear" w:color="auto" w:fill="auto"/>
          </w:tcPr>
          <w:p w:rsidR="00410C55" w:rsidRPr="00DC2E46" w:rsidRDefault="00410C55" w:rsidP="00410C55">
            <w:pPr>
              <w:pStyle w:val="af4"/>
              <w:jc w:val="both"/>
              <w:rPr>
                <w:u w:val="none"/>
              </w:rPr>
            </w:pPr>
            <w:r w:rsidRPr="00DC2E46">
              <w:rPr>
                <w:u w:val="none"/>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bl>
    <w:p w:rsidR="00410C55" w:rsidRPr="00DC2E46" w:rsidRDefault="00410C55" w:rsidP="00410C55">
      <w:pPr>
        <w:rPr>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9"/>
        <w:gridCol w:w="1274"/>
        <w:gridCol w:w="6376"/>
      </w:tblGrid>
      <w:tr w:rsidR="00410C55" w:rsidRPr="00DC2E46" w:rsidTr="00410C55">
        <w:tc>
          <w:tcPr>
            <w:tcW w:w="9639" w:type="dxa"/>
            <w:gridSpan w:val="3"/>
            <w:shd w:val="clear" w:color="auto" w:fill="auto"/>
            <w:vAlign w:val="center"/>
          </w:tcPr>
          <w:p w:rsidR="00410C55" w:rsidRPr="00DC2E46" w:rsidRDefault="00410C55" w:rsidP="00410C55">
            <w:pPr>
              <w:pStyle w:val="af4"/>
              <w:jc w:val="both"/>
              <w:rPr>
                <w:b/>
                <w:u w:val="none"/>
              </w:rPr>
            </w:pPr>
            <w:r w:rsidRPr="00DC2E46">
              <w:rPr>
                <w:b/>
                <w:u w:val="none"/>
              </w:rPr>
              <w:t>Вспомогательные виды разрешенного использования</w:t>
            </w:r>
          </w:p>
        </w:tc>
      </w:tr>
      <w:tr w:rsidR="00410C55" w:rsidRPr="00DC2E46" w:rsidTr="00410C55">
        <w:tc>
          <w:tcPr>
            <w:tcW w:w="1994"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Наименование вида разрешенного использования </w:t>
            </w:r>
          </w:p>
        </w:tc>
        <w:tc>
          <w:tcPr>
            <w:tcW w:w="1276" w:type="dxa"/>
            <w:shd w:val="clear" w:color="auto" w:fill="auto"/>
            <w:vAlign w:val="center"/>
          </w:tcPr>
          <w:p w:rsidR="00410C55" w:rsidRPr="00DC2E46" w:rsidRDefault="00410C55" w:rsidP="00410C55">
            <w:pPr>
              <w:jc w:val="center"/>
              <w:rPr>
                <w:b/>
                <w:sz w:val="22"/>
                <w:szCs w:val="22"/>
                <w:u w:val="none"/>
                <w:lang w:val="en-US"/>
              </w:rPr>
            </w:pPr>
            <w:r w:rsidRPr="00DC2E46">
              <w:rPr>
                <w:b/>
                <w:sz w:val="22"/>
                <w:szCs w:val="22"/>
                <w:u w:val="none"/>
              </w:rPr>
              <w:t>Код</w:t>
            </w:r>
          </w:p>
          <w:p w:rsidR="00410C55" w:rsidRPr="00DC2E46" w:rsidRDefault="00410C55" w:rsidP="00410C55">
            <w:pPr>
              <w:jc w:val="center"/>
              <w:rPr>
                <w:b/>
                <w:sz w:val="22"/>
                <w:szCs w:val="22"/>
                <w:u w:val="none"/>
              </w:rPr>
            </w:pPr>
          </w:p>
        </w:tc>
        <w:tc>
          <w:tcPr>
            <w:tcW w:w="6390"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c>
          <w:tcPr>
            <w:tcW w:w="1994" w:type="dxa"/>
            <w:shd w:val="clear" w:color="auto" w:fill="auto"/>
            <w:vAlign w:val="center"/>
          </w:tcPr>
          <w:p w:rsidR="00410C55" w:rsidRPr="00DC2E46" w:rsidRDefault="00410C55" w:rsidP="00BF0F49">
            <w:pPr>
              <w:pStyle w:val="af4"/>
              <w:rPr>
                <w:u w:val="none"/>
              </w:rPr>
            </w:pPr>
            <w:r w:rsidRPr="00DC2E46">
              <w:rPr>
                <w:u w:val="none"/>
              </w:rPr>
              <w:t>Хранение автотранспорта</w:t>
            </w:r>
          </w:p>
        </w:tc>
        <w:tc>
          <w:tcPr>
            <w:tcW w:w="1276" w:type="dxa"/>
            <w:shd w:val="clear" w:color="auto" w:fill="auto"/>
            <w:vAlign w:val="center"/>
          </w:tcPr>
          <w:p w:rsidR="00410C55" w:rsidRPr="00DC2E46" w:rsidRDefault="00410C55" w:rsidP="00410C55">
            <w:pPr>
              <w:pStyle w:val="af4"/>
              <w:jc w:val="center"/>
              <w:rPr>
                <w:u w:val="none"/>
              </w:rPr>
            </w:pPr>
            <w:r w:rsidRPr="00DC2E46">
              <w:rPr>
                <w:u w:val="none"/>
              </w:rPr>
              <w:t>2.7.1</w:t>
            </w:r>
          </w:p>
        </w:tc>
        <w:tc>
          <w:tcPr>
            <w:tcW w:w="6390"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вида разрешенного использования с </w:t>
            </w:r>
            <w:hyperlink r:id="rId86" w:history="1">
              <w:r w:rsidRPr="00DC2E46">
                <w:rPr>
                  <w:rStyle w:val="a5"/>
                  <w:sz w:val="22"/>
                  <w:szCs w:val="22"/>
                  <w:u w:val="none"/>
                </w:rPr>
                <w:t>кодом 4.9</w:t>
              </w:r>
            </w:hyperlink>
          </w:p>
        </w:tc>
      </w:tr>
    </w:tbl>
    <w:p w:rsidR="00410C55" w:rsidRPr="00DC2E46" w:rsidRDefault="0075053C" w:rsidP="00410C55">
      <w:pPr>
        <w:autoSpaceDN w:val="0"/>
        <w:adjustRightInd w:val="0"/>
        <w:ind w:firstLine="709"/>
        <w:rPr>
          <w:b/>
          <w:sz w:val="22"/>
          <w:szCs w:val="22"/>
          <w:u w:val="none"/>
        </w:rPr>
      </w:pPr>
      <w:hyperlink r:id="rId87"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700"/>
        <w:gridCol w:w="5222"/>
        <w:gridCol w:w="3717"/>
      </w:tblGrid>
      <w:tr w:rsidR="00410C55" w:rsidRPr="00DC2E46" w:rsidTr="00410C55">
        <w:trPr>
          <w:tblHeader/>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Предельные размеры и параметры</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bCs/>
                <w:sz w:val="22"/>
                <w:szCs w:val="22"/>
                <w:u w:val="none"/>
              </w:rPr>
            </w:pPr>
            <w:r w:rsidRPr="00DC2E46">
              <w:rPr>
                <w:b/>
                <w:bCs/>
                <w:sz w:val="22"/>
                <w:szCs w:val="22"/>
                <w:u w:val="none"/>
              </w:rPr>
              <w:t>Значения предельных размеров и параметров</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Минимальная площадь земельных участков</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"Для индивидуального жилищного строительства" или "Для ведения личного подсобного хозяйства"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600 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"Малоэтажная многоквартирная жилая застройка"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400 м</w:t>
            </w:r>
            <w:proofErr w:type="gramStart"/>
            <w:r w:rsidRPr="00DC2E46">
              <w:rPr>
                <w:sz w:val="22"/>
                <w:szCs w:val="22"/>
                <w:u w:val="none"/>
                <w:vertAlign w:val="superscript"/>
              </w:rPr>
              <w:t>2</w:t>
            </w:r>
            <w:proofErr w:type="gramEnd"/>
          </w:p>
        </w:tc>
      </w:tr>
      <w:tr w:rsidR="00410C55" w:rsidRPr="00DC2E46" w:rsidTr="00F81C5E">
        <w:trPr>
          <w:trHeight w:val="521"/>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"Магазины", "Общественное питание"</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400 м</w:t>
            </w:r>
            <w:proofErr w:type="gramStart"/>
            <w:r w:rsidRPr="00DC2E46">
              <w:rPr>
                <w:sz w:val="22"/>
                <w:szCs w:val="22"/>
                <w:u w:val="none"/>
                <w:vertAlign w:val="superscript"/>
              </w:rPr>
              <w:t>2</w:t>
            </w:r>
            <w:proofErr w:type="gramEnd"/>
          </w:p>
        </w:tc>
      </w:tr>
      <w:tr w:rsidR="00F81C5E" w:rsidRPr="00DC2E46" w:rsidTr="00F81C5E">
        <w:trPr>
          <w:trHeight w:val="557"/>
        </w:trPr>
        <w:tc>
          <w:tcPr>
            <w:tcW w:w="716" w:type="dxa"/>
            <w:tcBorders>
              <w:top w:val="single" w:sz="4" w:space="0" w:color="000000"/>
              <w:left w:val="single" w:sz="4" w:space="0" w:color="000000"/>
              <w:bottom w:val="single" w:sz="4" w:space="0" w:color="000000"/>
              <w:right w:val="nil"/>
            </w:tcBorders>
            <w:hideMark/>
          </w:tcPr>
          <w:p w:rsidR="00F81C5E" w:rsidRPr="00DC2E46" w:rsidRDefault="00F81C5E" w:rsidP="00410C55">
            <w:pPr>
              <w:rPr>
                <w:sz w:val="22"/>
                <w:szCs w:val="22"/>
                <w:u w:val="none"/>
              </w:rPr>
            </w:pPr>
            <w:r>
              <w:rPr>
                <w:sz w:val="22"/>
                <w:szCs w:val="22"/>
                <w:u w:val="none"/>
              </w:rPr>
              <w:t>1.4</w:t>
            </w:r>
          </w:p>
        </w:tc>
        <w:tc>
          <w:tcPr>
            <w:tcW w:w="5384" w:type="dxa"/>
            <w:tcBorders>
              <w:top w:val="single" w:sz="4" w:space="0" w:color="000000"/>
              <w:left w:val="single" w:sz="4" w:space="0" w:color="000000"/>
              <w:bottom w:val="single" w:sz="4" w:space="0" w:color="000000"/>
              <w:right w:val="nil"/>
            </w:tcBorders>
            <w:hideMark/>
          </w:tcPr>
          <w:p w:rsidR="00F81C5E" w:rsidRPr="00DC2E46" w:rsidRDefault="00F81C5E" w:rsidP="00BF0F49">
            <w:pPr>
              <w:ind w:firstLine="159"/>
              <w:jc w:val="both"/>
              <w:rPr>
                <w:sz w:val="22"/>
                <w:szCs w:val="22"/>
                <w:u w:val="none"/>
              </w:rPr>
            </w:pPr>
            <w:r w:rsidRPr="00DC2E46">
              <w:rPr>
                <w:sz w:val="22"/>
                <w:szCs w:val="22"/>
                <w:u w:val="none"/>
              </w:rPr>
              <w:t>с видом разрешенного использования "</w:t>
            </w:r>
            <w:r w:rsidRPr="00DC2E46">
              <w:rPr>
                <w:u w:val="none"/>
              </w:rPr>
              <w:t>Ведение огородничества</w:t>
            </w:r>
            <w:r w:rsidRPr="00DC2E46">
              <w:rPr>
                <w:sz w:val="22"/>
                <w:szCs w:val="22"/>
                <w:u w:val="none"/>
              </w:rPr>
              <w:t>"</w:t>
            </w:r>
          </w:p>
        </w:tc>
        <w:tc>
          <w:tcPr>
            <w:tcW w:w="3830" w:type="dxa"/>
            <w:tcBorders>
              <w:top w:val="single" w:sz="4" w:space="0" w:color="000000"/>
              <w:left w:val="single" w:sz="4" w:space="0" w:color="000000"/>
              <w:bottom w:val="single" w:sz="4" w:space="0" w:color="000000"/>
              <w:right w:val="single" w:sz="4" w:space="0" w:color="000000"/>
            </w:tcBorders>
            <w:hideMark/>
          </w:tcPr>
          <w:p w:rsidR="00F81C5E" w:rsidRPr="00DC2E46" w:rsidRDefault="00F81C5E" w:rsidP="00410C55">
            <w:pPr>
              <w:rPr>
                <w:sz w:val="22"/>
                <w:szCs w:val="22"/>
                <w:u w:val="none"/>
              </w:rPr>
            </w:pPr>
            <w:r>
              <w:rPr>
                <w:sz w:val="22"/>
                <w:szCs w:val="22"/>
                <w:u w:val="none"/>
              </w:rPr>
              <w:t xml:space="preserve">100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rPr>
          <w:trHeight w:val="405"/>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w:t>
            </w:r>
            <w:r w:rsidR="00F81C5E">
              <w:rPr>
                <w:sz w:val="22"/>
                <w:szCs w:val="22"/>
                <w:u w:val="none"/>
              </w:rPr>
              <w:t>5</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"Хранение автотранспорта", "Размещение гаражей для собственных нужд"</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20 м</w:t>
            </w:r>
            <w:proofErr w:type="gramStart"/>
            <w:r w:rsidRPr="00DC2E46">
              <w:rPr>
                <w:sz w:val="22"/>
                <w:szCs w:val="22"/>
                <w:u w:val="none"/>
                <w:vertAlign w:val="superscript"/>
              </w:rPr>
              <w:t>2</w:t>
            </w:r>
            <w:proofErr w:type="gramEnd"/>
          </w:p>
        </w:tc>
      </w:tr>
      <w:tr w:rsidR="00410C55" w:rsidRPr="00DC2E46" w:rsidTr="00410C55">
        <w:trPr>
          <w:trHeight w:val="405"/>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w:t>
            </w:r>
            <w:r w:rsidR="00F81C5E">
              <w:rPr>
                <w:sz w:val="22"/>
                <w:szCs w:val="22"/>
                <w:u w:val="none"/>
              </w:rPr>
              <w:t>6</w:t>
            </w:r>
            <w:r w:rsidRPr="00DC2E46">
              <w:rPr>
                <w:sz w:val="22"/>
                <w:szCs w:val="22"/>
                <w:u w:val="none"/>
              </w:rPr>
              <w:t>.</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"Отдых (рекреация)"</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150 м</w:t>
            </w:r>
            <w:proofErr w:type="gramStart"/>
            <w:r w:rsidRPr="00DC2E46">
              <w:rPr>
                <w:sz w:val="22"/>
                <w:szCs w:val="22"/>
                <w:u w:val="none"/>
                <w:vertAlign w:val="superscript"/>
              </w:rPr>
              <w:t>2</w:t>
            </w:r>
            <w:proofErr w:type="gramEnd"/>
          </w:p>
        </w:tc>
      </w:tr>
      <w:tr w:rsidR="00410C55" w:rsidRPr="00DC2E46" w:rsidTr="00410C55">
        <w:trPr>
          <w:trHeight w:val="405"/>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w:t>
            </w:r>
            <w:r w:rsidR="00F81C5E">
              <w:rPr>
                <w:sz w:val="22"/>
                <w:szCs w:val="22"/>
                <w:u w:val="none"/>
              </w:rPr>
              <w:t>7</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"Малоэтажная многоквартирная жилая застройка"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600 м</w:t>
            </w:r>
            <w:proofErr w:type="gramStart"/>
            <w:r w:rsidRPr="00DC2E46">
              <w:rPr>
                <w:sz w:val="22"/>
                <w:szCs w:val="22"/>
                <w:u w:val="none"/>
                <w:vertAlign w:val="superscript"/>
              </w:rPr>
              <w:t>2</w:t>
            </w:r>
            <w:proofErr w:type="gramEnd"/>
          </w:p>
        </w:tc>
      </w:tr>
      <w:tr w:rsidR="00410C55" w:rsidRPr="00DC2E46" w:rsidTr="00410C55">
        <w:trPr>
          <w:trHeight w:val="405"/>
        </w:trPr>
        <w:tc>
          <w:tcPr>
            <w:tcW w:w="716" w:type="dxa"/>
            <w:tcBorders>
              <w:top w:val="single" w:sz="4" w:space="0" w:color="000000"/>
              <w:left w:val="single" w:sz="4" w:space="0" w:color="000000"/>
              <w:bottom w:val="single" w:sz="4" w:space="0" w:color="000000"/>
              <w:right w:val="nil"/>
            </w:tcBorders>
            <w:hideMark/>
          </w:tcPr>
          <w:p w:rsidR="00410C55" w:rsidRPr="00DC2E46" w:rsidRDefault="00F81C5E" w:rsidP="00410C55">
            <w:pPr>
              <w:rPr>
                <w:sz w:val="22"/>
                <w:szCs w:val="22"/>
                <w:u w:val="none"/>
              </w:rPr>
            </w:pPr>
            <w:r>
              <w:rPr>
                <w:sz w:val="22"/>
                <w:szCs w:val="22"/>
                <w:u w:val="none"/>
              </w:rPr>
              <w:t>1.8</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"Блокированная жилая застройка"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30 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w:t>
            </w:r>
            <w:r w:rsidR="00F81C5E">
              <w:rPr>
                <w:sz w:val="22"/>
                <w:szCs w:val="22"/>
                <w:u w:val="none"/>
              </w:rPr>
              <w:t>9</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xml:space="preserve">с другими видами разрешенного использования </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не подлежит установлению</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Максимальная площадь земельных участков</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2.1</w:t>
            </w:r>
          </w:p>
        </w:tc>
        <w:tc>
          <w:tcPr>
            <w:tcW w:w="5384" w:type="dxa"/>
            <w:tcBorders>
              <w:top w:val="single" w:sz="4" w:space="0" w:color="000000"/>
              <w:left w:val="single" w:sz="4" w:space="0" w:color="000000"/>
              <w:bottom w:val="single" w:sz="4" w:space="0" w:color="000000"/>
              <w:right w:val="nil"/>
            </w:tcBorders>
          </w:tcPr>
          <w:p w:rsidR="00410C55" w:rsidRPr="00DC2E46" w:rsidRDefault="00410C55" w:rsidP="00BF0F49">
            <w:pPr>
              <w:jc w:val="both"/>
              <w:rPr>
                <w:sz w:val="22"/>
                <w:szCs w:val="22"/>
                <w:u w:val="none"/>
              </w:rPr>
            </w:pPr>
            <w:r w:rsidRPr="00DC2E46">
              <w:rPr>
                <w:sz w:val="22"/>
                <w:szCs w:val="22"/>
                <w:u w:val="none"/>
              </w:rPr>
              <w:t xml:space="preserve">с видом разрешенного использования "Для </w:t>
            </w:r>
            <w:r w:rsidRPr="00DC2E46">
              <w:rPr>
                <w:sz w:val="22"/>
                <w:szCs w:val="22"/>
                <w:u w:val="none"/>
              </w:rPr>
              <w:lastRenderedPageBreak/>
              <w:t>индивидуального жилищного строительства" или "Для ведения личного подсобного хозяйства"</w:t>
            </w:r>
          </w:p>
          <w:p w:rsidR="00410C55" w:rsidRPr="00DC2E46" w:rsidRDefault="00410C55" w:rsidP="00BF0F49">
            <w:pPr>
              <w:jc w:val="both"/>
              <w:rPr>
                <w:sz w:val="22"/>
                <w:szCs w:val="22"/>
                <w:u w:val="none"/>
              </w:rPr>
            </w:pPr>
            <w:r w:rsidRPr="00DC2E46">
              <w:rPr>
                <w:sz w:val="22"/>
                <w:szCs w:val="22"/>
                <w:u w:val="none"/>
              </w:rPr>
              <w:t>Предельные (максимальные) размеры земельных участков распространяются на вновь предоставляемые земельные участки и не распространяются на земельные участки, подлежащие объединению.</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lastRenderedPageBreak/>
              <w:t>1700 м</w:t>
            </w:r>
            <w:proofErr w:type="gramStart"/>
            <w:r w:rsidRPr="00DC2E46">
              <w:rPr>
                <w:sz w:val="22"/>
                <w:szCs w:val="22"/>
                <w:u w:val="none"/>
                <w:vertAlign w:val="superscript"/>
              </w:rPr>
              <w:t>2</w:t>
            </w:r>
            <w:proofErr w:type="gramEnd"/>
          </w:p>
        </w:tc>
      </w:tr>
      <w:tr w:rsidR="00410C55" w:rsidRPr="00DC2E46" w:rsidTr="00F45757">
        <w:trPr>
          <w:trHeight w:val="1482"/>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lastRenderedPageBreak/>
              <w:t>2.2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proofErr w:type="gramStart"/>
            <w:r w:rsidRPr="00DC2E46">
              <w:rPr>
                <w:sz w:val="22"/>
                <w:szCs w:val="22"/>
                <w:u w:val="none"/>
              </w:rPr>
              <w:t>с видом разрешенного использования "Амбулаторно-поликлиническое обслуживание", "Культурное развитие", "Религиозное использование", "Амбулаторное ветеринарное обслуживание", "Магазины", "Деловое управление" или "Общественное питание"</w:t>
            </w:r>
            <w:proofErr w:type="gramEnd"/>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1800 м</w:t>
            </w:r>
            <w:proofErr w:type="gramStart"/>
            <w:r w:rsidRPr="00DC2E46">
              <w:rPr>
                <w:sz w:val="22"/>
                <w:szCs w:val="22"/>
                <w:u w:val="none"/>
                <w:vertAlign w:val="superscript"/>
              </w:rPr>
              <w:t>2</w:t>
            </w:r>
            <w:proofErr w:type="gramEnd"/>
          </w:p>
        </w:tc>
      </w:tr>
      <w:tr w:rsidR="00F81C5E" w:rsidRPr="00DC2E46" w:rsidTr="00F45757">
        <w:trPr>
          <w:trHeight w:val="599"/>
        </w:trPr>
        <w:tc>
          <w:tcPr>
            <w:tcW w:w="716" w:type="dxa"/>
            <w:tcBorders>
              <w:top w:val="single" w:sz="4" w:space="0" w:color="000000"/>
              <w:left w:val="single" w:sz="4" w:space="0" w:color="000000"/>
              <w:bottom w:val="single" w:sz="4" w:space="0" w:color="000000"/>
              <w:right w:val="nil"/>
            </w:tcBorders>
            <w:hideMark/>
          </w:tcPr>
          <w:p w:rsidR="00F81C5E" w:rsidRPr="00DC2E46" w:rsidRDefault="00F45757" w:rsidP="00410C55">
            <w:pPr>
              <w:rPr>
                <w:sz w:val="22"/>
                <w:szCs w:val="22"/>
                <w:u w:val="none"/>
              </w:rPr>
            </w:pPr>
            <w:r>
              <w:rPr>
                <w:sz w:val="22"/>
                <w:szCs w:val="22"/>
                <w:u w:val="none"/>
              </w:rPr>
              <w:t>2.3</w:t>
            </w:r>
          </w:p>
        </w:tc>
        <w:tc>
          <w:tcPr>
            <w:tcW w:w="5384" w:type="dxa"/>
            <w:tcBorders>
              <w:top w:val="single" w:sz="4" w:space="0" w:color="000000"/>
              <w:left w:val="single" w:sz="4" w:space="0" w:color="000000"/>
              <w:bottom w:val="single" w:sz="4" w:space="0" w:color="000000"/>
              <w:right w:val="nil"/>
            </w:tcBorders>
            <w:hideMark/>
          </w:tcPr>
          <w:p w:rsidR="00F81C5E" w:rsidRPr="00DC2E46" w:rsidRDefault="00F81C5E" w:rsidP="00BF0F49">
            <w:pPr>
              <w:jc w:val="both"/>
              <w:rPr>
                <w:sz w:val="22"/>
                <w:szCs w:val="22"/>
                <w:u w:val="none"/>
              </w:rPr>
            </w:pPr>
            <w:r w:rsidRPr="00DC2E46">
              <w:rPr>
                <w:sz w:val="22"/>
                <w:szCs w:val="22"/>
                <w:u w:val="none"/>
              </w:rPr>
              <w:t>с видом разрешенного использования "</w:t>
            </w:r>
            <w:r w:rsidRPr="00DC2E46">
              <w:rPr>
                <w:u w:val="none"/>
              </w:rPr>
              <w:t>Ведение огородничества</w:t>
            </w:r>
            <w:r w:rsidRPr="00DC2E46">
              <w:rPr>
                <w:sz w:val="22"/>
                <w:szCs w:val="22"/>
                <w:u w:val="none"/>
              </w:rPr>
              <w:t>"</w:t>
            </w:r>
          </w:p>
        </w:tc>
        <w:tc>
          <w:tcPr>
            <w:tcW w:w="3830" w:type="dxa"/>
            <w:tcBorders>
              <w:top w:val="single" w:sz="4" w:space="0" w:color="000000"/>
              <w:left w:val="single" w:sz="4" w:space="0" w:color="000000"/>
              <w:bottom w:val="single" w:sz="4" w:space="0" w:color="000000"/>
              <w:right w:val="single" w:sz="4" w:space="0" w:color="000000"/>
            </w:tcBorders>
            <w:hideMark/>
          </w:tcPr>
          <w:p w:rsidR="00F81C5E" w:rsidRPr="00DC2E46" w:rsidRDefault="00F81C5E" w:rsidP="00410C55">
            <w:pPr>
              <w:rPr>
                <w:sz w:val="22"/>
                <w:szCs w:val="22"/>
                <w:u w:val="none"/>
              </w:rPr>
            </w:pPr>
            <w:r w:rsidRPr="00DC2E46">
              <w:rPr>
                <w:sz w:val="22"/>
                <w:szCs w:val="22"/>
                <w:u w:val="none"/>
              </w:rPr>
              <w:t>600 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F45757" w:rsidP="00410C55">
            <w:pPr>
              <w:rPr>
                <w:sz w:val="22"/>
                <w:szCs w:val="22"/>
                <w:u w:val="none"/>
              </w:rPr>
            </w:pPr>
            <w:r>
              <w:rPr>
                <w:sz w:val="22"/>
                <w:szCs w:val="22"/>
                <w:u w:val="none"/>
              </w:rPr>
              <w:t>2.4</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"Хранение автотранспорта", "Размещение гаражей для собственных нужд"</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50 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2.</w:t>
            </w:r>
            <w:r w:rsidR="00F45757">
              <w:rPr>
                <w:sz w:val="22"/>
                <w:szCs w:val="22"/>
                <w:u w:val="none"/>
              </w:rPr>
              <w:t>5</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ind w:firstLine="159"/>
              <w:jc w:val="both"/>
              <w:rPr>
                <w:sz w:val="22"/>
                <w:szCs w:val="22"/>
                <w:u w:val="none"/>
              </w:rPr>
            </w:pPr>
            <w:r w:rsidRPr="00DC2E46">
              <w:rPr>
                <w:sz w:val="22"/>
                <w:szCs w:val="22"/>
                <w:u w:val="none"/>
              </w:rPr>
              <w:t>с видом разрешенного использования "Блокированная жилая застройка"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1000 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2.</w:t>
            </w:r>
            <w:r w:rsidR="00F45757">
              <w:rPr>
                <w:sz w:val="22"/>
                <w:szCs w:val="22"/>
                <w:u w:val="none"/>
              </w:rPr>
              <w:t>6</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xml:space="preserve">с другими видами разрешенного использования </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не подлежит установлению</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3.1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w:t>
            </w:r>
            <w:r w:rsidRPr="00DC2E46">
              <w:rPr>
                <w:sz w:val="22"/>
                <w:szCs w:val="22"/>
                <w:u w:val="none"/>
                <w:lang w:eastAsia="zh-CN"/>
              </w:rPr>
              <w:t>Улично-дорожная сеть</w:t>
            </w:r>
            <w:r w:rsidRPr="00DC2E46">
              <w:rPr>
                <w:sz w:val="22"/>
                <w:szCs w:val="22"/>
                <w:u w:val="none"/>
              </w:rPr>
              <w:t xml:space="preserve">", "Предоставление коммунальных услуг" </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0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3.2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для других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3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4</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4.1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w:t>
            </w:r>
            <w:r w:rsidRPr="00DC2E46">
              <w:rPr>
                <w:sz w:val="22"/>
                <w:szCs w:val="22"/>
                <w:u w:val="none"/>
                <w:lang w:eastAsia="zh-CN"/>
              </w:rPr>
              <w:t>Улично-дорожная сеть</w:t>
            </w:r>
            <w:r w:rsidRPr="00DC2E46">
              <w:rPr>
                <w:sz w:val="22"/>
                <w:szCs w:val="22"/>
                <w:u w:val="none"/>
              </w:rPr>
              <w:t>", "Предоставление коммунальных услуг"</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0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4.2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"Дошкольное, начальное и среднее общее образование"</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25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4.3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для других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5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5</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Предельная (максимальная) высота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12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6</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Максимальный процент застройки</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 xml:space="preserve">  30 % </w:t>
            </w:r>
          </w:p>
          <w:p w:rsidR="00410C55" w:rsidRPr="00DC2E46" w:rsidRDefault="00410C55" w:rsidP="00410C55">
            <w:pPr>
              <w:rPr>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основным видом разрешенного использования "Коммунальное обслуживание" или "Бытовое обслуживание":</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sz w:val="22"/>
                <w:szCs w:val="22"/>
                <w:u w:val="none"/>
              </w:rPr>
            </w:pPr>
          </w:p>
        </w:tc>
      </w:tr>
      <w:tr w:rsidR="00410C55" w:rsidRPr="00DC2E46" w:rsidTr="00410C55">
        <w:tc>
          <w:tcPr>
            <w:tcW w:w="716" w:type="dxa"/>
            <w:tcBorders>
              <w:top w:val="single" w:sz="4" w:space="0" w:color="000000"/>
              <w:left w:val="single" w:sz="4" w:space="0" w:color="000000"/>
              <w:bottom w:val="single" w:sz="4" w:space="0" w:color="000000"/>
              <w:right w:val="nil"/>
            </w:tcBorders>
          </w:tcPr>
          <w:p w:rsidR="00410C55" w:rsidRPr="00DC2E46" w:rsidRDefault="00410C55" w:rsidP="00410C55">
            <w:pPr>
              <w:rPr>
                <w:sz w:val="22"/>
                <w:szCs w:val="22"/>
                <w:u w:val="none"/>
              </w:rPr>
            </w:pP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xml:space="preserve">- в случае размещения на земельном участке только </w:t>
            </w:r>
            <w:r w:rsidRPr="00DC2E46">
              <w:rPr>
                <w:sz w:val="22"/>
                <w:szCs w:val="22"/>
                <w:u w:val="none"/>
              </w:rPr>
              <w:lastRenderedPageBreak/>
              <w:t>объектов инженерно-технического обеспечения</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lastRenderedPageBreak/>
              <w:t>100 %</w:t>
            </w:r>
          </w:p>
        </w:tc>
      </w:tr>
      <w:tr w:rsidR="00410C55" w:rsidRPr="00DC2E46" w:rsidTr="00410C55">
        <w:tc>
          <w:tcPr>
            <w:tcW w:w="716" w:type="dxa"/>
            <w:tcBorders>
              <w:top w:val="single" w:sz="4" w:space="0" w:color="000000"/>
              <w:left w:val="single" w:sz="4" w:space="0" w:color="000000"/>
              <w:bottom w:val="single" w:sz="4" w:space="0" w:color="000000"/>
              <w:right w:val="nil"/>
            </w:tcBorders>
          </w:tcPr>
          <w:p w:rsidR="00410C55" w:rsidRPr="00DC2E46" w:rsidRDefault="00410C55" w:rsidP="00410C55">
            <w:pPr>
              <w:rPr>
                <w:sz w:val="22"/>
                <w:szCs w:val="22"/>
                <w:u w:val="none"/>
              </w:rPr>
            </w:pP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в случае размещения на земельном участке иных объектов</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80 %</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или "Запас"</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 xml:space="preserve">0 % </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6.4</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другими видами разрешенного использования</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80 %</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7</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Максимальная площадь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b/>
                <w:bCs/>
                <w:sz w:val="22"/>
                <w:szCs w:val="22"/>
                <w:u w:val="none"/>
              </w:rPr>
            </w:pPr>
          </w:p>
        </w:tc>
      </w:tr>
      <w:tr w:rsidR="00410C55" w:rsidRPr="00DC2E46" w:rsidTr="00410C55">
        <w:trPr>
          <w:trHeight w:val="778"/>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7.1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с видом разрешенного использования "Общественное питание", "Магазины", "Культурное развитие", "Объекты </w:t>
            </w:r>
            <w:proofErr w:type="spellStart"/>
            <w:r w:rsidRPr="00DC2E46">
              <w:rPr>
                <w:sz w:val="22"/>
                <w:szCs w:val="22"/>
                <w:u w:val="none"/>
              </w:rPr>
              <w:t>культурно-досуговой</w:t>
            </w:r>
            <w:proofErr w:type="spellEnd"/>
            <w:r w:rsidRPr="00DC2E46">
              <w:rPr>
                <w:sz w:val="22"/>
                <w:szCs w:val="22"/>
                <w:u w:val="none"/>
              </w:rPr>
              <w:t xml:space="preserve"> деятельности" </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300 м</w:t>
            </w:r>
            <w:proofErr w:type="gramStart"/>
            <w:r w:rsidRPr="00DC2E46">
              <w:rPr>
                <w:sz w:val="22"/>
                <w:szCs w:val="22"/>
                <w:u w:val="none"/>
                <w:vertAlign w:val="superscript"/>
              </w:rPr>
              <w:t>2</w:t>
            </w:r>
            <w:proofErr w:type="gramEnd"/>
          </w:p>
        </w:tc>
      </w:tr>
      <w:tr w:rsidR="00410C55" w:rsidRPr="00DC2E46" w:rsidTr="00410C55">
        <w:trPr>
          <w:trHeight w:val="390"/>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 xml:space="preserve">7.2. </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другими видами</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не подлежит установлению</w:t>
            </w:r>
          </w:p>
        </w:tc>
      </w:tr>
    </w:tbl>
    <w:p w:rsidR="00410C55" w:rsidRPr="00DC2E46" w:rsidRDefault="00410C55" w:rsidP="00410C55">
      <w:pPr>
        <w:autoSpaceDN w:val="0"/>
        <w:adjustRightInd w:val="0"/>
        <w:ind w:firstLine="709"/>
        <w:rPr>
          <w:b/>
          <w:sz w:val="22"/>
          <w:szCs w:val="22"/>
          <w:u w:val="none"/>
        </w:rPr>
      </w:pPr>
    </w:p>
    <w:p w:rsidR="00410C55" w:rsidRPr="00DC2E46" w:rsidRDefault="00410C55" w:rsidP="00E834C0">
      <w:pPr>
        <w:keepNext/>
        <w:keepLines/>
        <w:ind w:firstLine="709"/>
        <w:jc w:val="both"/>
        <w:outlineLvl w:val="1"/>
        <w:rPr>
          <w:sz w:val="22"/>
          <w:szCs w:val="22"/>
          <w:u w:val="none"/>
          <w:lang w:eastAsia="zh-CN"/>
        </w:rPr>
      </w:pPr>
      <w:r w:rsidRPr="00DC2E46">
        <w:rPr>
          <w:sz w:val="22"/>
          <w:szCs w:val="22"/>
          <w:u w:val="none"/>
          <w:lang w:eastAsia="zh-CN"/>
        </w:rPr>
        <w:t>* При образовании новых земельных участков в результате раздела, объединения, перераспределения земельных участков, имеющих статус «ранее учтенный земельный участок», максимальный и минимальный предельный размер земельного участка не подлежит установлению.</w:t>
      </w:r>
    </w:p>
    <w:p w:rsidR="00410C55" w:rsidRPr="00DC2E46" w:rsidRDefault="00410C55" w:rsidP="00410C55">
      <w:pPr>
        <w:pStyle w:val="ConsNormal"/>
        <w:widowControl/>
        <w:ind w:firstLine="709"/>
        <w:rPr>
          <w:rFonts w:ascii="Times New Roman" w:hAnsi="Times New Roman" w:cs="Times New Roman"/>
          <w:b/>
          <w:sz w:val="22"/>
          <w:szCs w:val="22"/>
          <w:u w:val="none"/>
        </w:rPr>
      </w:pPr>
    </w:p>
    <w:p w:rsidR="00410C55" w:rsidRPr="00DC2E46" w:rsidRDefault="00410C55" w:rsidP="00410C55">
      <w:pPr>
        <w:pStyle w:val="ConsNormal"/>
        <w:widowControl/>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Ж.2. ЗОНА ЗАСТРОЙКИ МАЛОЭТАЖНЫМИ ЖИЛЫМИ ДОМАМИ</w:t>
      </w:r>
    </w:p>
    <w:p w:rsidR="00410C55" w:rsidRPr="00DC2E46" w:rsidRDefault="00410C55" w:rsidP="00410C55">
      <w:pPr>
        <w:pStyle w:val="ConsNormal"/>
        <w:widowControl/>
        <w:ind w:firstLine="709"/>
        <w:rPr>
          <w:rFonts w:ascii="Times New Roman" w:hAnsi="Times New Roman" w:cs="Times New Roman"/>
          <w:b/>
          <w:sz w:val="22"/>
          <w:szCs w:val="22"/>
          <w:u w:val="none"/>
        </w:rPr>
      </w:pPr>
    </w:p>
    <w:p w:rsidR="00410C55" w:rsidRPr="00DC2E46" w:rsidRDefault="00410C55" w:rsidP="00410C55">
      <w:pPr>
        <w:pStyle w:val="ConsNormal"/>
        <w:widowControl/>
        <w:ind w:firstLine="709"/>
        <w:jc w:val="both"/>
        <w:rPr>
          <w:rFonts w:ascii="Times New Roman" w:hAnsi="Times New Roman" w:cs="Times New Roman"/>
          <w:sz w:val="22"/>
          <w:szCs w:val="22"/>
          <w:u w:val="none"/>
        </w:rPr>
      </w:pPr>
      <w:r w:rsidRPr="00DC2E46">
        <w:rPr>
          <w:rFonts w:ascii="Times New Roman" w:hAnsi="Times New Roman" w:cs="Times New Roman"/>
          <w:sz w:val="22"/>
          <w:szCs w:val="22"/>
          <w:u w:val="none"/>
        </w:rPr>
        <w:t>Зона застройки малоэтажными жилыми домами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объектов малоэтажной многоквартирной жилой застройки.</w:t>
      </w:r>
    </w:p>
    <w:p w:rsidR="00410C55" w:rsidRPr="00DC2E46" w:rsidRDefault="00410C55" w:rsidP="00410C55">
      <w:pPr>
        <w:pStyle w:val="ConsNormal"/>
        <w:widowControl/>
        <w:ind w:firstLine="709"/>
        <w:jc w:val="both"/>
        <w:rPr>
          <w:rFonts w:ascii="Times New Roman" w:hAnsi="Times New Roman" w:cs="Times New Roman"/>
          <w:sz w:val="22"/>
          <w:szCs w:val="22"/>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5"/>
        <w:gridCol w:w="1209"/>
        <w:gridCol w:w="6515"/>
      </w:tblGrid>
      <w:tr w:rsidR="00410C55" w:rsidRPr="00DC2E46" w:rsidTr="00410C55">
        <w:trPr>
          <w:trHeight w:val="383"/>
          <w:tblHeader/>
        </w:trPr>
        <w:tc>
          <w:tcPr>
            <w:tcW w:w="10252" w:type="dxa"/>
            <w:gridSpan w:val="3"/>
            <w:shd w:val="clear" w:color="auto" w:fill="auto"/>
            <w:vAlign w:val="center"/>
          </w:tcPr>
          <w:p w:rsidR="00410C55" w:rsidRPr="00DC2E46" w:rsidRDefault="00410C55" w:rsidP="00410C55">
            <w:pPr>
              <w:pStyle w:val="ConsNormal"/>
              <w:widowControl/>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BF0F49">
        <w:trPr>
          <w:trHeight w:val="1264"/>
          <w:tblHeader/>
        </w:trPr>
        <w:tc>
          <w:tcPr>
            <w:tcW w:w="2030"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Наименование вида разрешенного использования </w:t>
            </w:r>
          </w:p>
        </w:tc>
        <w:tc>
          <w:tcPr>
            <w:tcW w:w="1276" w:type="dxa"/>
            <w:shd w:val="clear" w:color="auto" w:fill="auto"/>
            <w:vAlign w:val="center"/>
          </w:tcPr>
          <w:p w:rsidR="00410C55" w:rsidRPr="00DC2E46" w:rsidRDefault="00410C55" w:rsidP="00BF0F49">
            <w:pPr>
              <w:jc w:val="center"/>
              <w:rPr>
                <w:b/>
                <w:sz w:val="22"/>
                <w:szCs w:val="22"/>
                <w:u w:val="none"/>
                <w:lang w:val="en-US"/>
              </w:rPr>
            </w:pPr>
            <w:r w:rsidRPr="00DC2E46">
              <w:rPr>
                <w:b/>
                <w:sz w:val="22"/>
                <w:szCs w:val="22"/>
                <w:u w:val="none"/>
              </w:rPr>
              <w:t>Код</w:t>
            </w:r>
          </w:p>
          <w:p w:rsidR="00410C55" w:rsidRPr="00DC2E46" w:rsidRDefault="00410C55" w:rsidP="00BF0F49">
            <w:pPr>
              <w:jc w:val="center"/>
              <w:rPr>
                <w:b/>
                <w:sz w:val="22"/>
                <w:szCs w:val="22"/>
                <w:u w:val="none"/>
              </w:rPr>
            </w:pPr>
          </w:p>
        </w:tc>
        <w:tc>
          <w:tcPr>
            <w:tcW w:w="6946"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rPr>
          <w:trHeight w:val="824"/>
        </w:trPr>
        <w:tc>
          <w:tcPr>
            <w:tcW w:w="2030" w:type="dxa"/>
            <w:shd w:val="clear" w:color="auto" w:fill="auto"/>
            <w:vAlign w:val="center"/>
          </w:tcPr>
          <w:p w:rsidR="00410C55" w:rsidRPr="00DC2E46" w:rsidRDefault="00410C55" w:rsidP="00BF0F49">
            <w:pPr>
              <w:pStyle w:val="af4"/>
              <w:rPr>
                <w:u w:val="none"/>
              </w:rPr>
            </w:pPr>
            <w:r w:rsidRPr="00DC2E46">
              <w:rPr>
                <w:u w:val="none"/>
              </w:rPr>
              <w:t>Для индивидуального жилищного строительства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2.1</w:t>
            </w:r>
          </w:p>
        </w:tc>
        <w:tc>
          <w:tcPr>
            <w:tcW w:w="6946" w:type="dxa"/>
            <w:shd w:val="clear" w:color="auto" w:fill="auto"/>
          </w:tcPr>
          <w:p w:rsidR="00410C55" w:rsidRPr="00DC2E46" w:rsidRDefault="00410C55" w:rsidP="00410C55">
            <w:pPr>
              <w:pStyle w:val="af4"/>
              <w:jc w:val="both"/>
              <w:rPr>
                <w:u w:val="none"/>
              </w:rPr>
            </w:pPr>
            <w:r w:rsidRPr="00DC2E46">
              <w:rPr>
                <w:u w:val="none"/>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0C55" w:rsidRPr="00DC2E46" w:rsidRDefault="00410C55" w:rsidP="00410C55">
            <w:pPr>
              <w:pStyle w:val="af4"/>
              <w:jc w:val="both"/>
              <w:rPr>
                <w:u w:val="none"/>
              </w:rPr>
            </w:pPr>
            <w:r w:rsidRPr="00DC2E46">
              <w:rPr>
                <w:u w:val="none"/>
              </w:rPr>
              <w:t>выращивание сельскохозяйственных культур;</w:t>
            </w:r>
          </w:p>
          <w:p w:rsidR="00410C55" w:rsidRPr="00DC2E46" w:rsidRDefault="00410C55" w:rsidP="00410C55">
            <w:pPr>
              <w:pStyle w:val="af4"/>
              <w:jc w:val="both"/>
              <w:rPr>
                <w:u w:val="none"/>
              </w:rPr>
            </w:pPr>
            <w:r w:rsidRPr="00DC2E46">
              <w:rPr>
                <w:u w:val="none"/>
              </w:rPr>
              <w:t>размещение индивидуальных гаражей и хозяйственных построек</w:t>
            </w:r>
          </w:p>
        </w:tc>
      </w:tr>
      <w:tr w:rsidR="00410C55" w:rsidRPr="00DC2E46" w:rsidTr="00BF0F49">
        <w:trPr>
          <w:trHeight w:val="824"/>
        </w:trPr>
        <w:tc>
          <w:tcPr>
            <w:tcW w:w="2030" w:type="dxa"/>
            <w:shd w:val="clear" w:color="auto" w:fill="auto"/>
            <w:vAlign w:val="center"/>
          </w:tcPr>
          <w:p w:rsidR="00410C55" w:rsidRPr="00DC2E46" w:rsidRDefault="00410C55" w:rsidP="00BF0F49">
            <w:pPr>
              <w:pStyle w:val="af4"/>
              <w:rPr>
                <w:u w:val="none"/>
              </w:rPr>
            </w:pPr>
            <w:r w:rsidRPr="00DC2E46">
              <w:rPr>
                <w:u w:val="none"/>
              </w:rPr>
              <w:t>Малоэтажная многоквартирная жилая застройка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2.1.1</w:t>
            </w:r>
          </w:p>
        </w:tc>
        <w:tc>
          <w:tcPr>
            <w:tcW w:w="6946" w:type="dxa"/>
            <w:shd w:val="clear" w:color="auto" w:fill="auto"/>
          </w:tcPr>
          <w:p w:rsidR="00410C55" w:rsidRPr="00DC2E46" w:rsidRDefault="00410C55" w:rsidP="00410C55">
            <w:pPr>
              <w:pStyle w:val="af4"/>
              <w:ind w:left="60" w:right="60"/>
              <w:jc w:val="both"/>
              <w:rPr>
                <w:u w:val="none"/>
              </w:rPr>
            </w:pPr>
            <w:r w:rsidRPr="00DC2E46">
              <w:rPr>
                <w:u w:val="none"/>
              </w:rPr>
              <w:t xml:space="preserve">Размещение малоэтажных многоквартирных домов (многоквартирные дома высотой до 4 этажей, включая </w:t>
            </w:r>
            <w:proofErr w:type="gramStart"/>
            <w:r w:rsidRPr="00DC2E46">
              <w:rPr>
                <w:u w:val="none"/>
              </w:rPr>
              <w:t>мансардный</w:t>
            </w:r>
            <w:proofErr w:type="gramEnd"/>
            <w:r w:rsidRPr="00DC2E46">
              <w:rPr>
                <w:u w:val="none"/>
              </w:rPr>
              <w:t>);</w:t>
            </w:r>
          </w:p>
          <w:p w:rsidR="00410C55" w:rsidRPr="00DC2E46" w:rsidRDefault="00410C55" w:rsidP="00410C55">
            <w:pPr>
              <w:pStyle w:val="af4"/>
              <w:ind w:left="60" w:right="60"/>
              <w:jc w:val="both"/>
              <w:rPr>
                <w:u w:val="none"/>
              </w:rPr>
            </w:pPr>
            <w:r w:rsidRPr="00DC2E46">
              <w:rPr>
                <w:u w:val="none"/>
              </w:rPr>
              <w:t>обустройство спортивных и детских площадок, площадок для отдыха;</w:t>
            </w:r>
          </w:p>
          <w:p w:rsidR="00410C55" w:rsidRPr="00DC2E46" w:rsidRDefault="00410C55" w:rsidP="00410C55">
            <w:pPr>
              <w:pStyle w:val="af4"/>
              <w:jc w:val="both"/>
              <w:rPr>
                <w:u w:val="none"/>
              </w:rPr>
            </w:pPr>
            <w:r w:rsidRPr="00DC2E46">
              <w:rPr>
                <w:u w:val="none"/>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Для ведения личного подсобного хозяйства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2.2</w:t>
            </w:r>
          </w:p>
        </w:tc>
        <w:tc>
          <w:tcPr>
            <w:tcW w:w="6946" w:type="dxa"/>
            <w:shd w:val="clear" w:color="auto" w:fill="auto"/>
          </w:tcPr>
          <w:p w:rsidR="00410C55" w:rsidRPr="00DC2E46" w:rsidRDefault="00410C55" w:rsidP="00410C55">
            <w:pPr>
              <w:pStyle w:val="af4"/>
              <w:jc w:val="both"/>
              <w:rPr>
                <w:u w:val="none"/>
              </w:rPr>
            </w:pPr>
            <w:r w:rsidRPr="00DC2E46">
              <w:rPr>
                <w:u w:val="none"/>
              </w:rPr>
              <w:t xml:space="preserve">Размещение жилого дома, указанного в описании вида разрешенного использования с </w:t>
            </w:r>
            <w:hyperlink r:id="rId88" w:history="1">
              <w:r w:rsidRPr="00DC2E46">
                <w:rPr>
                  <w:u w:val="none"/>
                </w:rPr>
                <w:t>кодом 2.1</w:t>
              </w:r>
            </w:hyperlink>
            <w:r w:rsidRPr="00DC2E46">
              <w:rPr>
                <w:u w:val="none"/>
              </w:rPr>
              <w:t>;</w:t>
            </w:r>
          </w:p>
          <w:p w:rsidR="00410C55" w:rsidRPr="00DC2E46" w:rsidRDefault="00410C55" w:rsidP="00410C55">
            <w:pPr>
              <w:pStyle w:val="af4"/>
              <w:jc w:val="both"/>
              <w:rPr>
                <w:u w:val="none"/>
              </w:rPr>
            </w:pPr>
            <w:r w:rsidRPr="00DC2E46">
              <w:rPr>
                <w:u w:val="none"/>
              </w:rPr>
              <w:t>производство сельскохозяйственной продукции;</w:t>
            </w:r>
          </w:p>
          <w:p w:rsidR="00410C55" w:rsidRPr="00DC2E46" w:rsidRDefault="00410C55" w:rsidP="00410C55">
            <w:pPr>
              <w:pStyle w:val="af4"/>
              <w:jc w:val="both"/>
              <w:rPr>
                <w:u w:val="none"/>
              </w:rPr>
            </w:pPr>
            <w:r w:rsidRPr="00DC2E46">
              <w:rPr>
                <w:u w:val="none"/>
              </w:rPr>
              <w:t>размещение гаража и иных вспомогательных сооружений;</w:t>
            </w:r>
          </w:p>
          <w:p w:rsidR="00410C55" w:rsidRPr="00DC2E46" w:rsidRDefault="00410C55" w:rsidP="00410C55">
            <w:pPr>
              <w:pStyle w:val="af4"/>
              <w:jc w:val="both"/>
              <w:rPr>
                <w:u w:val="none"/>
              </w:rPr>
            </w:pPr>
            <w:r w:rsidRPr="00DC2E46">
              <w:rPr>
                <w:u w:val="none"/>
              </w:rPr>
              <w:t>содержание сельскохозяйственных животных</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Блокированная жилая застройка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2.3</w:t>
            </w:r>
          </w:p>
        </w:tc>
        <w:tc>
          <w:tcPr>
            <w:tcW w:w="6946" w:type="dxa"/>
            <w:shd w:val="clear" w:color="auto" w:fill="auto"/>
          </w:tcPr>
          <w:p w:rsidR="00410C55" w:rsidRPr="00DC2E46" w:rsidRDefault="00410C55" w:rsidP="00410C55">
            <w:pPr>
              <w:pStyle w:val="af4"/>
              <w:ind w:left="60" w:right="60"/>
              <w:jc w:val="both"/>
              <w:rPr>
                <w:u w:val="none"/>
              </w:rPr>
            </w:pPr>
            <w:proofErr w:type="gramStart"/>
            <w:r w:rsidRPr="00DC2E46">
              <w:rPr>
                <w:u w:val="none"/>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C2E46">
              <w:rPr>
                <w:u w:val="none"/>
              </w:rPr>
              <w:t xml:space="preserve"> пользования (жилые дома блокированной застройки);</w:t>
            </w:r>
          </w:p>
          <w:p w:rsidR="00410C55" w:rsidRPr="00DC2E46" w:rsidRDefault="00410C55" w:rsidP="00410C55">
            <w:pPr>
              <w:pStyle w:val="af4"/>
              <w:ind w:left="60" w:right="60"/>
              <w:jc w:val="both"/>
              <w:rPr>
                <w:u w:val="none"/>
              </w:rPr>
            </w:pPr>
            <w:r w:rsidRPr="00DC2E46">
              <w:rPr>
                <w:u w:val="none"/>
              </w:rPr>
              <w:t>разведение декоративных и плодовых деревьев, овощных и ягодных культур;</w:t>
            </w:r>
          </w:p>
          <w:p w:rsidR="00410C55" w:rsidRPr="00DC2E46" w:rsidRDefault="00410C55" w:rsidP="00410C55">
            <w:pPr>
              <w:pStyle w:val="af4"/>
              <w:ind w:left="60" w:right="60"/>
              <w:jc w:val="both"/>
              <w:rPr>
                <w:u w:val="none"/>
              </w:rPr>
            </w:pPr>
            <w:r w:rsidRPr="00DC2E46">
              <w:rPr>
                <w:u w:val="none"/>
              </w:rPr>
              <w:t>размещение индивидуальных гаражей и иных вспомогательных сооружений;</w:t>
            </w:r>
          </w:p>
          <w:p w:rsidR="00410C55" w:rsidRPr="00DC2E46" w:rsidRDefault="00410C55" w:rsidP="00410C55">
            <w:pPr>
              <w:pStyle w:val="af4"/>
              <w:jc w:val="both"/>
              <w:rPr>
                <w:u w:val="none"/>
              </w:rPr>
            </w:pPr>
            <w:r w:rsidRPr="00DC2E46">
              <w:rPr>
                <w:u w:val="none"/>
              </w:rPr>
              <w:t>обустройство спортивных и детских площадок, площадок для отдыха</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Обслуживание жилой застройки</w:t>
            </w:r>
          </w:p>
        </w:tc>
        <w:tc>
          <w:tcPr>
            <w:tcW w:w="1276" w:type="dxa"/>
            <w:shd w:val="clear" w:color="auto" w:fill="auto"/>
            <w:vAlign w:val="center"/>
          </w:tcPr>
          <w:p w:rsidR="00410C55" w:rsidRPr="00DC2E46" w:rsidRDefault="00410C55" w:rsidP="00BF0F49">
            <w:pPr>
              <w:jc w:val="center"/>
              <w:rPr>
                <w:sz w:val="22"/>
                <w:szCs w:val="22"/>
                <w:u w:val="none"/>
                <w:lang w:eastAsia="zh-CN"/>
              </w:rPr>
            </w:pPr>
            <w:r w:rsidRPr="00DC2E46">
              <w:rPr>
                <w:sz w:val="22"/>
                <w:szCs w:val="22"/>
                <w:u w:val="none"/>
                <w:lang w:eastAsia="zh-CN"/>
              </w:rPr>
              <w:t>2.7.</w:t>
            </w:r>
          </w:p>
        </w:tc>
        <w:tc>
          <w:tcPr>
            <w:tcW w:w="6946" w:type="dxa"/>
            <w:shd w:val="clear" w:color="auto" w:fill="auto"/>
          </w:tcPr>
          <w:p w:rsidR="00410C55" w:rsidRPr="00DC2E46" w:rsidRDefault="00410C55" w:rsidP="00E834C0">
            <w:pPr>
              <w:jc w:val="both"/>
              <w:rPr>
                <w:sz w:val="22"/>
                <w:szCs w:val="22"/>
                <w:u w:val="none"/>
                <w:lang w:eastAsia="zh-CN"/>
              </w:rPr>
            </w:pPr>
            <w:proofErr w:type="gramStart"/>
            <w:r w:rsidRPr="00DC2E46">
              <w:rPr>
                <w:sz w:val="22"/>
                <w:szCs w:val="22"/>
                <w:u w:val="none"/>
              </w:rPr>
              <w:t xml:space="preserve">Размещение объектов капитального строительства, размещение которых предусмотрено видами разрешенного использования с </w:t>
            </w:r>
            <w:hyperlink r:id="rId89" w:history="1">
              <w:r w:rsidRPr="00DC2E46">
                <w:rPr>
                  <w:rStyle w:val="a5"/>
                  <w:sz w:val="22"/>
                  <w:szCs w:val="22"/>
                  <w:u w:val="none"/>
                </w:rPr>
                <w:t>кодами 3.1</w:t>
              </w:r>
            </w:hyperlink>
            <w:r w:rsidRPr="00DC2E46">
              <w:rPr>
                <w:sz w:val="22"/>
                <w:szCs w:val="22"/>
                <w:u w:val="none"/>
              </w:rPr>
              <w:t xml:space="preserve">, </w:t>
            </w:r>
            <w:hyperlink r:id="rId90" w:history="1">
              <w:r w:rsidRPr="00DC2E46">
                <w:rPr>
                  <w:rStyle w:val="a5"/>
                  <w:sz w:val="22"/>
                  <w:szCs w:val="22"/>
                  <w:u w:val="none"/>
                </w:rPr>
                <w:t>3.2</w:t>
              </w:r>
            </w:hyperlink>
            <w:r w:rsidRPr="00DC2E46">
              <w:rPr>
                <w:sz w:val="22"/>
                <w:szCs w:val="22"/>
                <w:u w:val="none"/>
              </w:rPr>
              <w:t xml:space="preserve">, </w:t>
            </w:r>
            <w:hyperlink r:id="rId91" w:history="1">
              <w:r w:rsidRPr="00DC2E46">
                <w:rPr>
                  <w:rStyle w:val="a5"/>
                  <w:sz w:val="22"/>
                  <w:szCs w:val="22"/>
                  <w:u w:val="none"/>
                </w:rPr>
                <w:t>3.3</w:t>
              </w:r>
            </w:hyperlink>
            <w:r w:rsidRPr="00DC2E46">
              <w:rPr>
                <w:sz w:val="22"/>
                <w:szCs w:val="22"/>
                <w:u w:val="none"/>
              </w:rPr>
              <w:t xml:space="preserve">, </w:t>
            </w:r>
            <w:hyperlink r:id="rId92" w:history="1">
              <w:r w:rsidRPr="00DC2E46">
                <w:rPr>
                  <w:rStyle w:val="a5"/>
                  <w:sz w:val="22"/>
                  <w:szCs w:val="22"/>
                  <w:u w:val="none"/>
                </w:rPr>
                <w:t>3.4</w:t>
              </w:r>
            </w:hyperlink>
            <w:r w:rsidRPr="00DC2E46">
              <w:rPr>
                <w:sz w:val="22"/>
                <w:szCs w:val="22"/>
                <w:u w:val="none"/>
              </w:rPr>
              <w:t xml:space="preserve">, </w:t>
            </w:r>
            <w:hyperlink r:id="rId93" w:history="1">
              <w:r w:rsidRPr="00DC2E46">
                <w:rPr>
                  <w:rStyle w:val="a5"/>
                  <w:sz w:val="22"/>
                  <w:szCs w:val="22"/>
                  <w:u w:val="none"/>
                </w:rPr>
                <w:t>3.4.1</w:t>
              </w:r>
            </w:hyperlink>
            <w:r w:rsidRPr="00DC2E46">
              <w:rPr>
                <w:sz w:val="22"/>
                <w:szCs w:val="22"/>
                <w:u w:val="none"/>
              </w:rPr>
              <w:t xml:space="preserve">, </w:t>
            </w:r>
            <w:hyperlink r:id="rId94" w:history="1">
              <w:r w:rsidRPr="00DC2E46">
                <w:rPr>
                  <w:rStyle w:val="a5"/>
                  <w:sz w:val="22"/>
                  <w:szCs w:val="22"/>
                  <w:u w:val="none"/>
                </w:rPr>
                <w:t>3.5.1</w:t>
              </w:r>
            </w:hyperlink>
            <w:r w:rsidRPr="00DC2E46">
              <w:rPr>
                <w:sz w:val="22"/>
                <w:szCs w:val="22"/>
                <w:u w:val="none"/>
              </w:rPr>
              <w:t xml:space="preserve">, </w:t>
            </w:r>
            <w:hyperlink r:id="rId95" w:history="1">
              <w:r w:rsidRPr="00DC2E46">
                <w:rPr>
                  <w:rStyle w:val="a5"/>
                  <w:sz w:val="22"/>
                  <w:szCs w:val="22"/>
                  <w:u w:val="none"/>
                </w:rPr>
                <w:t>3.6</w:t>
              </w:r>
            </w:hyperlink>
            <w:r w:rsidRPr="00DC2E46">
              <w:rPr>
                <w:sz w:val="22"/>
                <w:szCs w:val="22"/>
                <w:u w:val="none"/>
              </w:rPr>
              <w:t xml:space="preserve">, </w:t>
            </w:r>
            <w:hyperlink r:id="rId96" w:history="1">
              <w:r w:rsidRPr="00DC2E46">
                <w:rPr>
                  <w:rStyle w:val="a5"/>
                  <w:sz w:val="22"/>
                  <w:szCs w:val="22"/>
                  <w:u w:val="none"/>
                </w:rPr>
                <w:t>3.7</w:t>
              </w:r>
            </w:hyperlink>
            <w:r w:rsidRPr="00DC2E46">
              <w:rPr>
                <w:sz w:val="22"/>
                <w:szCs w:val="22"/>
                <w:u w:val="none"/>
              </w:rPr>
              <w:t xml:space="preserve">, </w:t>
            </w:r>
            <w:hyperlink r:id="rId97" w:history="1">
              <w:r w:rsidRPr="00DC2E46">
                <w:rPr>
                  <w:rStyle w:val="a5"/>
                  <w:sz w:val="22"/>
                  <w:szCs w:val="22"/>
                  <w:u w:val="none"/>
                </w:rPr>
                <w:t>3.10.1</w:t>
              </w:r>
            </w:hyperlink>
            <w:r w:rsidRPr="00DC2E46">
              <w:rPr>
                <w:sz w:val="22"/>
                <w:szCs w:val="22"/>
                <w:u w:val="none"/>
              </w:rPr>
              <w:t xml:space="preserve">, </w:t>
            </w:r>
            <w:hyperlink r:id="rId98" w:history="1">
              <w:r w:rsidRPr="00DC2E46">
                <w:rPr>
                  <w:rStyle w:val="a5"/>
                  <w:sz w:val="22"/>
                  <w:szCs w:val="22"/>
                  <w:u w:val="none"/>
                </w:rPr>
                <w:t>4.1</w:t>
              </w:r>
            </w:hyperlink>
            <w:r w:rsidRPr="00DC2E46">
              <w:rPr>
                <w:sz w:val="22"/>
                <w:szCs w:val="22"/>
                <w:u w:val="none"/>
              </w:rPr>
              <w:t>,</w:t>
            </w:r>
            <w:proofErr w:type="gramEnd"/>
            <w:r w:rsidRPr="00DC2E46">
              <w:rPr>
                <w:sz w:val="22"/>
                <w:szCs w:val="22"/>
                <w:u w:val="none"/>
              </w:rPr>
              <w:t xml:space="preserve"> </w:t>
            </w:r>
            <w:hyperlink r:id="rId99" w:history="1">
              <w:r w:rsidRPr="00DC2E46">
                <w:rPr>
                  <w:rStyle w:val="a5"/>
                  <w:sz w:val="22"/>
                  <w:szCs w:val="22"/>
                  <w:u w:val="none"/>
                </w:rPr>
                <w:t>4.3</w:t>
              </w:r>
            </w:hyperlink>
            <w:r w:rsidRPr="00DC2E46">
              <w:rPr>
                <w:sz w:val="22"/>
                <w:szCs w:val="22"/>
                <w:u w:val="none"/>
              </w:rPr>
              <w:t xml:space="preserve">, </w:t>
            </w:r>
            <w:hyperlink r:id="rId100" w:history="1">
              <w:r w:rsidRPr="00DC2E46">
                <w:rPr>
                  <w:rStyle w:val="a5"/>
                  <w:sz w:val="22"/>
                  <w:szCs w:val="22"/>
                  <w:u w:val="none"/>
                </w:rPr>
                <w:t>4.4</w:t>
              </w:r>
            </w:hyperlink>
            <w:r w:rsidRPr="00DC2E46">
              <w:rPr>
                <w:sz w:val="22"/>
                <w:szCs w:val="22"/>
                <w:u w:val="none"/>
              </w:rPr>
              <w:t xml:space="preserve">, </w:t>
            </w:r>
            <w:hyperlink r:id="rId101" w:history="1">
              <w:r w:rsidRPr="00DC2E46">
                <w:rPr>
                  <w:rStyle w:val="a5"/>
                  <w:sz w:val="22"/>
                  <w:szCs w:val="22"/>
                  <w:u w:val="none"/>
                </w:rPr>
                <w:t>4.6</w:t>
              </w:r>
            </w:hyperlink>
            <w:r w:rsidRPr="00DC2E46">
              <w:rPr>
                <w:sz w:val="22"/>
                <w:szCs w:val="22"/>
                <w:u w:val="none"/>
              </w:rPr>
              <w:t xml:space="preserve">, </w:t>
            </w:r>
            <w:hyperlink r:id="rId102" w:history="1">
              <w:r w:rsidRPr="00DC2E46">
                <w:rPr>
                  <w:rStyle w:val="a5"/>
                  <w:sz w:val="22"/>
                  <w:szCs w:val="22"/>
                  <w:u w:val="none"/>
                </w:rPr>
                <w:t>5.1.2</w:t>
              </w:r>
            </w:hyperlink>
            <w:r w:rsidRPr="00DC2E46">
              <w:rPr>
                <w:sz w:val="22"/>
                <w:szCs w:val="22"/>
                <w:u w:val="none"/>
              </w:rPr>
              <w:t xml:space="preserve">, </w:t>
            </w:r>
            <w:hyperlink r:id="rId103" w:history="1">
              <w:r w:rsidRPr="00DC2E46">
                <w:rPr>
                  <w:rStyle w:val="a5"/>
                  <w:sz w:val="22"/>
                  <w:szCs w:val="22"/>
                  <w:u w:val="none"/>
                </w:rPr>
                <w:t>5.1.3</w:t>
              </w:r>
            </w:hyperlink>
            <w:r w:rsidRPr="00DC2E46">
              <w:rPr>
                <w:sz w:val="22"/>
                <w:szCs w:val="22"/>
                <w:u w:val="none"/>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Хранение автотранспорта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2.7.1</w:t>
            </w:r>
          </w:p>
        </w:tc>
        <w:tc>
          <w:tcPr>
            <w:tcW w:w="6946" w:type="dxa"/>
            <w:shd w:val="clear" w:color="auto" w:fill="auto"/>
          </w:tcPr>
          <w:p w:rsidR="00410C55" w:rsidRPr="00DC2E46" w:rsidRDefault="00410C55" w:rsidP="00410C55">
            <w:pPr>
              <w:pStyle w:val="af4"/>
              <w:jc w:val="both"/>
              <w:rPr>
                <w:u w:val="none"/>
              </w:rPr>
            </w:pPr>
            <w:r w:rsidRPr="00DC2E46">
              <w:rPr>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u w:val="none"/>
              </w:rPr>
              <w:t>машино-места</w:t>
            </w:r>
            <w:proofErr w:type="spellEnd"/>
            <w:r w:rsidRPr="00DC2E46">
              <w:rPr>
                <w:u w:val="none"/>
              </w:rPr>
              <w:t xml:space="preserve">, за исключением гаражей, размещение которых предусмотрено содержанием вида разрешенного использования с </w:t>
            </w:r>
            <w:hyperlink r:id="rId104" w:history="1">
              <w:r w:rsidRPr="00DC2E46">
                <w:rPr>
                  <w:rStyle w:val="a5"/>
                  <w:u w:val="none"/>
                </w:rPr>
                <w:t>кодом 4.9</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lang w:eastAsia="ru-RU"/>
              </w:rPr>
              <w:t>Размещение гаражей для собственных нужд</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2.7.2</w:t>
            </w:r>
          </w:p>
        </w:tc>
        <w:tc>
          <w:tcPr>
            <w:tcW w:w="6946" w:type="dxa"/>
            <w:shd w:val="clear" w:color="auto" w:fill="auto"/>
          </w:tcPr>
          <w:p w:rsidR="00410C55" w:rsidRPr="00DC2E46" w:rsidRDefault="00410C55" w:rsidP="00410C55">
            <w:pPr>
              <w:pStyle w:val="af4"/>
              <w:jc w:val="both"/>
              <w:rPr>
                <w:u w:val="none"/>
              </w:rPr>
            </w:pPr>
            <w:r w:rsidRPr="00DC2E46">
              <w:rPr>
                <w:u w:val="none"/>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Коммунальное обслуживание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3.1</w:t>
            </w:r>
          </w:p>
        </w:tc>
        <w:tc>
          <w:tcPr>
            <w:tcW w:w="6946" w:type="dxa"/>
            <w:shd w:val="clear" w:color="auto" w:fill="auto"/>
          </w:tcPr>
          <w:p w:rsidR="00410C55" w:rsidRPr="00DC2E46" w:rsidRDefault="00410C55" w:rsidP="00410C55">
            <w:pPr>
              <w:pStyle w:val="af4"/>
              <w:jc w:val="both"/>
              <w:rPr>
                <w:u w:val="none"/>
              </w:rPr>
            </w:pPr>
            <w:r w:rsidRPr="00DC2E46">
              <w:rPr>
                <w:u w:val="none"/>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5" w:history="1">
              <w:r w:rsidRPr="00DC2E46">
                <w:rPr>
                  <w:u w:val="none"/>
                  <w:lang w:eastAsia="ru-RU"/>
                </w:rPr>
                <w:t>кодами 3.1.1</w:t>
              </w:r>
            </w:hyperlink>
            <w:r w:rsidRPr="00DC2E46">
              <w:rPr>
                <w:u w:val="none"/>
                <w:lang w:eastAsia="ru-RU"/>
              </w:rPr>
              <w:t xml:space="preserve"> - </w:t>
            </w:r>
            <w:hyperlink r:id="rId106" w:history="1">
              <w:r w:rsidRPr="00DC2E46">
                <w:rPr>
                  <w:u w:val="none"/>
                  <w:lang w:eastAsia="ru-RU"/>
                </w:rPr>
                <w:t>3.1.2</w:t>
              </w:r>
              <w:r w:rsidRPr="00DC2E46">
                <w:rPr>
                  <w:color w:val="0000FF"/>
                  <w:u w:val="none"/>
                  <w:lang w:eastAsia="ru-RU"/>
                </w:rPr>
                <w:t xml:space="preserve"> </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Предоставление коммунальных услуг</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3.1.1.</w:t>
            </w:r>
          </w:p>
        </w:tc>
        <w:tc>
          <w:tcPr>
            <w:tcW w:w="6946" w:type="dxa"/>
            <w:shd w:val="clear" w:color="auto" w:fill="auto"/>
          </w:tcPr>
          <w:p w:rsidR="00410C55" w:rsidRPr="00DC2E46" w:rsidRDefault="00410C55" w:rsidP="00410C55">
            <w:pPr>
              <w:pStyle w:val="af4"/>
              <w:jc w:val="both"/>
              <w:rPr>
                <w:u w:val="none"/>
              </w:rPr>
            </w:pPr>
            <w:proofErr w:type="gramStart"/>
            <w:r w:rsidRPr="00DC2E46">
              <w:rPr>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Социальное обслуживание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3.2</w:t>
            </w:r>
          </w:p>
        </w:tc>
        <w:tc>
          <w:tcPr>
            <w:tcW w:w="6946"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7" w:history="1">
              <w:r w:rsidRPr="00DC2E46">
                <w:rPr>
                  <w:rStyle w:val="a5"/>
                  <w:sz w:val="22"/>
                  <w:szCs w:val="22"/>
                  <w:u w:val="none"/>
                </w:rPr>
                <w:t>кодами 3.2.1</w:t>
              </w:r>
            </w:hyperlink>
            <w:r w:rsidRPr="00DC2E46">
              <w:rPr>
                <w:sz w:val="22"/>
                <w:szCs w:val="22"/>
                <w:u w:val="none"/>
              </w:rPr>
              <w:t xml:space="preserve"> - </w:t>
            </w:r>
            <w:hyperlink r:id="rId108" w:history="1">
              <w:r w:rsidRPr="00DC2E46">
                <w:rPr>
                  <w:rStyle w:val="a5"/>
                  <w:sz w:val="22"/>
                  <w:szCs w:val="22"/>
                  <w:u w:val="none"/>
                </w:rPr>
                <w:t>3.2.4</w:t>
              </w:r>
            </w:hyperlink>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Дома социального обслуживания</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3.2.1</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предназначенных для размещения домов престарелых, домов ребенка, детских домов, пунктов ночлега для бездомных граждан;</w:t>
            </w:r>
          </w:p>
          <w:p w:rsidR="00410C55" w:rsidRPr="00DC2E46" w:rsidRDefault="00410C55" w:rsidP="00E834C0">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для временного размещения вынужденных переселенцев, лиц, признанных беженцами</w:t>
            </w:r>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Оказание социальной помощи населению</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3.2.2</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10C55" w:rsidRPr="00DC2E46" w:rsidRDefault="00410C55" w:rsidP="00E834C0">
            <w:pPr>
              <w:spacing w:before="100" w:after="100"/>
              <w:ind w:left="60" w:right="60"/>
              <w:jc w:val="both"/>
              <w:rPr>
                <w:sz w:val="22"/>
                <w:szCs w:val="22"/>
                <w:u w:val="none"/>
              </w:rPr>
            </w:pPr>
            <w:r w:rsidRPr="00DC2E46">
              <w:rPr>
                <w:sz w:val="22"/>
                <w:szCs w:val="22"/>
                <w:u w:val="none"/>
              </w:rPr>
              <w:t>некоммерческих фондов, благотворительных организаций, клубов по интересам</w:t>
            </w:r>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Оказание услуг связи</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3.2.3</w:t>
            </w:r>
          </w:p>
        </w:tc>
        <w:tc>
          <w:tcPr>
            <w:tcW w:w="6946" w:type="dxa"/>
            <w:shd w:val="clear" w:color="auto" w:fill="auto"/>
          </w:tcPr>
          <w:p w:rsidR="00410C55" w:rsidRPr="00DC2E46" w:rsidRDefault="00410C55" w:rsidP="00E834C0">
            <w:pPr>
              <w:spacing w:before="100" w:after="100"/>
              <w:ind w:left="60" w:right="60"/>
              <w:jc w:val="both"/>
              <w:rPr>
                <w:sz w:val="22"/>
                <w:szCs w:val="22"/>
                <w:u w:val="none"/>
              </w:rPr>
            </w:pPr>
            <w:r w:rsidRPr="00DC2E46">
              <w:rPr>
                <w:sz w:val="22"/>
                <w:szCs w:val="22"/>
                <w:u w:val="none"/>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Общежития</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3.2.4</w:t>
            </w:r>
          </w:p>
        </w:tc>
        <w:tc>
          <w:tcPr>
            <w:tcW w:w="6946" w:type="dxa"/>
            <w:shd w:val="clear" w:color="auto" w:fill="auto"/>
          </w:tcPr>
          <w:p w:rsidR="00410C55" w:rsidRPr="00DC2E46" w:rsidRDefault="00410C55" w:rsidP="00E834C0">
            <w:pPr>
              <w:spacing w:before="100" w:after="100"/>
              <w:ind w:left="60" w:right="60"/>
              <w:jc w:val="both"/>
              <w:rPr>
                <w:sz w:val="22"/>
                <w:szCs w:val="22"/>
                <w:u w:val="none"/>
              </w:rPr>
            </w:pPr>
            <w:r w:rsidRPr="00DC2E46">
              <w:rPr>
                <w:sz w:val="22"/>
                <w:szCs w:val="22"/>
                <w:u w:val="none"/>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9" w:history="1">
              <w:r w:rsidRPr="00DC2E46">
                <w:rPr>
                  <w:rStyle w:val="a5"/>
                  <w:sz w:val="22"/>
                  <w:szCs w:val="22"/>
                  <w:u w:val="none"/>
                </w:rPr>
                <w:t>кодом 4.7</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Бытовое обслуживание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3.3</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proofErr w:type="spellStart"/>
            <w:r w:rsidRPr="00DC2E46">
              <w:rPr>
                <w:u w:val="none"/>
              </w:rPr>
              <w:t>Амбулаторно</w:t>
            </w:r>
            <w:proofErr w:type="spellEnd"/>
            <w:r w:rsidRPr="00DC2E46">
              <w:rPr>
                <w:u w:val="none"/>
              </w:rPr>
              <w:t>-</w:t>
            </w:r>
          </w:p>
          <w:p w:rsidR="00410C55" w:rsidRPr="00DC2E46" w:rsidRDefault="00410C55" w:rsidP="00BF0F49">
            <w:pPr>
              <w:pStyle w:val="af4"/>
              <w:rPr>
                <w:u w:val="none"/>
              </w:rPr>
            </w:pPr>
            <w:r w:rsidRPr="00DC2E46">
              <w:rPr>
                <w:u w:val="none"/>
              </w:rPr>
              <w:t>поликлиническое обслуживание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3.4.1</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Дошкольное, начальное и среднее общее образование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3.5.1</w:t>
            </w:r>
          </w:p>
        </w:tc>
        <w:tc>
          <w:tcPr>
            <w:tcW w:w="6946" w:type="dxa"/>
            <w:shd w:val="clear" w:color="auto" w:fill="auto"/>
          </w:tcPr>
          <w:p w:rsidR="00410C55" w:rsidRPr="00DC2E46" w:rsidRDefault="00410C55" w:rsidP="00E834C0">
            <w:pPr>
              <w:spacing w:before="100" w:after="100"/>
              <w:ind w:left="60" w:right="60"/>
              <w:jc w:val="both"/>
              <w:rPr>
                <w:sz w:val="22"/>
                <w:szCs w:val="22"/>
                <w:u w:val="none"/>
              </w:rPr>
            </w:pPr>
            <w:proofErr w:type="gramStart"/>
            <w:r w:rsidRPr="00DC2E46">
              <w:rPr>
                <w:sz w:val="22"/>
                <w:szCs w:val="22"/>
                <w:u w:val="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Культурное развитие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3.6</w:t>
            </w:r>
          </w:p>
        </w:tc>
        <w:tc>
          <w:tcPr>
            <w:tcW w:w="6946"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10" w:history="1">
              <w:r w:rsidRPr="00DC2E46">
                <w:rPr>
                  <w:rStyle w:val="a5"/>
                  <w:sz w:val="22"/>
                  <w:szCs w:val="22"/>
                  <w:u w:val="none"/>
                </w:rPr>
                <w:t>кодами 3.6.1</w:t>
              </w:r>
            </w:hyperlink>
            <w:r w:rsidRPr="00DC2E46">
              <w:rPr>
                <w:sz w:val="22"/>
                <w:szCs w:val="22"/>
                <w:u w:val="none"/>
              </w:rPr>
              <w:t xml:space="preserve"> - </w:t>
            </w:r>
            <w:hyperlink r:id="rId111" w:history="1">
              <w:r w:rsidRPr="00DC2E46">
                <w:rPr>
                  <w:rStyle w:val="a5"/>
                  <w:sz w:val="22"/>
                  <w:szCs w:val="22"/>
                  <w:u w:val="none"/>
                </w:rPr>
                <w:t>3.6.3</w:t>
              </w:r>
            </w:hyperlink>
          </w:p>
        </w:tc>
      </w:tr>
      <w:tr w:rsidR="00410C55" w:rsidRPr="00DC2E46" w:rsidTr="00BF0F49">
        <w:tc>
          <w:tcPr>
            <w:tcW w:w="2030" w:type="dxa"/>
            <w:shd w:val="clear" w:color="auto" w:fill="auto"/>
            <w:vAlign w:val="center"/>
          </w:tcPr>
          <w:p w:rsidR="00410C55" w:rsidRPr="00DC2E46" w:rsidRDefault="00410C55" w:rsidP="00BF0F49">
            <w:pPr>
              <w:ind w:left="62" w:right="62"/>
              <w:rPr>
                <w:sz w:val="22"/>
                <w:szCs w:val="22"/>
                <w:u w:val="none"/>
              </w:rPr>
            </w:pPr>
            <w:r w:rsidRPr="00DC2E46">
              <w:rPr>
                <w:sz w:val="22"/>
                <w:szCs w:val="22"/>
                <w:u w:val="none"/>
              </w:rPr>
              <w:t xml:space="preserve">Объекты </w:t>
            </w:r>
            <w:proofErr w:type="spellStart"/>
            <w:r w:rsidRPr="00DC2E46">
              <w:rPr>
                <w:sz w:val="22"/>
                <w:szCs w:val="22"/>
                <w:u w:val="none"/>
              </w:rPr>
              <w:t>культурно-досуговой</w:t>
            </w:r>
            <w:proofErr w:type="spellEnd"/>
            <w:r w:rsidRPr="00DC2E46">
              <w:rPr>
                <w:sz w:val="22"/>
                <w:szCs w:val="22"/>
                <w:u w:val="none"/>
              </w:rPr>
              <w:t xml:space="preserve"> деятельности</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3.6.1</w:t>
            </w:r>
          </w:p>
        </w:tc>
        <w:tc>
          <w:tcPr>
            <w:tcW w:w="6946" w:type="dxa"/>
            <w:shd w:val="clear" w:color="auto" w:fill="auto"/>
          </w:tcPr>
          <w:p w:rsidR="00410C55" w:rsidRPr="00DC2E46" w:rsidRDefault="00410C55" w:rsidP="00E834C0">
            <w:pPr>
              <w:spacing w:before="100" w:after="100"/>
              <w:ind w:left="60" w:right="60"/>
              <w:jc w:val="both"/>
              <w:rPr>
                <w:sz w:val="22"/>
                <w:szCs w:val="22"/>
                <w:u w:val="none"/>
              </w:rPr>
            </w:pPr>
            <w:proofErr w:type="gramStart"/>
            <w:r w:rsidRPr="00DC2E46">
              <w:rPr>
                <w:sz w:val="22"/>
                <w:szCs w:val="22"/>
                <w:u w:val="none"/>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Парки культуры и отдыха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3.6.2</w:t>
            </w:r>
          </w:p>
        </w:tc>
        <w:tc>
          <w:tcPr>
            <w:tcW w:w="6946" w:type="dxa"/>
            <w:shd w:val="clear" w:color="auto" w:fill="auto"/>
          </w:tcPr>
          <w:p w:rsidR="00410C55" w:rsidRPr="00DC2E46" w:rsidRDefault="00410C55" w:rsidP="00E834C0">
            <w:pPr>
              <w:spacing w:before="100" w:after="100"/>
              <w:ind w:left="60" w:right="60"/>
              <w:jc w:val="both"/>
              <w:rPr>
                <w:sz w:val="22"/>
                <w:szCs w:val="22"/>
                <w:u w:val="none"/>
              </w:rPr>
            </w:pPr>
            <w:r w:rsidRPr="00DC2E46">
              <w:rPr>
                <w:sz w:val="22"/>
                <w:szCs w:val="22"/>
                <w:u w:val="none"/>
              </w:rPr>
              <w:t>Размещение парков культуры и отдыха</w:t>
            </w:r>
          </w:p>
          <w:p w:rsidR="00410C55" w:rsidRPr="00DC2E46" w:rsidRDefault="00410C55" w:rsidP="00E834C0">
            <w:pPr>
              <w:spacing w:before="100" w:after="100"/>
              <w:ind w:left="60" w:right="60"/>
              <w:jc w:val="both"/>
              <w:rPr>
                <w:sz w:val="22"/>
                <w:szCs w:val="22"/>
                <w:u w:val="none"/>
              </w:rPr>
            </w:pPr>
          </w:p>
        </w:tc>
      </w:tr>
      <w:tr w:rsidR="00410C55" w:rsidRPr="00DC2E46" w:rsidTr="00BF0F49">
        <w:tc>
          <w:tcPr>
            <w:tcW w:w="2030" w:type="dxa"/>
            <w:shd w:val="clear" w:color="auto" w:fill="auto"/>
            <w:vAlign w:val="center"/>
          </w:tcPr>
          <w:p w:rsidR="00410C55" w:rsidRPr="00DC2E46" w:rsidRDefault="00410C55" w:rsidP="00BF0F49">
            <w:pPr>
              <w:spacing w:before="100" w:after="100"/>
              <w:ind w:left="60" w:right="60"/>
              <w:rPr>
                <w:sz w:val="22"/>
                <w:szCs w:val="22"/>
                <w:u w:val="none"/>
              </w:rPr>
            </w:pPr>
            <w:r w:rsidRPr="00DC2E46">
              <w:rPr>
                <w:sz w:val="22"/>
                <w:szCs w:val="22"/>
                <w:u w:val="none"/>
              </w:rPr>
              <w:t>Цирки и зверинцы</w:t>
            </w:r>
          </w:p>
          <w:p w:rsidR="00410C55" w:rsidRPr="00DC2E46" w:rsidRDefault="00410C55" w:rsidP="00BF0F49">
            <w:pPr>
              <w:pStyle w:val="af4"/>
              <w:rPr>
                <w:u w:val="none"/>
              </w:rPr>
            </w:pP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3.6.3</w:t>
            </w:r>
          </w:p>
        </w:tc>
        <w:tc>
          <w:tcPr>
            <w:tcW w:w="6946" w:type="dxa"/>
            <w:shd w:val="clear" w:color="auto" w:fill="auto"/>
          </w:tcPr>
          <w:p w:rsidR="00410C55" w:rsidRPr="00DC2E46" w:rsidRDefault="00410C55" w:rsidP="00E834C0">
            <w:pPr>
              <w:spacing w:before="100" w:after="100"/>
              <w:ind w:left="60" w:right="60"/>
              <w:jc w:val="both"/>
              <w:rPr>
                <w:sz w:val="22"/>
                <w:szCs w:val="22"/>
                <w:u w:val="none"/>
              </w:rPr>
            </w:pPr>
            <w:r w:rsidRPr="00DC2E46">
              <w:rPr>
                <w:sz w:val="22"/>
                <w:szCs w:val="22"/>
                <w:u w:val="none"/>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Религиозное использование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3.7</w:t>
            </w:r>
          </w:p>
        </w:tc>
        <w:tc>
          <w:tcPr>
            <w:tcW w:w="6946"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2" w:history="1">
              <w:r w:rsidRPr="00DC2E46">
                <w:rPr>
                  <w:rStyle w:val="a5"/>
                  <w:sz w:val="22"/>
                  <w:szCs w:val="22"/>
                  <w:u w:val="none"/>
                </w:rPr>
                <w:t>кодами 3.7.1</w:t>
              </w:r>
            </w:hyperlink>
            <w:r w:rsidRPr="00DC2E46">
              <w:rPr>
                <w:sz w:val="22"/>
                <w:szCs w:val="22"/>
                <w:u w:val="none"/>
              </w:rPr>
              <w:t xml:space="preserve"> - </w:t>
            </w:r>
            <w:hyperlink r:id="rId113" w:history="1">
              <w:r w:rsidRPr="00DC2E46">
                <w:rPr>
                  <w:rStyle w:val="a5"/>
                  <w:sz w:val="22"/>
                  <w:szCs w:val="22"/>
                  <w:u w:val="none"/>
                </w:rPr>
                <w:t>3.7.2</w:t>
              </w:r>
            </w:hyperlink>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Осуществление религиозных обрядов</w:t>
            </w:r>
          </w:p>
        </w:tc>
        <w:tc>
          <w:tcPr>
            <w:tcW w:w="1276" w:type="dxa"/>
            <w:shd w:val="clear" w:color="auto" w:fill="auto"/>
            <w:vAlign w:val="center"/>
          </w:tcPr>
          <w:p w:rsidR="00410C55" w:rsidRPr="00DC2E46" w:rsidRDefault="00410C55" w:rsidP="00BF0F49">
            <w:pPr>
              <w:jc w:val="center"/>
              <w:rPr>
                <w:sz w:val="22"/>
                <w:szCs w:val="22"/>
                <w:u w:val="none"/>
              </w:rPr>
            </w:pPr>
            <w:r w:rsidRPr="00DC2E46">
              <w:rPr>
                <w:sz w:val="22"/>
                <w:szCs w:val="22"/>
                <w:u w:val="none"/>
              </w:rPr>
              <w:t>3.7.1</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Религиозное управление и образование</w:t>
            </w:r>
          </w:p>
        </w:tc>
        <w:tc>
          <w:tcPr>
            <w:tcW w:w="1276" w:type="dxa"/>
            <w:shd w:val="clear" w:color="auto" w:fill="auto"/>
            <w:vAlign w:val="center"/>
          </w:tcPr>
          <w:p w:rsidR="00410C55" w:rsidRPr="00DC2E46" w:rsidRDefault="00410C55" w:rsidP="00BF0F49">
            <w:pPr>
              <w:jc w:val="center"/>
              <w:rPr>
                <w:sz w:val="22"/>
                <w:szCs w:val="22"/>
                <w:u w:val="none"/>
              </w:rPr>
            </w:pPr>
            <w:r w:rsidRPr="00DC2E46">
              <w:rPr>
                <w:sz w:val="22"/>
                <w:szCs w:val="22"/>
                <w:u w:val="none"/>
              </w:rPr>
              <w:t>3.7.2</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Государственное управление</w:t>
            </w:r>
          </w:p>
        </w:tc>
        <w:tc>
          <w:tcPr>
            <w:tcW w:w="1276" w:type="dxa"/>
            <w:shd w:val="clear" w:color="auto" w:fill="auto"/>
            <w:vAlign w:val="center"/>
          </w:tcPr>
          <w:p w:rsidR="00410C55" w:rsidRPr="00DC2E46" w:rsidRDefault="00410C55" w:rsidP="00BF0F49">
            <w:pPr>
              <w:jc w:val="center"/>
              <w:rPr>
                <w:sz w:val="22"/>
                <w:szCs w:val="22"/>
                <w:u w:val="none"/>
              </w:rPr>
            </w:pPr>
            <w:r w:rsidRPr="00DC2E46">
              <w:rPr>
                <w:sz w:val="22"/>
                <w:szCs w:val="22"/>
                <w:u w:val="none"/>
              </w:rPr>
              <w:t>3.8.1</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Отдых (рекреация)</w:t>
            </w:r>
          </w:p>
        </w:tc>
        <w:tc>
          <w:tcPr>
            <w:tcW w:w="1276" w:type="dxa"/>
            <w:shd w:val="clear" w:color="auto" w:fill="auto"/>
            <w:vAlign w:val="center"/>
          </w:tcPr>
          <w:p w:rsidR="00410C55" w:rsidRPr="00DC2E46" w:rsidRDefault="00410C55" w:rsidP="00BF0F49">
            <w:pPr>
              <w:jc w:val="center"/>
              <w:rPr>
                <w:sz w:val="22"/>
                <w:szCs w:val="22"/>
                <w:u w:val="none"/>
                <w:lang w:eastAsia="zh-CN"/>
              </w:rPr>
            </w:pPr>
            <w:r w:rsidRPr="00DC2E46">
              <w:rPr>
                <w:sz w:val="22"/>
                <w:szCs w:val="22"/>
                <w:u w:val="none"/>
                <w:lang w:eastAsia="zh-CN"/>
              </w:rPr>
              <w:t>5.0</w:t>
            </w:r>
          </w:p>
        </w:tc>
        <w:tc>
          <w:tcPr>
            <w:tcW w:w="6946" w:type="dxa"/>
            <w:shd w:val="clear" w:color="auto" w:fill="auto"/>
          </w:tcPr>
          <w:p w:rsidR="00410C55" w:rsidRPr="00DC2E46" w:rsidRDefault="00410C55" w:rsidP="00E834C0">
            <w:pPr>
              <w:pStyle w:val="af4"/>
              <w:jc w:val="both"/>
              <w:rPr>
                <w:u w:val="none"/>
              </w:rPr>
            </w:pPr>
            <w:r w:rsidRPr="00DC2E46">
              <w:rPr>
                <w:u w:val="none"/>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0C55" w:rsidRPr="00DC2E46" w:rsidRDefault="00410C55" w:rsidP="00E834C0">
            <w:pPr>
              <w:pStyle w:val="af4"/>
              <w:jc w:val="both"/>
              <w:rPr>
                <w:u w:val="none"/>
              </w:rPr>
            </w:pPr>
            <w:r w:rsidRPr="00DC2E46">
              <w:rPr>
                <w:u w:val="none"/>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410C55" w:rsidRPr="00DC2E46" w:rsidRDefault="00410C55" w:rsidP="00E834C0">
            <w:pPr>
              <w:pStyle w:val="af4"/>
              <w:jc w:val="both"/>
              <w:rPr>
                <w:u w:val="none"/>
              </w:rPr>
            </w:pPr>
            <w:r w:rsidRPr="00DC2E46">
              <w:rPr>
                <w:u w:val="none"/>
              </w:rPr>
              <w:t xml:space="preserve">Содержание данного вида разрешенного использования включает в себя содержание видов разрешенного использования с </w:t>
            </w:r>
            <w:hyperlink r:id="rId114" w:history="1">
              <w:r w:rsidRPr="00DC2E46">
                <w:rPr>
                  <w:u w:val="none"/>
                </w:rPr>
                <w:t>кодами 5.1</w:t>
              </w:r>
            </w:hyperlink>
            <w:r w:rsidRPr="00DC2E46">
              <w:rPr>
                <w:u w:val="none"/>
              </w:rPr>
              <w:t xml:space="preserve"> - </w:t>
            </w:r>
            <w:hyperlink r:id="rId115" w:history="1">
              <w:r w:rsidRPr="00DC2E46">
                <w:rPr>
                  <w:u w:val="none"/>
                </w:rPr>
                <w:t>5.5</w:t>
              </w:r>
            </w:hyperlink>
          </w:p>
        </w:tc>
      </w:tr>
      <w:tr w:rsidR="00410C55" w:rsidRPr="00DC2E46" w:rsidTr="00BF0F49">
        <w:tc>
          <w:tcPr>
            <w:tcW w:w="2030" w:type="dxa"/>
            <w:shd w:val="clear" w:color="auto" w:fill="auto"/>
            <w:vAlign w:val="center"/>
          </w:tcPr>
          <w:p w:rsidR="00410C55" w:rsidRPr="00DC2E46" w:rsidRDefault="00410C55" w:rsidP="00BF0F49">
            <w:pPr>
              <w:rPr>
                <w:sz w:val="22"/>
                <w:szCs w:val="22"/>
                <w:u w:val="none"/>
              </w:rPr>
            </w:pPr>
            <w:r w:rsidRPr="00DC2E46">
              <w:rPr>
                <w:sz w:val="22"/>
                <w:szCs w:val="22"/>
                <w:u w:val="none"/>
              </w:rPr>
              <w:t xml:space="preserve">Площадки для </w:t>
            </w:r>
            <w:r w:rsidRPr="00DC2E46">
              <w:rPr>
                <w:sz w:val="22"/>
                <w:szCs w:val="22"/>
                <w:u w:val="none"/>
              </w:rPr>
              <w:lastRenderedPageBreak/>
              <w:t>занятий спортом</w:t>
            </w:r>
          </w:p>
        </w:tc>
        <w:tc>
          <w:tcPr>
            <w:tcW w:w="1276" w:type="dxa"/>
            <w:shd w:val="clear" w:color="auto" w:fill="auto"/>
            <w:vAlign w:val="center"/>
          </w:tcPr>
          <w:p w:rsidR="00410C55" w:rsidRPr="00DC2E46" w:rsidRDefault="00410C55" w:rsidP="00BF0F49">
            <w:pPr>
              <w:jc w:val="center"/>
              <w:rPr>
                <w:sz w:val="22"/>
                <w:szCs w:val="22"/>
                <w:u w:val="none"/>
              </w:rPr>
            </w:pPr>
            <w:r w:rsidRPr="00DC2E46">
              <w:rPr>
                <w:sz w:val="22"/>
                <w:szCs w:val="22"/>
                <w:u w:val="none"/>
              </w:rPr>
              <w:lastRenderedPageBreak/>
              <w:t>5.1.3</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 xml:space="preserve">Размещение площадок для занятия спортом и физкультурой на </w:t>
            </w:r>
            <w:r w:rsidRPr="00DC2E46">
              <w:rPr>
                <w:sz w:val="22"/>
                <w:szCs w:val="22"/>
                <w:u w:val="none"/>
              </w:rPr>
              <w:lastRenderedPageBreak/>
              <w:t>открытом воздухе (физкультурные площадки, беговые дорожки, поля для спортивной игры)</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lastRenderedPageBreak/>
              <w:t>Обеспечение внутреннего правопорядка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8.3</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E834C0">
            <w:pPr>
              <w:pStyle w:val="af4"/>
              <w:jc w:val="both"/>
              <w:rPr>
                <w:u w:val="none"/>
              </w:rPr>
            </w:pPr>
            <w:r w:rsidRPr="00DC2E46">
              <w:rPr>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Охрана природных территорий</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9.1</w:t>
            </w:r>
          </w:p>
        </w:tc>
        <w:tc>
          <w:tcPr>
            <w:tcW w:w="6946" w:type="dxa"/>
            <w:shd w:val="clear" w:color="auto" w:fill="auto"/>
          </w:tcPr>
          <w:p w:rsidR="00410C55" w:rsidRPr="00DC2E46" w:rsidRDefault="00410C55" w:rsidP="00E834C0">
            <w:pPr>
              <w:pStyle w:val="af4"/>
              <w:jc w:val="both"/>
              <w:rPr>
                <w:u w:val="none"/>
              </w:rPr>
            </w:pPr>
            <w:proofErr w:type="gramStart"/>
            <w:r w:rsidRPr="00DC2E46">
              <w:rPr>
                <w:u w:val="none"/>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Земельные участки (территории) общего пользования</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12.0</w:t>
            </w:r>
          </w:p>
        </w:tc>
        <w:tc>
          <w:tcPr>
            <w:tcW w:w="6946" w:type="dxa"/>
            <w:shd w:val="clear" w:color="auto" w:fill="auto"/>
          </w:tcPr>
          <w:p w:rsidR="00410C55" w:rsidRPr="00DC2E46" w:rsidRDefault="00410C55" w:rsidP="00E834C0">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16" w:history="1">
              <w:r w:rsidRPr="00DC2E46">
                <w:rPr>
                  <w:u w:val="none"/>
                  <w:lang w:eastAsia="ru-RU"/>
                </w:rPr>
                <w:t>кодами 12.0.1</w:t>
              </w:r>
            </w:hyperlink>
            <w:r w:rsidRPr="00DC2E46">
              <w:rPr>
                <w:u w:val="none"/>
                <w:lang w:eastAsia="ru-RU"/>
              </w:rPr>
              <w:t xml:space="preserve"> - </w:t>
            </w:r>
            <w:hyperlink r:id="rId117" w:history="1">
              <w:r w:rsidRPr="00DC2E46">
                <w:rPr>
                  <w:u w:val="none"/>
                  <w:lang w:eastAsia="ru-RU"/>
                </w:rPr>
                <w:t xml:space="preserve">12.0.2 </w:t>
              </w:r>
            </w:hyperlink>
          </w:p>
        </w:tc>
      </w:tr>
      <w:tr w:rsidR="00410C55" w:rsidRPr="00DC2E46" w:rsidTr="00BF0F49">
        <w:tc>
          <w:tcPr>
            <w:tcW w:w="2030" w:type="dxa"/>
            <w:shd w:val="clear" w:color="auto" w:fill="auto"/>
            <w:vAlign w:val="center"/>
          </w:tcPr>
          <w:p w:rsidR="00410C55" w:rsidRPr="00DC2E46" w:rsidRDefault="00410C55" w:rsidP="00BF0F49">
            <w:pPr>
              <w:rPr>
                <w:sz w:val="22"/>
                <w:szCs w:val="22"/>
                <w:u w:val="none"/>
                <w:lang w:eastAsia="zh-CN"/>
              </w:rPr>
            </w:pPr>
            <w:r w:rsidRPr="00DC2E46">
              <w:rPr>
                <w:sz w:val="22"/>
                <w:szCs w:val="22"/>
                <w:u w:val="none"/>
                <w:lang w:eastAsia="zh-CN"/>
              </w:rPr>
              <w:t>Улично-дорожная сеть</w:t>
            </w:r>
          </w:p>
        </w:tc>
        <w:tc>
          <w:tcPr>
            <w:tcW w:w="1276" w:type="dxa"/>
            <w:shd w:val="clear" w:color="auto" w:fill="auto"/>
            <w:vAlign w:val="center"/>
          </w:tcPr>
          <w:p w:rsidR="00410C55" w:rsidRPr="00DC2E46" w:rsidRDefault="00410C55" w:rsidP="00BF0F49">
            <w:pPr>
              <w:jc w:val="center"/>
              <w:rPr>
                <w:sz w:val="22"/>
                <w:szCs w:val="22"/>
                <w:u w:val="none"/>
                <w:lang w:eastAsia="zh-CN"/>
              </w:rPr>
            </w:pPr>
            <w:r w:rsidRPr="00DC2E46">
              <w:rPr>
                <w:sz w:val="22"/>
                <w:szCs w:val="22"/>
                <w:u w:val="none"/>
                <w:lang w:eastAsia="zh-CN"/>
              </w:rPr>
              <w:t>12.0.1</w:t>
            </w:r>
          </w:p>
        </w:tc>
        <w:tc>
          <w:tcPr>
            <w:tcW w:w="6946" w:type="dxa"/>
            <w:shd w:val="clear" w:color="auto" w:fill="auto"/>
          </w:tcPr>
          <w:p w:rsidR="00410C55" w:rsidRPr="00DC2E46" w:rsidRDefault="00410C55" w:rsidP="00E834C0">
            <w:pPr>
              <w:jc w:val="both"/>
              <w:rPr>
                <w:sz w:val="22"/>
                <w:szCs w:val="22"/>
                <w:u w:val="none"/>
                <w:lang w:eastAsia="zh-CN"/>
              </w:rPr>
            </w:pPr>
            <w:r w:rsidRPr="00DC2E46">
              <w:rPr>
                <w:sz w:val="22"/>
                <w:szCs w:val="22"/>
                <w:u w:val="none"/>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C2E46">
              <w:rPr>
                <w:sz w:val="22"/>
                <w:szCs w:val="22"/>
                <w:u w:val="none"/>
                <w:lang w:eastAsia="zh-CN"/>
              </w:rPr>
              <w:t>велотранспортной</w:t>
            </w:r>
            <w:proofErr w:type="spellEnd"/>
            <w:r w:rsidRPr="00DC2E46">
              <w:rPr>
                <w:sz w:val="22"/>
                <w:szCs w:val="22"/>
                <w:u w:val="none"/>
                <w:lang w:eastAsia="zh-CN"/>
              </w:rPr>
              <w:t xml:space="preserve"> и инженерной инфраструктуры;</w:t>
            </w:r>
          </w:p>
          <w:p w:rsidR="00410C55" w:rsidRPr="00DC2E46" w:rsidRDefault="00410C55" w:rsidP="00E834C0">
            <w:pPr>
              <w:jc w:val="both"/>
              <w:rPr>
                <w:sz w:val="22"/>
                <w:szCs w:val="22"/>
                <w:u w:val="none"/>
                <w:lang w:eastAsia="zh-CN"/>
              </w:rPr>
            </w:pPr>
            <w:r w:rsidRPr="00DC2E46">
              <w:rPr>
                <w:sz w:val="22"/>
                <w:szCs w:val="22"/>
                <w:u w:val="none"/>
                <w:lang w:eastAsia="zh-CN"/>
              </w:rPr>
              <w:t>размещение придорожных стоянок (парковок) транспортных сре</w:t>
            </w:r>
            <w:proofErr w:type="gramStart"/>
            <w:r w:rsidRPr="00DC2E46">
              <w:rPr>
                <w:sz w:val="22"/>
                <w:szCs w:val="22"/>
                <w:u w:val="none"/>
                <w:lang w:eastAsia="zh-CN"/>
              </w:rPr>
              <w:t>дств в гр</w:t>
            </w:r>
            <w:proofErr w:type="gramEnd"/>
            <w:r w:rsidRPr="00DC2E46">
              <w:rPr>
                <w:sz w:val="22"/>
                <w:szCs w:val="22"/>
                <w:u w:val="none"/>
                <w:lang w:eastAsia="zh-C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10C55" w:rsidRPr="00DC2E46" w:rsidTr="00BF0F49">
        <w:tc>
          <w:tcPr>
            <w:tcW w:w="2030" w:type="dxa"/>
            <w:shd w:val="clear" w:color="auto" w:fill="auto"/>
            <w:vAlign w:val="center"/>
          </w:tcPr>
          <w:p w:rsidR="00410C55" w:rsidRPr="00DC2E46" w:rsidRDefault="00410C55" w:rsidP="00BF0F49">
            <w:pPr>
              <w:rPr>
                <w:sz w:val="22"/>
                <w:szCs w:val="22"/>
                <w:u w:val="none"/>
                <w:lang w:eastAsia="zh-CN"/>
              </w:rPr>
            </w:pPr>
            <w:r w:rsidRPr="00DC2E46">
              <w:rPr>
                <w:sz w:val="22"/>
                <w:szCs w:val="22"/>
                <w:u w:val="none"/>
                <w:lang w:eastAsia="zh-CN"/>
              </w:rPr>
              <w:t>Благоустройство территории</w:t>
            </w:r>
          </w:p>
        </w:tc>
        <w:tc>
          <w:tcPr>
            <w:tcW w:w="1276" w:type="dxa"/>
            <w:shd w:val="clear" w:color="auto" w:fill="auto"/>
            <w:vAlign w:val="center"/>
          </w:tcPr>
          <w:p w:rsidR="00410C55" w:rsidRPr="00DC2E46" w:rsidRDefault="00410C55" w:rsidP="00BF0F49">
            <w:pPr>
              <w:jc w:val="center"/>
              <w:rPr>
                <w:sz w:val="22"/>
                <w:szCs w:val="22"/>
                <w:u w:val="none"/>
                <w:lang w:eastAsia="zh-CN"/>
              </w:rPr>
            </w:pPr>
            <w:r w:rsidRPr="00DC2E46">
              <w:rPr>
                <w:sz w:val="22"/>
                <w:szCs w:val="22"/>
                <w:u w:val="none"/>
                <w:lang w:eastAsia="zh-CN"/>
              </w:rPr>
              <w:t>12.0.2</w:t>
            </w:r>
          </w:p>
        </w:tc>
        <w:tc>
          <w:tcPr>
            <w:tcW w:w="6946" w:type="dxa"/>
            <w:shd w:val="clear" w:color="auto" w:fill="auto"/>
          </w:tcPr>
          <w:p w:rsidR="00410C55" w:rsidRPr="00DC2E46" w:rsidRDefault="00410C55" w:rsidP="00E834C0">
            <w:pPr>
              <w:jc w:val="both"/>
              <w:rPr>
                <w:sz w:val="22"/>
                <w:szCs w:val="22"/>
                <w:u w:val="none"/>
                <w:lang w:eastAsia="zh-CN"/>
              </w:rPr>
            </w:pPr>
            <w:r w:rsidRPr="00DC2E46">
              <w:rPr>
                <w:sz w:val="22"/>
                <w:szCs w:val="22"/>
                <w:u w:val="none"/>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Запас</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12.3</w:t>
            </w:r>
          </w:p>
        </w:tc>
        <w:tc>
          <w:tcPr>
            <w:tcW w:w="6946" w:type="dxa"/>
            <w:shd w:val="clear" w:color="auto" w:fill="auto"/>
          </w:tcPr>
          <w:p w:rsidR="00410C55" w:rsidRPr="00DC2E46" w:rsidRDefault="00410C55" w:rsidP="00E834C0">
            <w:pPr>
              <w:pStyle w:val="af4"/>
              <w:jc w:val="both"/>
              <w:rPr>
                <w:u w:val="none"/>
              </w:rPr>
            </w:pPr>
            <w:r w:rsidRPr="00DC2E46">
              <w:rPr>
                <w:u w:val="none"/>
              </w:rPr>
              <w:t>Отсутствие хозяйственной деятельности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Ведение огородничества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13.1</w:t>
            </w:r>
          </w:p>
        </w:tc>
        <w:tc>
          <w:tcPr>
            <w:tcW w:w="6946"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410C55" w:rsidRPr="00DC2E46" w:rsidRDefault="00410C55" w:rsidP="00410C55">
      <w:pPr>
        <w:rPr>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5"/>
        <w:gridCol w:w="1209"/>
        <w:gridCol w:w="6515"/>
      </w:tblGrid>
      <w:tr w:rsidR="00410C55" w:rsidRPr="00DC2E46" w:rsidTr="00410C55">
        <w:trPr>
          <w:tblHeader/>
        </w:trPr>
        <w:tc>
          <w:tcPr>
            <w:tcW w:w="10252" w:type="dxa"/>
            <w:gridSpan w:val="3"/>
            <w:shd w:val="clear" w:color="auto" w:fill="auto"/>
            <w:vAlign w:val="center"/>
          </w:tcPr>
          <w:p w:rsidR="00410C55" w:rsidRPr="00DC2E46" w:rsidRDefault="00410C55" w:rsidP="00410C55">
            <w:pPr>
              <w:pStyle w:val="af4"/>
              <w:ind w:firstLine="709"/>
              <w:jc w:val="both"/>
              <w:rPr>
                <w:b/>
                <w:u w:val="none"/>
              </w:rPr>
            </w:pPr>
            <w:r w:rsidRPr="00DC2E46">
              <w:rPr>
                <w:b/>
                <w:u w:val="none"/>
              </w:rPr>
              <w:t>Условно разрешенные виды использования</w:t>
            </w:r>
          </w:p>
        </w:tc>
      </w:tr>
      <w:tr w:rsidR="00410C55" w:rsidRPr="00DC2E46" w:rsidTr="00BF0F49">
        <w:trPr>
          <w:tblHeader/>
        </w:trPr>
        <w:tc>
          <w:tcPr>
            <w:tcW w:w="2030" w:type="dxa"/>
            <w:shd w:val="clear" w:color="auto" w:fill="auto"/>
            <w:vAlign w:val="center"/>
          </w:tcPr>
          <w:p w:rsidR="00410C55" w:rsidRPr="00DC2E46" w:rsidRDefault="00410C55" w:rsidP="00410C55">
            <w:pPr>
              <w:rPr>
                <w:b/>
                <w:sz w:val="22"/>
                <w:szCs w:val="22"/>
                <w:u w:val="none"/>
              </w:rPr>
            </w:pPr>
            <w:r w:rsidRPr="00DC2E46">
              <w:rPr>
                <w:b/>
                <w:sz w:val="22"/>
                <w:szCs w:val="22"/>
                <w:u w:val="none"/>
              </w:rPr>
              <w:lastRenderedPageBreak/>
              <w:t xml:space="preserve">Наименование вида разрешенного использования </w:t>
            </w:r>
          </w:p>
        </w:tc>
        <w:tc>
          <w:tcPr>
            <w:tcW w:w="1276" w:type="dxa"/>
            <w:shd w:val="clear" w:color="auto" w:fill="auto"/>
            <w:vAlign w:val="center"/>
          </w:tcPr>
          <w:p w:rsidR="00410C55" w:rsidRPr="00DC2E46" w:rsidRDefault="00410C55" w:rsidP="00BF0F49">
            <w:pPr>
              <w:jc w:val="center"/>
              <w:rPr>
                <w:b/>
                <w:sz w:val="22"/>
                <w:szCs w:val="22"/>
                <w:u w:val="none"/>
                <w:lang w:val="en-US"/>
              </w:rPr>
            </w:pPr>
            <w:r w:rsidRPr="00DC2E46">
              <w:rPr>
                <w:b/>
                <w:sz w:val="22"/>
                <w:szCs w:val="22"/>
                <w:u w:val="none"/>
              </w:rPr>
              <w:t>Код</w:t>
            </w:r>
          </w:p>
          <w:p w:rsidR="00410C55" w:rsidRPr="00DC2E46" w:rsidRDefault="00410C55" w:rsidP="00BF0F49">
            <w:pPr>
              <w:jc w:val="center"/>
              <w:rPr>
                <w:b/>
                <w:sz w:val="22"/>
                <w:szCs w:val="22"/>
                <w:u w:val="none"/>
              </w:rPr>
            </w:pPr>
          </w:p>
        </w:tc>
        <w:tc>
          <w:tcPr>
            <w:tcW w:w="6946"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rPr>
          <w:trHeight w:val="1538"/>
        </w:trPr>
        <w:tc>
          <w:tcPr>
            <w:tcW w:w="2030" w:type="dxa"/>
            <w:shd w:val="clear" w:color="auto" w:fill="auto"/>
            <w:vAlign w:val="center"/>
          </w:tcPr>
          <w:p w:rsidR="00410C55" w:rsidRPr="00DC2E46" w:rsidRDefault="00410C55" w:rsidP="00BF0F49">
            <w:pPr>
              <w:pStyle w:val="af4"/>
              <w:rPr>
                <w:u w:val="none"/>
              </w:rPr>
            </w:pPr>
            <w:proofErr w:type="spellStart"/>
            <w:r w:rsidRPr="00DC2E46">
              <w:rPr>
                <w:u w:val="none"/>
              </w:rPr>
              <w:t>Среднеэтажная</w:t>
            </w:r>
            <w:proofErr w:type="spellEnd"/>
            <w:r w:rsidRPr="00DC2E46">
              <w:rPr>
                <w:u w:val="none"/>
              </w:rPr>
              <w:t xml:space="preserve"> жилая застройка</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2.5</w:t>
            </w:r>
          </w:p>
        </w:tc>
        <w:tc>
          <w:tcPr>
            <w:tcW w:w="6946" w:type="dxa"/>
            <w:shd w:val="clear" w:color="auto" w:fill="auto"/>
          </w:tcPr>
          <w:p w:rsidR="00410C55" w:rsidRPr="00DC2E46" w:rsidRDefault="00410C55" w:rsidP="00E834C0">
            <w:pPr>
              <w:jc w:val="both"/>
              <w:rPr>
                <w:sz w:val="22"/>
                <w:szCs w:val="22"/>
                <w:u w:val="none"/>
              </w:rPr>
            </w:pPr>
            <w:r w:rsidRPr="00DC2E46">
              <w:rPr>
                <w:sz w:val="22"/>
                <w:szCs w:val="22"/>
                <w:u w:val="none"/>
              </w:rPr>
              <w:t>Размещение многоквартирных домов этажностью не выше восьми этажей;</w:t>
            </w:r>
          </w:p>
          <w:p w:rsidR="00410C55" w:rsidRPr="00DC2E46" w:rsidRDefault="00410C55" w:rsidP="00E834C0">
            <w:pPr>
              <w:jc w:val="both"/>
              <w:rPr>
                <w:sz w:val="22"/>
                <w:szCs w:val="22"/>
                <w:u w:val="none"/>
              </w:rPr>
            </w:pPr>
            <w:r w:rsidRPr="00DC2E46">
              <w:rPr>
                <w:sz w:val="22"/>
                <w:szCs w:val="22"/>
                <w:u w:val="none"/>
              </w:rPr>
              <w:t>благоустройство и озеленение;</w:t>
            </w:r>
          </w:p>
          <w:p w:rsidR="00410C55" w:rsidRPr="00DC2E46" w:rsidRDefault="00410C55" w:rsidP="00E834C0">
            <w:pPr>
              <w:jc w:val="both"/>
              <w:rPr>
                <w:sz w:val="22"/>
                <w:szCs w:val="22"/>
                <w:u w:val="none"/>
              </w:rPr>
            </w:pPr>
            <w:r w:rsidRPr="00DC2E46">
              <w:rPr>
                <w:sz w:val="22"/>
                <w:szCs w:val="22"/>
                <w:u w:val="none"/>
              </w:rPr>
              <w:t>размещение подземных гаражей и автостоянок;</w:t>
            </w:r>
          </w:p>
          <w:p w:rsidR="00410C55" w:rsidRPr="00DC2E46" w:rsidRDefault="00410C55" w:rsidP="00E834C0">
            <w:pPr>
              <w:jc w:val="both"/>
              <w:rPr>
                <w:sz w:val="22"/>
                <w:szCs w:val="22"/>
                <w:u w:val="none"/>
              </w:rPr>
            </w:pPr>
            <w:r w:rsidRPr="00DC2E46">
              <w:rPr>
                <w:sz w:val="22"/>
                <w:szCs w:val="22"/>
                <w:u w:val="none"/>
              </w:rPr>
              <w:t>обустройство спортивных и детских площадок, площадок для отдыха;</w:t>
            </w:r>
          </w:p>
          <w:p w:rsidR="00410C55" w:rsidRPr="00DC2E46" w:rsidRDefault="00410C55" w:rsidP="00E834C0">
            <w:pPr>
              <w:pStyle w:val="af4"/>
              <w:jc w:val="both"/>
              <w:rPr>
                <w:u w:val="none"/>
              </w:rPr>
            </w:pPr>
            <w:r w:rsidRPr="00DC2E46">
              <w:rPr>
                <w:u w:val="none"/>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Амбулаторное ветеринарное обслуживание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3.10.1</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предназначенных для оказания ветеринарных услуг без содержания животных</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Деловое управление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4.1</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Магазины</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4.4</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Общественное питание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4.6</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Гостиничное обслуживание</w:t>
            </w:r>
          </w:p>
        </w:tc>
        <w:tc>
          <w:tcPr>
            <w:tcW w:w="1276" w:type="dxa"/>
            <w:shd w:val="clear" w:color="auto" w:fill="auto"/>
            <w:vAlign w:val="center"/>
          </w:tcPr>
          <w:p w:rsidR="00410C55" w:rsidRPr="00DC2E46" w:rsidRDefault="00410C55" w:rsidP="00BF0F49">
            <w:pPr>
              <w:pStyle w:val="af4"/>
              <w:jc w:val="center"/>
              <w:rPr>
                <w:u w:val="none"/>
              </w:rPr>
            </w:pPr>
            <w:r w:rsidRPr="00DC2E46">
              <w:rPr>
                <w:u w:val="none"/>
              </w:rPr>
              <w:t>4.7</w:t>
            </w:r>
          </w:p>
        </w:tc>
        <w:tc>
          <w:tcPr>
            <w:tcW w:w="6946" w:type="dxa"/>
            <w:shd w:val="clear" w:color="auto" w:fill="auto"/>
          </w:tcPr>
          <w:p w:rsidR="00410C55" w:rsidRPr="00DC2E46" w:rsidRDefault="00410C55" w:rsidP="00E834C0">
            <w:pPr>
              <w:pStyle w:val="af4"/>
              <w:jc w:val="both"/>
              <w:rPr>
                <w:u w:val="none"/>
              </w:rPr>
            </w:pPr>
            <w:r w:rsidRPr="00DC2E46">
              <w:rPr>
                <w:u w:val="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410C55" w:rsidRPr="00DC2E46" w:rsidRDefault="00410C55" w:rsidP="00410C55">
      <w:pPr>
        <w:rPr>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5"/>
        <w:gridCol w:w="1209"/>
        <w:gridCol w:w="6515"/>
      </w:tblGrid>
      <w:tr w:rsidR="00410C55" w:rsidRPr="00DC2E46" w:rsidTr="00410C55">
        <w:tc>
          <w:tcPr>
            <w:tcW w:w="10252" w:type="dxa"/>
            <w:gridSpan w:val="3"/>
            <w:shd w:val="clear" w:color="auto" w:fill="auto"/>
            <w:vAlign w:val="center"/>
          </w:tcPr>
          <w:p w:rsidR="00410C55" w:rsidRPr="00DC2E46" w:rsidRDefault="00410C55" w:rsidP="00410C55">
            <w:pPr>
              <w:pStyle w:val="af4"/>
              <w:ind w:firstLine="709"/>
              <w:jc w:val="both"/>
              <w:rPr>
                <w:b/>
                <w:u w:val="none"/>
              </w:rPr>
            </w:pPr>
            <w:r w:rsidRPr="00DC2E46">
              <w:rPr>
                <w:b/>
                <w:u w:val="none"/>
              </w:rPr>
              <w:t>Вспомогательные виды разрешенного использования</w:t>
            </w:r>
          </w:p>
        </w:tc>
      </w:tr>
      <w:tr w:rsidR="00410C55" w:rsidRPr="00DC2E46" w:rsidTr="00410C55">
        <w:tc>
          <w:tcPr>
            <w:tcW w:w="2030"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Наименование вида разрешенного использования </w:t>
            </w:r>
          </w:p>
        </w:tc>
        <w:tc>
          <w:tcPr>
            <w:tcW w:w="1276" w:type="dxa"/>
            <w:shd w:val="clear" w:color="auto" w:fill="auto"/>
            <w:vAlign w:val="center"/>
          </w:tcPr>
          <w:p w:rsidR="00410C55" w:rsidRPr="00DC2E46" w:rsidRDefault="00410C55" w:rsidP="00410C55">
            <w:pPr>
              <w:jc w:val="center"/>
              <w:rPr>
                <w:b/>
                <w:sz w:val="22"/>
                <w:szCs w:val="22"/>
                <w:u w:val="none"/>
                <w:lang w:val="en-US"/>
              </w:rPr>
            </w:pPr>
            <w:r w:rsidRPr="00DC2E46">
              <w:rPr>
                <w:b/>
                <w:sz w:val="22"/>
                <w:szCs w:val="22"/>
                <w:u w:val="none"/>
              </w:rPr>
              <w:t>Код</w:t>
            </w:r>
          </w:p>
          <w:p w:rsidR="00410C55" w:rsidRPr="00DC2E46" w:rsidRDefault="00410C55" w:rsidP="00410C55">
            <w:pPr>
              <w:jc w:val="center"/>
              <w:rPr>
                <w:b/>
                <w:sz w:val="22"/>
                <w:szCs w:val="22"/>
                <w:u w:val="none"/>
              </w:rPr>
            </w:pPr>
          </w:p>
        </w:tc>
        <w:tc>
          <w:tcPr>
            <w:tcW w:w="6946"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c>
          <w:tcPr>
            <w:tcW w:w="2030" w:type="dxa"/>
            <w:shd w:val="clear" w:color="auto" w:fill="auto"/>
            <w:vAlign w:val="center"/>
          </w:tcPr>
          <w:p w:rsidR="00410C55" w:rsidRPr="00DC2E46" w:rsidRDefault="00410C55" w:rsidP="00BF0F49">
            <w:pPr>
              <w:pStyle w:val="af4"/>
              <w:rPr>
                <w:u w:val="none"/>
              </w:rPr>
            </w:pPr>
            <w:r w:rsidRPr="00DC2E46">
              <w:rPr>
                <w:u w:val="none"/>
              </w:rPr>
              <w:t>Хранение автотранспорта</w:t>
            </w:r>
          </w:p>
        </w:tc>
        <w:tc>
          <w:tcPr>
            <w:tcW w:w="1276" w:type="dxa"/>
            <w:shd w:val="clear" w:color="auto" w:fill="auto"/>
            <w:vAlign w:val="center"/>
          </w:tcPr>
          <w:p w:rsidR="00410C55" w:rsidRPr="00DC2E46" w:rsidRDefault="00410C55" w:rsidP="00410C55">
            <w:pPr>
              <w:pStyle w:val="af4"/>
              <w:jc w:val="center"/>
              <w:rPr>
                <w:u w:val="none"/>
              </w:rPr>
            </w:pPr>
            <w:r w:rsidRPr="00DC2E46">
              <w:rPr>
                <w:u w:val="none"/>
              </w:rPr>
              <w:t>2.7.1</w:t>
            </w:r>
          </w:p>
        </w:tc>
        <w:tc>
          <w:tcPr>
            <w:tcW w:w="6946" w:type="dxa"/>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вида разрешенного использования с </w:t>
            </w:r>
            <w:hyperlink r:id="rId118" w:history="1">
              <w:r w:rsidRPr="00DC2E46">
                <w:rPr>
                  <w:rStyle w:val="a5"/>
                  <w:sz w:val="22"/>
                  <w:szCs w:val="22"/>
                  <w:u w:val="none"/>
                </w:rPr>
                <w:t>кодом 4.9</w:t>
              </w:r>
            </w:hyperlink>
          </w:p>
        </w:tc>
      </w:tr>
    </w:tbl>
    <w:p w:rsidR="00410C55" w:rsidRPr="00DC2E46" w:rsidRDefault="0075053C" w:rsidP="00410C55">
      <w:pPr>
        <w:autoSpaceDN w:val="0"/>
        <w:adjustRightInd w:val="0"/>
        <w:ind w:firstLine="709"/>
        <w:rPr>
          <w:b/>
          <w:sz w:val="22"/>
          <w:szCs w:val="22"/>
          <w:u w:val="none"/>
        </w:rPr>
      </w:pPr>
      <w:hyperlink r:id="rId119"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700"/>
        <w:gridCol w:w="5222"/>
        <w:gridCol w:w="3717"/>
      </w:tblGrid>
      <w:tr w:rsidR="00410C55" w:rsidRPr="00DC2E46" w:rsidTr="00F45757">
        <w:trPr>
          <w:tblHeader/>
        </w:trPr>
        <w:tc>
          <w:tcPr>
            <w:tcW w:w="700"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w:t>
            </w:r>
          </w:p>
        </w:tc>
        <w:tc>
          <w:tcPr>
            <w:tcW w:w="5222"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Предельные размеры и параметры</w:t>
            </w:r>
          </w:p>
        </w:tc>
        <w:tc>
          <w:tcPr>
            <w:tcW w:w="3717"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bCs/>
                <w:sz w:val="22"/>
                <w:szCs w:val="22"/>
                <w:u w:val="none"/>
              </w:rPr>
            </w:pPr>
            <w:r w:rsidRPr="00DC2E46">
              <w:rPr>
                <w:b/>
                <w:bCs/>
                <w:sz w:val="22"/>
                <w:szCs w:val="22"/>
                <w:u w:val="none"/>
              </w:rPr>
              <w:t>Значения предельных размеров и параметров</w:t>
            </w:r>
          </w:p>
        </w:tc>
      </w:tr>
      <w:tr w:rsidR="00410C55" w:rsidRPr="00DC2E46" w:rsidTr="00F45757">
        <w:tc>
          <w:tcPr>
            <w:tcW w:w="700"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1</w:t>
            </w:r>
          </w:p>
        </w:tc>
        <w:tc>
          <w:tcPr>
            <w:tcW w:w="5222"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Минимальная площадь земельных участков</w:t>
            </w:r>
          </w:p>
        </w:tc>
        <w:tc>
          <w:tcPr>
            <w:tcW w:w="3717"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F45757">
        <w:tc>
          <w:tcPr>
            <w:tcW w:w="700" w:type="dxa"/>
            <w:tcBorders>
              <w:top w:val="single" w:sz="4" w:space="0" w:color="000000"/>
              <w:left w:val="single" w:sz="4" w:space="0" w:color="000000"/>
              <w:bottom w:val="single" w:sz="4" w:space="0" w:color="000000"/>
              <w:right w:val="nil"/>
            </w:tcBorders>
            <w:hideMark/>
          </w:tcPr>
          <w:p w:rsidR="00410C55" w:rsidRPr="00DC2E46" w:rsidRDefault="00410C55" w:rsidP="00F45757">
            <w:pPr>
              <w:rPr>
                <w:sz w:val="22"/>
                <w:szCs w:val="22"/>
                <w:u w:val="none"/>
              </w:rPr>
            </w:pPr>
            <w:r w:rsidRPr="00DC2E46">
              <w:rPr>
                <w:sz w:val="22"/>
                <w:szCs w:val="22"/>
                <w:u w:val="none"/>
              </w:rPr>
              <w:t>1.1</w:t>
            </w:r>
          </w:p>
        </w:tc>
        <w:tc>
          <w:tcPr>
            <w:tcW w:w="5222"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"Для индивидуального жилищного строительства" или "Для ведения личного подсобного хозяйства"</w:t>
            </w:r>
          </w:p>
        </w:tc>
        <w:tc>
          <w:tcPr>
            <w:tcW w:w="3717"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600 м</w:t>
            </w:r>
            <w:proofErr w:type="gramStart"/>
            <w:r w:rsidRPr="00DC2E46">
              <w:rPr>
                <w:sz w:val="22"/>
                <w:szCs w:val="22"/>
                <w:u w:val="none"/>
                <w:vertAlign w:val="superscript"/>
              </w:rPr>
              <w:t>2</w:t>
            </w:r>
            <w:proofErr w:type="gramEnd"/>
          </w:p>
        </w:tc>
      </w:tr>
      <w:tr w:rsidR="00410C55" w:rsidRPr="00DC2E46" w:rsidTr="00F45757">
        <w:tc>
          <w:tcPr>
            <w:tcW w:w="700" w:type="dxa"/>
            <w:tcBorders>
              <w:top w:val="single" w:sz="4" w:space="0" w:color="000000"/>
              <w:left w:val="single" w:sz="4" w:space="0" w:color="000000"/>
              <w:bottom w:val="single" w:sz="4" w:space="0" w:color="000000"/>
              <w:right w:val="nil"/>
            </w:tcBorders>
            <w:hideMark/>
          </w:tcPr>
          <w:p w:rsidR="00410C55" w:rsidRPr="00DC2E46" w:rsidRDefault="00410C55" w:rsidP="00F45757">
            <w:pPr>
              <w:ind w:firstLine="159"/>
              <w:rPr>
                <w:sz w:val="22"/>
                <w:szCs w:val="22"/>
                <w:u w:val="none"/>
              </w:rPr>
            </w:pPr>
            <w:r w:rsidRPr="00DC2E46">
              <w:rPr>
                <w:sz w:val="22"/>
                <w:szCs w:val="22"/>
                <w:u w:val="none"/>
              </w:rPr>
              <w:t>1.2</w:t>
            </w:r>
          </w:p>
        </w:tc>
        <w:tc>
          <w:tcPr>
            <w:tcW w:w="5222" w:type="dxa"/>
            <w:tcBorders>
              <w:top w:val="single" w:sz="4" w:space="0" w:color="000000"/>
              <w:left w:val="single" w:sz="4" w:space="0" w:color="000000"/>
              <w:bottom w:val="single" w:sz="4" w:space="0" w:color="000000"/>
              <w:right w:val="nil"/>
            </w:tcBorders>
            <w:vAlign w:val="center"/>
            <w:hideMark/>
          </w:tcPr>
          <w:p w:rsidR="00410C55" w:rsidRPr="00DC2E46" w:rsidRDefault="00410C55" w:rsidP="00BF0F49">
            <w:pPr>
              <w:jc w:val="both"/>
              <w:rPr>
                <w:sz w:val="22"/>
                <w:szCs w:val="22"/>
                <w:u w:val="none"/>
              </w:rPr>
            </w:pPr>
            <w:r w:rsidRPr="00DC2E46">
              <w:rPr>
                <w:sz w:val="22"/>
                <w:szCs w:val="22"/>
                <w:u w:val="none"/>
              </w:rPr>
              <w:t xml:space="preserve">с видом разрешенного использования «Малоэтажная </w:t>
            </w:r>
            <w:r w:rsidRPr="00DC2E46">
              <w:rPr>
                <w:sz w:val="22"/>
                <w:szCs w:val="22"/>
                <w:u w:val="none"/>
              </w:rPr>
              <w:lastRenderedPageBreak/>
              <w:t>многоквартирная жилая застройка»</w:t>
            </w:r>
          </w:p>
        </w:tc>
        <w:tc>
          <w:tcPr>
            <w:tcW w:w="3717"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lastRenderedPageBreak/>
              <w:t>600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F45757">
            <w:pPr>
              <w:ind w:firstLine="159"/>
              <w:rPr>
                <w:sz w:val="22"/>
                <w:szCs w:val="22"/>
                <w:u w:val="none"/>
              </w:rPr>
            </w:pPr>
            <w:r>
              <w:rPr>
                <w:sz w:val="22"/>
                <w:szCs w:val="22"/>
                <w:u w:val="none"/>
              </w:rPr>
              <w:lastRenderedPageBreak/>
              <w:t>1.3</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DE7B63">
            <w:pPr>
              <w:jc w:val="both"/>
              <w:rPr>
                <w:sz w:val="22"/>
                <w:szCs w:val="22"/>
                <w:u w:val="none"/>
              </w:rPr>
            </w:pPr>
            <w:r w:rsidRPr="00DC2E46">
              <w:rPr>
                <w:sz w:val="22"/>
                <w:szCs w:val="22"/>
                <w:u w:val="none"/>
              </w:rPr>
              <w:t>с видом разрешенного использования "</w:t>
            </w:r>
            <w:r w:rsidRPr="00DC2E46">
              <w:rPr>
                <w:u w:val="none"/>
              </w:rPr>
              <w:t>Ведение огородничества</w:t>
            </w:r>
            <w:r w:rsidRPr="00DC2E46">
              <w:rPr>
                <w:sz w:val="22"/>
                <w:szCs w:val="22"/>
                <w:u w:val="none"/>
              </w:rPr>
              <w:t>"</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DE7B63">
            <w:pPr>
              <w:rPr>
                <w:sz w:val="22"/>
                <w:szCs w:val="22"/>
                <w:u w:val="none"/>
              </w:rPr>
            </w:pPr>
            <w:r>
              <w:rPr>
                <w:sz w:val="22"/>
                <w:szCs w:val="22"/>
                <w:u w:val="none"/>
              </w:rPr>
              <w:t>1</w:t>
            </w:r>
            <w:r w:rsidRPr="00DC2E46">
              <w:rPr>
                <w:sz w:val="22"/>
                <w:szCs w:val="22"/>
                <w:u w:val="none"/>
              </w:rPr>
              <w:t>00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F45757">
            <w:pPr>
              <w:ind w:firstLine="159"/>
              <w:rPr>
                <w:sz w:val="22"/>
                <w:szCs w:val="22"/>
                <w:u w:val="none"/>
              </w:rPr>
            </w:pPr>
            <w:r w:rsidRPr="00DC2E46">
              <w:rPr>
                <w:sz w:val="22"/>
                <w:szCs w:val="22"/>
                <w:u w:val="none"/>
              </w:rPr>
              <w:t>1.</w:t>
            </w:r>
            <w:r>
              <w:rPr>
                <w:sz w:val="22"/>
                <w:szCs w:val="22"/>
                <w:u w:val="none"/>
              </w:rPr>
              <w:t>4</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«Блокированная жилая застройка»</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30 м</w:t>
            </w:r>
            <w:proofErr w:type="gramStart"/>
            <w:r w:rsidRPr="00DC2E46">
              <w:rPr>
                <w:sz w:val="22"/>
                <w:szCs w:val="22"/>
                <w:u w:val="none"/>
                <w:vertAlign w:val="superscript"/>
              </w:rPr>
              <w:t>2</w:t>
            </w:r>
            <w:proofErr w:type="gramEnd"/>
          </w:p>
        </w:tc>
      </w:tr>
      <w:tr w:rsidR="00F45757" w:rsidRPr="00DC2E46" w:rsidTr="00F45757">
        <w:trPr>
          <w:trHeight w:val="497"/>
        </w:trPr>
        <w:tc>
          <w:tcPr>
            <w:tcW w:w="700" w:type="dxa"/>
            <w:tcBorders>
              <w:top w:val="single" w:sz="4" w:space="0" w:color="000000"/>
              <w:left w:val="single" w:sz="4" w:space="0" w:color="000000"/>
              <w:bottom w:val="single" w:sz="4" w:space="0" w:color="000000"/>
              <w:right w:val="nil"/>
            </w:tcBorders>
            <w:hideMark/>
          </w:tcPr>
          <w:p w:rsidR="00F45757" w:rsidRPr="00DC2E46" w:rsidRDefault="00F45757" w:rsidP="00F45757">
            <w:pPr>
              <w:rPr>
                <w:sz w:val="22"/>
                <w:szCs w:val="22"/>
                <w:u w:val="none"/>
              </w:rPr>
            </w:pPr>
            <w:r w:rsidRPr="00DC2E46">
              <w:rPr>
                <w:sz w:val="22"/>
                <w:szCs w:val="22"/>
                <w:u w:val="none"/>
              </w:rPr>
              <w:t>1.</w:t>
            </w:r>
            <w:r>
              <w:rPr>
                <w:sz w:val="22"/>
                <w:szCs w:val="22"/>
                <w:u w:val="none"/>
              </w:rPr>
              <w:t>5</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"Магазины", "Общественное питание"</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400 м</w:t>
            </w:r>
            <w:proofErr w:type="gramStart"/>
            <w:r w:rsidRPr="00DC2E46">
              <w:rPr>
                <w:sz w:val="22"/>
                <w:szCs w:val="22"/>
                <w:u w:val="none"/>
                <w:vertAlign w:val="superscript"/>
              </w:rPr>
              <w:t>2</w:t>
            </w:r>
            <w:proofErr w:type="gramEnd"/>
          </w:p>
        </w:tc>
      </w:tr>
      <w:tr w:rsidR="00F45757" w:rsidRPr="00DC2E46" w:rsidTr="00F45757">
        <w:trPr>
          <w:trHeight w:val="405"/>
        </w:trPr>
        <w:tc>
          <w:tcPr>
            <w:tcW w:w="700" w:type="dxa"/>
            <w:tcBorders>
              <w:top w:val="single" w:sz="4" w:space="0" w:color="000000"/>
              <w:left w:val="single" w:sz="4" w:space="0" w:color="000000"/>
              <w:bottom w:val="single" w:sz="4" w:space="0" w:color="000000"/>
              <w:right w:val="nil"/>
            </w:tcBorders>
            <w:hideMark/>
          </w:tcPr>
          <w:p w:rsidR="00F45757" w:rsidRPr="00DC2E46" w:rsidRDefault="00F45757" w:rsidP="00F45757">
            <w:pPr>
              <w:rPr>
                <w:sz w:val="22"/>
                <w:szCs w:val="22"/>
                <w:u w:val="none"/>
              </w:rPr>
            </w:pPr>
            <w:r w:rsidRPr="00DC2E46">
              <w:rPr>
                <w:sz w:val="22"/>
                <w:szCs w:val="22"/>
                <w:u w:val="none"/>
              </w:rPr>
              <w:t>1.</w:t>
            </w:r>
            <w:r>
              <w:rPr>
                <w:sz w:val="22"/>
                <w:szCs w:val="22"/>
                <w:u w:val="none"/>
              </w:rPr>
              <w:t>6</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ind w:firstLine="159"/>
              <w:jc w:val="both"/>
              <w:rPr>
                <w:sz w:val="22"/>
                <w:szCs w:val="22"/>
                <w:u w:val="none"/>
              </w:rPr>
            </w:pPr>
            <w:r w:rsidRPr="00DC2E46">
              <w:rPr>
                <w:sz w:val="22"/>
                <w:szCs w:val="22"/>
                <w:u w:val="none"/>
              </w:rPr>
              <w:t>с видом разрешенного использования "Хранение автотранспорта", "Размещение гаражей для собственных нужд"</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20 м</w:t>
            </w:r>
            <w:proofErr w:type="gramStart"/>
            <w:r w:rsidRPr="00DC2E46">
              <w:rPr>
                <w:sz w:val="22"/>
                <w:szCs w:val="22"/>
                <w:u w:val="none"/>
                <w:vertAlign w:val="superscript"/>
              </w:rPr>
              <w:t>2</w:t>
            </w:r>
            <w:proofErr w:type="gramEnd"/>
          </w:p>
        </w:tc>
      </w:tr>
      <w:tr w:rsidR="00F45757" w:rsidRPr="00DC2E46" w:rsidTr="00F45757">
        <w:trPr>
          <w:trHeight w:val="405"/>
        </w:trPr>
        <w:tc>
          <w:tcPr>
            <w:tcW w:w="700" w:type="dxa"/>
            <w:tcBorders>
              <w:top w:val="single" w:sz="4" w:space="0" w:color="000000"/>
              <w:left w:val="single" w:sz="4" w:space="0" w:color="000000"/>
              <w:bottom w:val="single" w:sz="4" w:space="0" w:color="000000"/>
              <w:right w:val="nil"/>
            </w:tcBorders>
            <w:hideMark/>
          </w:tcPr>
          <w:p w:rsidR="00F45757" w:rsidRPr="00DC2E46" w:rsidRDefault="00F45757" w:rsidP="00F45757">
            <w:pPr>
              <w:rPr>
                <w:sz w:val="22"/>
                <w:szCs w:val="22"/>
                <w:u w:val="none"/>
              </w:rPr>
            </w:pPr>
            <w:r w:rsidRPr="00DC2E46">
              <w:rPr>
                <w:sz w:val="22"/>
                <w:szCs w:val="22"/>
                <w:u w:val="none"/>
              </w:rPr>
              <w:t>1.</w:t>
            </w:r>
            <w:r>
              <w:rPr>
                <w:sz w:val="22"/>
                <w:szCs w:val="22"/>
                <w:u w:val="none"/>
              </w:rPr>
              <w:t>7</w:t>
            </w:r>
            <w:r w:rsidRPr="00DC2E46">
              <w:rPr>
                <w:sz w:val="22"/>
                <w:szCs w:val="22"/>
                <w:u w:val="none"/>
              </w:rPr>
              <w:t>.</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ind w:firstLine="159"/>
              <w:jc w:val="both"/>
              <w:rPr>
                <w:sz w:val="22"/>
                <w:szCs w:val="22"/>
                <w:u w:val="none"/>
              </w:rPr>
            </w:pPr>
            <w:r w:rsidRPr="00DC2E46">
              <w:rPr>
                <w:sz w:val="22"/>
                <w:szCs w:val="22"/>
                <w:u w:val="none"/>
              </w:rPr>
              <w:t>с видом разрешенного использования "Отдых (рекреация)"</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150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F45757">
            <w:pPr>
              <w:rPr>
                <w:sz w:val="22"/>
                <w:szCs w:val="22"/>
                <w:u w:val="none"/>
              </w:rPr>
            </w:pPr>
            <w:r w:rsidRPr="00DC2E46">
              <w:rPr>
                <w:sz w:val="22"/>
                <w:szCs w:val="22"/>
                <w:u w:val="none"/>
              </w:rPr>
              <w:t>1.</w:t>
            </w:r>
            <w:r>
              <w:rPr>
                <w:sz w:val="22"/>
                <w:szCs w:val="22"/>
                <w:u w:val="none"/>
              </w:rPr>
              <w:t>8</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 xml:space="preserve">с другими видами разрешенного использования </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не подлежит установлению</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b/>
                <w:bCs/>
                <w:sz w:val="22"/>
                <w:szCs w:val="22"/>
                <w:u w:val="none"/>
              </w:rPr>
            </w:pPr>
            <w:r w:rsidRPr="00DC2E46">
              <w:rPr>
                <w:b/>
                <w:bCs/>
                <w:sz w:val="22"/>
                <w:szCs w:val="22"/>
                <w:u w:val="none"/>
              </w:rPr>
              <w:t>2</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b/>
                <w:bCs/>
                <w:sz w:val="22"/>
                <w:szCs w:val="22"/>
                <w:u w:val="none"/>
              </w:rPr>
            </w:pPr>
            <w:r w:rsidRPr="00DC2E46">
              <w:rPr>
                <w:b/>
                <w:bCs/>
                <w:sz w:val="22"/>
                <w:szCs w:val="22"/>
                <w:u w:val="none"/>
              </w:rPr>
              <w:t>Максимальная площадь земельных участков</w:t>
            </w:r>
          </w:p>
        </w:tc>
        <w:tc>
          <w:tcPr>
            <w:tcW w:w="3717" w:type="dxa"/>
            <w:tcBorders>
              <w:top w:val="single" w:sz="4" w:space="0" w:color="000000"/>
              <w:left w:val="single" w:sz="4" w:space="0" w:color="000000"/>
              <w:bottom w:val="single" w:sz="4" w:space="0" w:color="000000"/>
              <w:right w:val="single" w:sz="4" w:space="0" w:color="000000"/>
            </w:tcBorders>
          </w:tcPr>
          <w:p w:rsidR="00F45757" w:rsidRPr="00DC2E46" w:rsidRDefault="00F45757" w:rsidP="00410C55">
            <w:pPr>
              <w:snapToGrid w:val="0"/>
              <w:rPr>
                <w:b/>
                <w:bCs/>
                <w:sz w:val="22"/>
                <w:szCs w:val="22"/>
                <w:u w:val="none"/>
              </w:rPr>
            </w:pP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2.1</w:t>
            </w:r>
          </w:p>
        </w:tc>
        <w:tc>
          <w:tcPr>
            <w:tcW w:w="5222" w:type="dxa"/>
            <w:tcBorders>
              <w:top w:val="single" w:sz="4" w:space="0" w:color="000000"/>
              <w:left w:val="single" w:sz="4" w:space="0" w:color="000000"/>
              <w:bottom w:val="single" w:sz="4" w:space="0" w:color="000000"/>
              <w:right w:val="nil"/>
            </w:tcBorders>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"Для индивидуального жилищного строительства" или "Для ведения личного подсобного хозяйства"</w:t>
            </w:r>
          </w:p>
          <w:p w:rsidR="00F45757" w:rsidRPr="00DC2E46" w:rsidRDefault="00F45757" w:rsidP="00F45757">
            <w:pPr>
              <w:jc w:val="both"/>
              <w:rPr>
                <w:sz w:val="22"/>
                <w:szCs w:val="22"/>
                <w:u w:val="none"/>
              </w:rPr>
            </w:pPr>
            <w:r w:rsidRPr="00DC2E46">
              <w:rPr>
                <w:sz w:val="22"/>
                <w:szCs w:val="22"/>
                <w:u w:val="none"/>
              </w:rPr>
              <w:t>Предельные (максимальные) размеры земельных участков распространяются на вновь предоставляемые земельные участки и не распространяются на земельные участки, подлежащие объединению.</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1700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2.2</w:t>
            </w:r>
          </w:p>
        </w:tc>
        <w:tc>
          <w:tcPr>
            <w:tcW w:w="5222" w:type="dxa"/>
            <w:tcBorders>
              <w:top w:val="single" w:sz="4" w:space="0" w:color="000000"/>
              <w:left w:val="single" w:sz="4" w:space="0" w:color="000000"/>
              <w:bottom w:val="single" w:sz="4" w:space="0" w:color="000000"/>
              <w:right w:val="nil"/>
            </w:tcBorders>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"Блокированная жилая застройка"</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1000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Pr>
                <w:sz w:val="22"/>
                <w:szCs w:val="22"/>
                <w:u w:val="none"/>
              </w:rPr>
              <w:t>2.3</w:t>
            </w:r>
          </w:p>
        </w:tc>
        <w:tc>
          <w:tcPr>
            <w:tcW w:w="5222" w:type="dxa"/>
            <w:tcBorders>
              <w:top w:val="single" w:sz="4" w:space="0" w:color="000000"/>
              <w:left w:val="single" w:sz="4" w:space="0" w:color="000000"/>
              <w:bottom w:val="single" w:sz="4" w:space="0" w:color="000000"/>
              <w:right w:val="nil"/>
            </w:tcBorders>
          </w:tcPr>
          <w:p w:rsidR="00F45757" w:rsidRPr="00DC2E46" w:rsidRDefault="00F45757" w:rsidP="00DE7B63">
            <w:pPr>
              <w:jc w:val="both"/>
              <w:rPr>
                <w:sz w:val="22"/>
                <w:szCs w:val="22"/>
                <w:u w:val="none"/>
              </w:rPr>
            </w:pPr>
            <w:r w:rsidRPr="00DC2E46">
              <w:rPr>
                <w:sz w:val="22"/>
                <w:szCs w:val="22"/>
                <w:u w:val="none"/>
              </w:rPr>
              <w:t>с видом разрешенного использования "</w:t>
            </w:r>
            <w:r w:rsidRPr="00DC2E46">
              <w:rPr>
                <w:u w:val="none"/>
              </w:rPr>
              <w:t>Ведение огородничества</w:t>
            </w:r>
            <w:r w:rsidRPr="00DC2E46">
              <w:rPr>
                <w:sz w:val="22"/>
                <w:szCs w:val="22"/>
                <w:u w:val="none"/>
              </w:rPr>
              <w:t>"</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DE7B63">
            <w:pPr>
              <w:rPr>
                <w:sz w:val="22"/>
                <w:szCs w:val="22"/>
                <w:u w:val="none"/>
              </w:rPr>
            </w:pPr>
            <w:r w:rsidRPr="00DC2E46">
              <w:rPr>
                <w:sz w:val="22"/>
                <w:szCs w:val="22"/>
                <w:u w:val="none"/>
              </w:rPr>
              <w:t>600 м</w:t>
            </w:r>
            <w:proofErr w:type="gramStart"/>
            <w:r w:rsidRPr="00DC2E46">
              <w:rPr>
                <w:sz w:val="22"/>
                <w:szCs w:val="22"/>
                <w:u w:val="none"/>
                <w:vertAlign w:val="superscript"/>
              </w:rPr>
              <w:t>2</w:t>
            </w:r>
            <w:proofErr w:type="gramEnd"/>
          </w:p>
        </w:tc>
      </w:tr>
      <w:tr w:rsidR="00F45757" w:rsidRPr="00DC2E46" w:rsidTr="00F45757">
        <w:trPr>
          <w:trHeight w:val="1589"/>
        </w:trPr>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2.</w:t>
            </w:r>
            <w:r>
              <w:rPr>
                <w:sz w:val="22"/>
                <w:szCs w:val="22"/>
                <w:u w:val="none"/>
              </w:rPr>
              <w:t>4</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proofErr w:type="gramStart"/>
            <w:r w:rsidRPr="00DC2E46">
              <w:rPr>
                <w:sz w:val="22"/>
                <w:szCs w:val="22"/>
                <w:u w:val="none"/>
              </w:rPr>
              <w:t>с видом разрешенного использования "Амбулаторно-поликлиническое обслуживание", "Культурное развитие", "Религиозное использование", "Амбулаторное ветеринарное обслуживание", "Магазины", "Деловое управление" или "Общественное питание"</w:t>
            </w:r>
            <w:proofErr w:type="gramEnd"/>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1800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2.</w:t>
            </w:r>
            <w:r>
              <w:rPr>
                <w:sz w:val="22"/>
                <w:szCs w:val="22"/>
                <w:u w:val="none"/>
              </w:rPr>
              <w:t>5</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"Хранение автотранспорта", "Размещение гаражей для собственных нужд"</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60 м</w:t>
            </w:r>
            <w:proofErr w:type="gramStart"/>
            <w:r w:rsidRPr="00DC2E46">
              <w:rPr>
                <w:sz w:val="22"/>
                <w:szCs w:val="22"/>
                <w:u w:val="none"/>
                <w:vertAlign w:val="superscript"/>
              </w:rPr>
              <w:t>2</w:t>
            </w:r>
            <w:proofErr w:type="gramEnd"/>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Pr>
                <w:sz w:val="22"/>
                <w:szCs w:val="22"/>
                <w:u w:val="none"/>
              </w:rPr>
              <w:t>2.6</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 xml:space="preserve">с другими видами разрешенного использования </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не подлежит установлению</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b/>
                <w:bCs/>
                <w:sz w:val="22"/>
                <w:szCs w:val="22"/>
                <w:u w:val="none"/>
              </w:rPr>
            </w:pPr>
            <w:r w:rsidRPr="00DC2E46">
              <w:rPr>
                <w:b/>
                <w:bCs/>
                <w:sz w:val="22"/>
                <w:szCs w:val="22"/>
                <w:u w:val="none"/>
              </w:rPr>
              <w:t>3</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b/>
                <w:bCs/>
                <w:sz w:val="22"/>
                <w:szCs w:val="22"/>
                <w:u w:val="none"/>
              </w:rPr>
            </w:pPr>
            <w:r w:rsidRPr="00DC2E46">
              <w:rPr>
                <w:b/>
                <w:bCs/>
                <w:sz w:val="22"/>
                <w:szCs w:val="22"/>
                <w:u w: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17" w:type="dxa"/>
            <w:tcBorders>
              <w:top w:val="single" w:sz="4" w:space="0" w:color="000000"/>
              <w:left w:val="single" w:sz="4" w:space="0" w:color="000000"/>
              <w:bottom w:val="single" w:sz="4" w:space="0" w:color="000000"/>
              <w:right w:val="single" w:sz="4" w:space="0" w:color="000000"/>
            </w:tcBorders>
          </w:tcPr>
          <w:p w:rsidR="00F45757" w:rsidRPr="00DC2E46" w:rsidRDefault="00F45757" w:rsidP="00410C55">
            <w:pPr>
              <w:snapToGrid w:val="0"/>
              <w:rPr>
                <w:b/>
                <w:bCs/>
                <w:sz w:val="22"/>
                <w:szCs w:val="22"/>
                <w:u w:val="none"/>
              </w:rPr>
            </w:pP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3.1</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w:t>
            </w:r>
            <w:r w:rsidRPr="00DC2E46">
              <w:rPr>
                <w:sz w:val="22"/>
                <w:szCs w:val="22"/>
                <w:u w:val="none"/>
                <w:lang w:eastAsia="zh-CN"/>
              </w:rPr>
              <w:t>Улично-дорожная сеть</w:t>
            </w:r>
            <w:r w:rsidRPr="00DC2E46">
              <w:rPr>
                <w:sz w:val="22"/>
                <w:szCs w:val="22"/>
                <w:u w:val="none"/>
              </w:rPr>
              <w:t>", "Предоставление коммунальных услуг"</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0 м</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3.2</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для других объектов капитального строительства</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3 м</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b/>
                <w:bCs/>
                <w:sz w:val="22"/>
                <w:szCs w:val="22"/>
                <w:u w:val="none"/>
              </w:rPr>
            </w:pPr>
            <w:r w:rsidRPr="00DC2E46">
              <w:rPr>
                <w:b/>
                <w:bCs/>
                <w:sz w:val="22"/>
                <w:szCs w:val="22"/>
                <w:u w:val="none"/>
              </w:rPr>
              <w:t>4</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b/>
                <w:bCs/>
                <w:sz w:val="22"/>
                <w:szCs w:val="22"/>
                <w:u w:val="none"/>
              </w:rPr>
            </w:pPr>
            <w:r w:rsidRPr="00DC2E46">
              <w:rPr>
                <w:b/>
                <w:bCs/>
                <w:sz w:val="22"/>
                <w:szCs w:val="22"/>
                <w:u w:val="none"/>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17" w:type="dxa"/>
            <w:tcBorders>
              <w:top w:val="single" w:sz="4" w:space="0" w:color="000000"/>
              <w:left w:val="single" w:sz="4" w:space="0" w:color="000000"/>
              <w:bottom w:val="single" w:sz="4" w:space="0" w:color="000000"/>
              <w:right w:val="single" w:sz="4" w:space="0" w:color="000000"/>
            </w:tcBorders>
          </w:tcPr>
          <w:p w:rsidR="00F45757" w:rsidRPr="00DC2E46" w:rsidRDefault="00F45757" w:rsidP="00410C55">
            <w:pPr>
              <w:snapToGrid w:val="0"/>
              <w:rPr>
                <w:b/>
                <w:bCs/>
                <w:sz w:val="22"/>
                <w:szCs w:val="22"/>
                <w:u w:val="none"/>
              </w:rPr>
            </w:pP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4.1</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w:t>
            </w:r>
            <w:r w:rsidRPr="00DC2E46">
              <w:rPr>
                <w:sz w:val="22"/>
                <w:szCs w:val="22"/>
                <w:u w:val="none"/>
                <w:lang w:eastAsia="zh-CN"/>
              </w:rPr>
              <w:t>Улично-дорожная сеть</w:t>
            </w:r>
            <w:r w:rsidRPr="00DC2E46">
              <w:rPr>
                <w:sz w:val="22"/>
                <w:szCs w:val="22"/>
                <w:u w:val="none"/>
              </w:rPr>
              <w:t xml:space="preserve">", "Предоставление </w:t>
            </w:r>
            <w:r w:rsidRPr="00DC2E46">
              <w:rPr>
                <w:sz w:val="22"/>
                <w:szCs w:val="22"/>
                <w:u w:val="none"/>
              </w:rPr>
              <w:lastRenderedPageBreak/>
              <w:t>коммунальных услуг"</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lastRenderedPageBreak/>
              <w:t>0 м</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lastRenderedPageBreak/>
              <w:t>4.2</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"Дошкольное, начальное и среднее общее образование"</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25 м</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4.3</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для других объектов капитального строительства</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5 м</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b/>
                <w:bCs/>
                <w:sz w:val="22"/>
                <w:szCs w:val="22"/>
                <w:u w:val="none"/>
              </w:rPr>
            </w:pPr>
            <w:r w:rsidRPr="00DC2E46">
              <w:rPr>
                <w:b/>
                <w:bCs/>
                <w:sz w:val="22"/>
                <w:szCs w:val="22"/>
                <w:u w:val="none"/>
              </w:rPr>
              <w:t>5</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b/>
                <w:bCs/>
                <w:sz w:val="22"/>
                <w:szCs w:val="22"/>
                <w:u w:val="none"/>
              </w:rPr>
            </w:pPr>
            <w:r w:rsidRPr="00DC2E46">
              <w:rPr>
                <w:b/>
                <w:bCs/>
                <w:sz w:val="22"/>
                <w:szCs w:val="22"/>
                <w:u w:val="none"/>
              </w:rPr>
              <w:t>Предельная (максимальная) высота объектов капитального строительства</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12 м</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b/>
                <w:bCs/>
                <w:sz w:val="22"/>
                <w:szCs w:val="22"/>
                <w:u w:val="none"/>
              </w:rPr>
            </w:pPr>
            <w:r w:rsidRPr="00DC2E46">
              <w:rPr>
                <w:b/>
                <w:bCs/>
                <w:sz w:val="22"/>
                <w:szCs w:val="22"/>
                <w:u w:val="none"/>
              </w:rPr>
              <w:t>6</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b/>
                <w:bCs/>
                <w:sz w:val="22"/>
                <w:szCs w:val="22"/>
                <w:u w:val="none"/>
              </w:rPr>
            </w:pPr>
            <w:r w:rsidRPr="00DC2E46">
              <w:rPr>
                <w:b/>
                <w:bCs/>
                <w:sz w:val="22"/>
                <w:szCs w:val="22"/>
                <w:u w:val="none"/>
              </w:rPr>
              <w:t>Максимальный процент застройки</w:t>
            </w:r>
          </w:p>
        </w:tc>
        <w:tc>
          <w:tcPr>
            <w:tcW w:w="3717" w:type="dxa"/>
            <w:tcBorders>
              <w:top w:val="single" w:sz="4" w:space="0" w:color="000000"/>
              <w:left w:val="single" w:sz="4" w:space="0" w:color="000000"/>
              <w:bottom w:val="single" w:sz="4" w:space="0" w:color="000000"/>
              <w:right w:val="single" w:sz="4" w:space="0" w:color="000000"/>
            </w:tcBorders>
          </w:tcPr>
          <w:p w:rsidR="00F45757" w:rsidRPr="00DC2E46" w:rsidRDefault="00F45757" w:rsidP="00410C55">
            <w:pPr>
              <w:snapToGrid w:val="0"/>
              <w:rPr>
                <w:b/>
                <w:bCs/>
                <w:sz w:val="22"/>
                <w:szCs w:val="22"/>
                <w:u w:val="none"/>
              </w:rPr>
            </w:pP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6.1</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 xml:space="preserve">30 % </w:t>
            </w:r>
          </w:p>
          <w:p w:rsidR="00F45757" w:rsidRPr="00DC2E46" w:rsidRDefault="00F45757" w:rsidP="00410C55">
            <w:pPr>
              <w:rPr>
                <w:sz w:val="22"/>
                <w:szCs w:val="22"/>
                <w:u w:val="none"/>
              </w:rPr>
            </w:pP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6.2</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основным видом разрешенного использования "Коммунальное обслуживание" или "Бытовое обслуживание":</w:t>
            </w:r>
          </w:p>
        </w:tc>
        <w:tc>
          <w:tcPr>
            <w:tcW w:w="3717" w:type="dxa"/>
            <w:tcBorders>
              <w:top w:val="single" w:sz="4" w:space="0" w:color="000000"/>
              <w:left w:val="single" w:sz="4" w:space="0" w:color="000000"/>
              <w:bottom w:val="single" w:sz="4" w:space="0" w:color="000000"/>
              <w:right w:val="single" w:sz="4" w:space="0" w:color="000000"/>
            </w:tcBorders>
          </w:tcPr>
          <w:p w:rsidR="00F45757" w:rsidRPr="00DC2E46" w:rsidRDefault="00F45757" w:rsidP="00410C55">
            <w:pPr>
              <w:rPr>
                <w:sz w:val="22"/>
                <w:szCs w:val="22"/>
                <w:u w:val="none"/>
              </w:rPr>
            </w:pPr>
          </w:p>
        </w:tc>
      </w:tr>
      <w:tr w:rsidR="00F45757" w:rsidRPr="00DC2E46" w:rsidTr="00F45757">
        <w:tc>
          <w:tcPr>
            <w:tcW w:w="700" w:type="dxa"/>
            <w:tcBorders>
              <w:top w:val="single" w:sz="4" w:space="0" w:color="000000"/>
              <w:left w:val="single" w:sz="4" w:space="0" w:color="000000"/>
              <w:bottom w:val="single" w:sz="4" w:space="0" w:color="000000"/>
              <w:right w:val="nil"/>
            </w:tcBorders>
          </w:tcPr>
          <w:p w:rsidR="00F45757" w:rsidRPr="00DC2E46" w:rsidRDefault="00F45757" w:rsidP="00410C55">
            <w:pPr>
              <w:rPr>
                <w:sz w:val="22"/>
                <w:szCs w:val="22"/>
                <w:u w:val="none"/>
              </w:rPr>
            </w:pP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 в случае размещения на земельном участке только объектов инженерно-технического обеспечения</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100 %</w:t>
            </w:r>
          </w:p>
        </w:tc>
      </w:tr>
      <w:tr w:rsidR="00F45757" w:rsidRPr="00DC2E46" w:rsidTr="00F45757">
        <w:tc>
          <w:tcPr>
            <w:tcW w:w="700" w:type="dxa"/>
            <w:tcBorders>
              <w:top w:val="single" w:sz="4" w:space="0" w:color="000000"/>
              <w:left w:val="single" w:sz="4" w:space="0" w:color="000000"/>
              <w:bottom w:val="single" w:sz="4" w:space="0" w:color="000000"/>
              <w:right w:val="nil"/>
            </w:tcBorders>
          </w:tcPr>
          <w:p w:rsidR="00F45757" w:rsidRPr="00DC2E46" w:rsidRDefault="00F45757" w:rsidP="00410C55">
            <w:pPr>
              <w:rPr>
                <w:sz w:val="22"/>
                <w:szCs w:val="22"/>
                <w:u w:val="none"/>
              </w:rPr>
            </w:pP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 в случае размещения на земельном участке иных объектов</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80 %</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6.3</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видом разрешенного использования "Охрана природных территорий", "Земельные участки (территории) общего пользования" или "Запас"</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0 %</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6.4</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другими видами разрешенного использования</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80 %</w:t>
            </w:r>
          </w:p>
        </w:tc>
      </w:tr>
      <w:tr w:rsidR="00F45757" w:rsidRPr="00DC2E46" w:rsidTr="00F45757">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b/>
                <w:bCs/>
                <w:sz w:val="22"/>
                <w:szCs w:val="22"/>
                <w:u w:val="none"/>
              </w:rPr>
            </w:pPr>
            <w:r w:rsidRPr="00DC2E46">
              <w:rPr>
                <w:b/>
                <w:bCs/>
                <w:sz w:val="22"/>
                <w:szCs w:val="22"/>
                <w:u w:val="none"/>
              </w:rPr>
              <w:t>7</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b/>
                <w:bCs/>
                <w:sz w:val="22"/>
                <w:szCs w:val="22"/>
                <w:u w:val="none"/>
              </w:rPr>
            </w:pPr>
            <w:r w:rsidRPr="00DC2E46">
              <w:rPr>
                <w:b/>
                <w:bCs/>
                <w:sz w:val="22"/>
                <w:szCs w:val="22"/>
                <w:u w:val="none"/>
              </w:rPr>
              <w:t>Максимальная площадь объектов капитального строительства</w:t>
            </w:r>
          </w:p>
        </w:tc>
        <w:tc>
          <w:tcPr>
            <w:tcW w:w="3717" w:type="dxa"/>
            <w:tcBorders>
              <w:top w:val="single" w:sz="4" w:space="0" w:color="000000"/>
              <w:left w:val="single" w:sz="4" w:space="0" w:color="000000"/>
              <w:bottom w:val="single" w:sz="4" w:space="0" w:color="000000"/>
              <w:right w:val="single" w:sz="4" w:space="0" w:color="000000"/>
            </w:tcBorders>
          </w:tcPr>
          <w:p w:rsidR="00F45757" w:rsidRPr="00DC2E46" w:rsidRDefault="00F45757" w:rsidP="00410C55">
            <w:pPr>
              <w:rPr>
                <w:b/>
                <w:bCs/>
                <w:sz w:val="22"/>
                <w:szCs w:val="22"/>
                <w:u w:val="none"/>
              </w:rPr>
            </w:pPr>
          </w:p>
        </w:tc>
      </w:tr>
      <w:tr w:rsidR="00F45757" w:rsidRPr="00DC2E46" w:rsidTr="00F45757">
        <w:trPr>
          <w:trHeight w:val="778"/>
        </w:trPr>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7.1</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 xml:space="preserve">с видом разрешенного использования "Общественное питание", "Магазины", "Культурное развитие", "Объекты </w:t>
            </w:r>
            <w:proofErr w:type="spellStart"/>
            <w:r w:rsidRPr="00DC2E46">
              <w:rPr>
                <w:sz w:val="22"/>
                <w:szCs w:val="22"/>
                <w:u w:val="none"/>
              </w:rPr>
              <w:t>культурно-досуговой</w:t>
            </w:r>
            <w:proofErr w:type="spellEnd"/>
            <w:r w:rsidRPr="00DC2E46">
              <w:rPr>
                <w:sz w:val="22"/>
                <w:szCs w:val="22"/>
                <w:u w:val="none"/>
              </w:rPr>
              <w:t xml:space="preserve"> деятельности"</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300 м</w:t>
            </w:r>
            <w:proofErr w:type="gramStart"/>
            <w:r w:rsidRPr="00DC2E46">
              <w:rPr>
                <w:sz w:val="22"/>
                <w:szCs w:val="22"/>
                <w:u w:val="none"/>
                <w:vertAlign w:val="superscript"/>
              </w:rPr>
              <w:t>2</w:t>
            </w:r>
            <w:proofErr w:type="gramEnd"/>
          </w:p>
        </w:tc>
      </w:tr>
      <w:tr w:rsidR="00F45757" w:rsidRPr="00DC2E46" w:rsidTr="00F45757">
        <w:trPr>
          <w:trHeight w:val="390"/>
        </w:trPr>
        <w:tc>
          <w:tcPr>
            <w:tcW w:w="700" w:type="dxa"/>
            <w:tcBorders>
              <w:top w:val="single" w:sz="4" w:space="0" w:color="000000"/>
              <w:left w:val="single" w:sz="4" w:space="0" w:color="000000"/>
              <w:bottom w:val="single" w:sz="4" w:space="0" w:color="000000"/>
              <w:right w:val="nil"/>
            </w:tcBorders>
            <w:hideMark/>
          </w:tcPr>
          <w:p w:rsidR="00F45757" w:rsidRPr="00DC2E46" w:rsidRDefault="00F45757" w:rsidP="00410C55">
            <w:pPr>
              <w:rPr>
                <w:sz w:val="22"/>
                <w:szCs w:val="22"/>
                <w:u w:val="none"/>
              </w:rPr>
            </w:pPr>
            <w:r w:rsidRPr="00DC2E46">
              <w:rPr>
                <w:sz w:val="22"/>
                <w:szCs w:val="22"/>
                <w:u w:val="none"/>
              </w:rPr>
              <w:t xml:space="preserve">7.2. </w:t>
            </w:r>
          </w:p>
        </w:tc>
        <w:tc>
          <w:tcPr>
            <w:tcW w:w="5222" w:type="dxa"/>
            <w:tcBorders>
              <w:top w:val="single" w:sz="4" w:space="0" w:color="000000"/>
              <w:left w:val="single" w:sz="4" w:space="0" w:color="000000"/>
              <w:bottom w:val="single" w:sz="4" w:space="0" w:color="000000"/>
              <w:right w:val="nil"/>
            </w:tcBorders>
            <w:hideMark/>
          </w:tcPr>
          <w:p w:rsidR="00F45757" w:rsidRPr="00DC2E46" w:rsidRDefault="00F45757" w:rsidP="00BF0F49">
            <w:pPr>
              <w:jc w:val="both"/>
              <w:rPr>
                <w:sz w:val="22"/>
                <w:szCs w:val="22"/>
                <w:u w:val="none"/>
              </w:rPr>
            </w:pPr>
            <w:r w:rsidRPr="00DC2E46">
              <w:rPr>
                <w:sz w:val="22"/>
                <w:szCs w:val="22"/>
                <w:u w:val="none"/>
              </w:rPr>
              <w:t>С другими видами</w:t>
            </w:r>
          </w:p>
        </w:tc>
        <w:tc>
          <w:tcPr>
            <w:tcW w:w="3717" w:type="dxa"/>
            <w:tcBorders>
              <w:top w:val="single" w:sz="4" w:space="0" w:color="000000"/>
              <w:left w:val="single" w:sz="4" w:space="0" w:color="000000"/>
              <w:bottom w:val="single" w:sz="4" w:space="0" w:color="000000"/>
              <w:right w:val="single" w:sz="4" w:space="0" w:color="000000"/>
            </w:tcBorders>
            <w:hideMark/>
          </w:tcPr>
          <w:p w:rsidR="00F45757" w:rsidRPr="00DC2E46" w:rsidRDefault="00F45757" w:rsidP="00410C55">
            <w:pPr>
              <w:rPr>
                <w:sz w:val="22"/>
                <w:szCs w:val="22"/>
                <w:u w:val="none"/>
              </w:rPr>
            </w:pPr>
            <w:r w:rsidRPr="00DC2E46">
              <w:rPr>
                <w:sz w:val="22"/>
                <w:szCs w:val="22"/>
                <w:u w:val="none"/>
              </w:rPr>
              <w:t>не подлежит установлению</w:t>
            </w:r>
          </w:p>
        </w:tc>
      </w:tr>
    </w:tbl>
    <w:p w:rsidR="00410C55" w:rsidRPr="00DC2E46" w:rsidRDefault="00410C55" w:rsidP="00410C55">
      <w:pPr>
        <w:autoSpaceDN w:val="0"/>
        <w:adjustRightInd w:val="0"/>
        <w:ind w:firstLine="709"/>
        <w:rPr>
          <w:b/>
          <w:sz w:val="22"/>
          <w:szCs w:val="22"/>
          <w:u w:val="none"/>
        </w:rPr>
      </w:pPr>
    </w:p>
    <w:p w:rsidR="00410C55" w:rsidRPr="00DC2E46" w:rsidRDefault="00410C55" w:rsidP="00E834C0">
      <w:pPr>
        <w:keepNext/>
        <w:keepLines/>
        <w:ind w:firstLine="709"/>
        <w:jc w:val="both"/>
        <w:outlineLvl w:val="1"/>
        <w:rPr>
          <w:sz w:val="22"/>
          <w:szCs w:val="22"/>
          <w:u w:val="none"/>
          <w:lang w:eastAsia="zh-CN"/>
        </w:rPr>
      </w:pPr>
      <w:r w:rsidRPr="00DC2E46">
        <w:rPr>
          <w:sz w:val="22"/>
          <w:szCs w:val="22"/>
          <w:u w:val="none"/>
          <w:lang w:eastAsia="zh-CN"/>
        </w:rPr>
        <w:t>* При образовании новых земельных участков в результате раздела, объединения, перераспределения земельных участков, имеющих статус «ранее учтенный земельный участок», максимальный и минимальный предельный размер земельного участка не подлежит установлению.</w:t>
      </w:r>
    </w:p>
    <w:p w:rsidR="00410C55" w:rsidRPr="00DC2E46" w:rsidRDefault="00410C55" w:rsidP="00410C55">
      <w:pPr>
        <w:pStyle w:val="ConsNormal"/>
        <w:widowControl/>
        <w:tabs>
          <w:tab w:val="left" w:pos="0"/>
          <w:tab w:val="left" w:pos="900"/>
        </w:tabs>
        <w:ind w:firstLine="709"/>
        <w:jc w:val="both"/>
        <w:rPr>
          <w:rFonts w:ascii="Times New Roman" w:hAnsi="Times New Roman" w:cs="Times New Roman"/>
          <w:b/>
          <w:sz w:val="22"/>
          <w:szCs w:val="22"/>
          <w:u w:val="none"/>
        </w:rPr>
      </w:pPr>
    </w:p>
    <w:p w:rsidR="00410C55" w:rsidRPr="00DC2E46" w:rsidRDefault="00410C55" w:rsidP="00410C55">
      <w:pPr>
        <w:pStyle w:val="ConsNormal"/>
        <w:tabs>
          <w:tab w:val="left" w:pos="900"/>
        </w:tabs>
        <w:ind w:firstLine="0"/>
        <w:rPr>
          <w:rFonts w:ascii="Times New Roman" w:hAnsi="Times New Roman" w:cs="Times New Roman"/>
          <w:b/>
          <w:sz w:val="22"/>
          <w:szCs w:val="22"/>
          <w:u w:val="none"/>
        </w:rPr>
      </w:pPr>
      <w:r w:rsidRPr="00DC2E46">
        <w:rPr>
          <w:rFonts w:ascii="Times New Roman" w:hAnsi="Times New Roman" w:cs="Times New Roman"/>
          <w:b/>
          <w:sz w:val="22"/>
          <w:szCs w:val="22"/>
          <w:u w:val="none"/>
        </w:rPr>
        <w:t>Ж.3. ЗОНА ЗАСТРОЙКИ СРЕДНЕЭТАЖНЫМИ ЖИЛЫМИ ДОМАМИ</w:t>
      </w:r>
    </w:p>
    <w:p w:rsidR="00410C55" w:rsidRPr="00DC2E46" w:rsidRDefault="00410C55" w:rsidP="00410C55">
      <w:pPr>
        <w:pStyle w:val="ConsNormal"/>
        <w:tabs>
          <w:tab w:val="left" w:pos="900"/>
        </w:tabs>
        <w:ind w:firstLine="0"/>
        <w:rPr>
          <w:rFonts w:ascii="Times New Roman" w:hAnsi="Times New Roman" w:cs="Times New Roman"/>
          <w:b/>
          <w:sz w:val="22"/>
          <w:szCs w:val="22"/>
          <w:u w:val="none"/>
        </w:rPr>
      </w:pPr>
    </w:p>
    <w:p w:rsidR="00410C55" w:rsidRPr="00DC2E46" w:rsidRDefault="00410C55" w:rsidP="00E834C0">
      <w:pPr>
        <w:keepNext/>
        <w:keepLines/>
        <w:ind w:firstLine="709"/>
        <w:jc w:val="both"/>
        <w:outlineLvl w:val="1"/>
        <w:rPr>
          <w:sz w:val="22"/>
          <w:szCs w:val="22"/>
          <w:u w:val="none"/>
          <w:lang w:eastAsia="zh-CN"/>
        </w:rPr>
      </w:pPr>
      <w:r w:rsidRPr="00DC2E46">
        <w:rPr>
          <w:sz w:val="22"/>
          <w:szCs w:val="22"/>
          <w:u w:val="none"/>
          <w:lang w:eastAsia="zh-CN"/>
        </w:rPr>
        <w:t xml:space="preserve">Данная зона выделена в целях </w:t>
      </w:r>
      <w:proofErr w:type="gramStart"/>
      <w:r w:rsidRPr="00DC2E46">
        <w:rPr>
          <w:sz w:val="22"/>
          <w:szCs w:val="22"/>
          <w:u w:val="none"/>
          <w:lang w:eastAsia="zh-CN"/>
        </w:rPr>
        <w:t>развития</w:t>
      </w:r>
      <w:proofErr w:type="gramEnd"/>
      <w:r w:rsidRPr="00DC2E46">
        <w:rPr>
          <w:sz w:val="22"/>
          <w:szCs w:val="22"/>
          <w:u w:val="none"/>
          <w:lang w:eastAsia="zh-CN"/>
        </w:rPr>
        <w:t xml:space="preserve"> на основе существующих и вновь осваиваемых территорий жилой застройки зон комфортного </w:t>
      </w:r>
      <w:proofErr w:type="spellStart"/>
      <w:r w:rsidRPr="00DC2E46">
        <w:rPr>
          <w:sz w:val="22"/>
          <w:szCs w:val="22"/>
          <w:u w:val="none"/>
          <w:lang w:eastAsia="zh-CN"/>
        </w:rPr>
        <w:t>среднеэтажного</w:t>
      </w:r>
      <w:proofErr w:type="spellEnd"/>
      <w:r w:rsidRPr="00DC2E46">
        <w:rPr>
          <w:sz w:val="22"/>
          <w:szCs w:val="22"/>
          <w:u w:val="none"/>
          <w:lang w:eastAsia="zh-CN"/>
        </w:rPr>
        <w:t xml:space="preserve"> (до 5 этажей включительно)  преимущественно многоквартирного жилья; развитие сферы социального и культурно-бытового обслуживания, обеспечивающей потребности жителей указанных территорий в соответствующих среде формах, размещение необходимых объектов инженерной и транспортной инфраструктуры.</w:t>
      </w:r>
    </w:p>
    <w:p w:rsidR="00410C55" w:rsidRPr="00DC2E46" w:rsidRDefault="00410C55" w:rsidP="00410C55">
      <w:pPr>
        <w:tabs>
          <w:tab w:val="left" w:pos="-142"/>
        </w:tabs>
        <w:autoSpaceDN w:val="0"/>
        <w:adjustRightInd w:val="0"/>
        <w:spacing w:line="23" w:lineRule="atLeast"/>
        <w:ind w:left="349"/>
        <w:rPr>
          <w:b/>
          <w:sz w:val="22"/>
          <w:szCs w:val="22"/>
          <w:u w:val="none"/>
        </w:rPr>
      </w:pPr>
    </w:p>
    <w:tbl>
      <w:tblPr>
        <w:tblW w:w="9639" w:type="dxa"/>
        <w:tblLayout w:type="fixed"/>
        <w:tblLook w:val="0000"/>
      </w:tblPr>
      <w:tblGrid>
        <w:gridCol w:w="1916"/>
        <w:gridCol w:w="1211"/>
        <w:gridCol w:w="6512"/>
      </w:tblGrid>
      <w:tr w:rsidR="00410C55" w:rsidRPr="00DC2E46" w:rsidTr="008270A5">
        <w:trPr>
          <w:tblHead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tabs>
                <w:tab w:val="left" w:pos="-142"/>
              </w:tabs>
              <w:autoSpaceDN w:val="0"/>
              <w:adjustRightInd w:val="0"/>
              <w:spacing w:line="23" w:lineRule="atLeast"/>
              <w:ind w:left="349"/>
              <w:rPr>
                <w:b/>
                <w:sz w:val="22"/>
                <w:szCs w:val="22"/>
                <w:u w:val="none"/>
              </w:rPr>
            </w:pPr>
            <w:r w:rsidRPr="00DC2E46">
              <w:rPr>
                <w:b/>
                <w:sz w:val="22"/>
                <w:szCs w:val="22"/>
                <w:u w:val="none"/>
              </w:rPr>
              <w:t>Основные виды разрешенного использования:</w:t>
            </w:r>
          </w:p>
        </w:tc>
      </w:tr>
      <w:tr w:rsidR="00410C55" w:rsidRPr="00DC2E46" w:rsidTr="008270A5">
        <w:trPr>
          <w:tblHeader/>
        </w:trPr>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Для индивидуального жилищного строительства</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2.1</w:t>
            </w:r>
          </w:p>
        </w:tc>
        <w:tc>
          <w:tcPr>
            <w:tcW w:w="6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BF0F49">
            <w:pPr>
              <w:jc w:val="both"/>
              <w:rPr>
                <w:sz w:val="22"/>
                <w:szCs w:val="22"/>
                <w:u w:val="none"/>
              </w:rPr>
            </w:pPr>
            <w:r w:rsidRPr="00DC2E46">
              <w:rPr>
                <w:sz w:val="22"/>
                <w:szCs w:val="22"/>
                <w:u w:val="none"/>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w:t>
            </w:r>
            <w:r w:rsidRPr="00DC2E46">
              <w:rPr>
                <w:sz w:val="22"/>
                <w:szCs w:val="22"/>
                <w:u w:val="none"/>
              </w:rPr>
              <w:lastRenderedPageBreak/>
              <w:t>на самостоятельные объекты недвижимости);</w:t>
            </w:r>
          </w:p>
          <w:p w:rsidR="00410C55" w:rsidRPr="00DC2E46" w:rsidRDefault="00410C55" w:rsidP="00BF0F49">
            <w:pPr>
              <w:jc w:val="both"/>
              <w:rPr>
                <w:sz w:val="22"/>
                <w:szCs w:val="22"/>
                <w:u w:val="none"/>
              </w:rPr>
            </w:pPr>
            <w:r w:rsidRPr="00DC2E46">
              <w:rPr>
                <w:sz w:val="22"/>
                <w:szCs w:val="22"/>
                <w:u w:val="none"/>
              </w:rPr>
              <w:t>выращивание сельскохозяйственных культур;</w:t>
            </w:r>
          </w:p>
          <w:p w:rsidR="00410C55" w:rsidRPr="00DC2E46" w:rsidRDefault="00410C55" w:rsidP="00BF0F49">
            <w:pPr>
              <w:pStyle w:val="af4"/>
              <w:jc w:val="both"/>
              <w:rPr>
                <w:u w:val="none"/>
              </w:rPr>
            </w:pPr>
            <w:r w:rsidRPr="00DC2E46">
              <w:rPr>
                <w:u w:val="none"/>
              </w:rPr>
              <w:t>размещение индивидуальных гаражей и хозяйственных построек</w:t>
            </w:r>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lastRenderedPageBreak/>
              <w:t>Малоэтажная многоквартирная жилая застройка</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2.1.1.</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jc w:val="both"/>
              <w:rPr>
                <w:sz w:val="22"/>
                <w:szCs w:val="22"/>
                <w:u w:val="none"/>
              </w:rPr>
            </w:pPr>
            <w:r w:rsidRPr="00DC2E46">
              <w:rPr>
                <w:sz w:val="22"/>
                <w:szCs w:val="22"/>
                <w:u w:val="none"/>
              </w:rPr>
              <w:t xml:space="preserve">Размещение малоэтажных многоквартирных домов (многоквартирные дома высотой до 4 этажей, включая </w:t>
            </w:r>
            <w:proofErr w:type="gramStart"/>
            <w:r w:rsidRPr="00DC2E46">
              <w:rPr>
                <w:sz w:val="22"/>
                <w:szCs w:val="22"/>
                <w:u w:val="none"/>
              </w:rPr>
              <w:t>мансардный</w:t>
            </w:r>
            <w:proofErr w:type="gramEnd"/>
            <w:r w:rsidRPr="00DC2E46">
              <w:rPr>
                <w:sz w:val="22"/>
                <w:szCs w:val="22"/>
                <w:u w:val="none"/>
              </w:rPr>
              <w:t>);</w:t>
            </w:r>
          </w:p>
          <w:p w:rsidR="00410C55" w:rsidRPr="00DC2E46" w:rsidRDefault="00410C55" w:rsidP="00BF0F49">
            <w:pPr>
              <w:jc w:val="both"/>
              <w:rPr>
                <w:sz w:val="22"/>
                <w:szCs w:val="22"/>
                <w:u w:val="none"/>
              </w:rPr>
            </w:pPr>
            <w:r w:rsidRPr="00DC2E46">
              <w:rPr>
                <w:sz w:val="22"/>
                <w:szCs w:val="22"/>
                <w:u w:val="none"/>
              </w:rPr>
              <w:t>обустройство спортивных и детских площадок, площадок для отдыха;</w:t>
            </w:r>
          </w:p>
          <w:p w:rsidR="00410C55" w:rsidRPr="00DC2E46" w:rsidRDefault="00410C55" w:rsidP="00BF0F49">
            <w:pPr>
              <w:pStyle w:val="ConsPlusNormal0"/>
              <w:ind w:firstLine="0"/>
              <w:jc w:val="both"/>
              <w:rPr>
                <w:rFonts w:ascii="Times New Roman" w:eastAsia="Times New Roman" w:hAnsi="Times New Roman" w:cs="Times New Roman"/>
                <w:u w:val="none"/>
                <w:lang w:eastAsia="zh-CN"/>
              </w:rPr>
            </w:pPr>
            <w:r w:rsidRPr="00DC2E46">
              <w:rPr>
                <w:rFonts w:ascii="Times New Roman" w:hAnsi="Times New Roman" w:cs="Times New Roman"/>
                <w:u w:val="none"/>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Блокированная жилая застройка</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s1"/>
              <w:spacing w:before="0" w:beforeAutospacing="0" w:after="0" w:afterAutospacing="0"/>
              <w:jc w:val="center"/>
              <w:rPr>
                <w:sz w:val="22"/>
                <w:szCs w:val="22"/>
                <w:u w:val="none"/>
              </w:rPr>
            </w:pPr>
            <w:r w:rsidRPr="00DC2E46">
              <w:rPr>
                <w:sz w:val="22"/>
                <w:szCs w:val="22"/>
                <w:u w:val="none"/>
              </w:rPr>
              <w:t>2.3.</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jc w:val="both"/>
              <w:rPr>
                <w:sz w:val="22"/>
                <w:szCs w:val="22"/>
                <w:u w:val="none"/>
              </w:rPr>
            </w:pPr>
            <w:proofErr w:type="gramStart"/>
            <w:r w:rsidRPr="00DC2E46">
              <w:rPr>
                <w:sz w:val="22"/>
                <w:szCs w:val="22"/>
                <w:u w:val="none"/>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C2E46">
              <w:rPr>
                <w:sz w:val="22"/>
                <w:szCs w:val="22"/>
                <w:u w:val="none"/>
              </w:rPr>
              <w:t xml:space="preserve"> пользования (жилые дома блокированной застройки);</w:t>
            </w:r>
          </w:p>
          <w:p w:rsidR="00410C55" w:rsidRPr="00DC2E46" w:rsidRDefault="00410C55" w:rsidP="00BF0F49">
            <w:pPr>
              <w:jc w:val="both"/>
              <w:rPr>
                <w:sz w:val="22"/>
                <w:szCs w:val="22"/>
                <w:u w:val="none"/>
              </w:rPr>
            </w:pPr>
            <w:r w:rsidRPr="00DC2E46">
              <w:rPr>
                <w:sz w:val="22"/>
                <w:szCs w:val="22"/>
                <w:u w:val="none"/>
              </w:rPr>
              <w:t>разведение декоративных и плодовых деревьев, овощных и ягодных культур;</w:t>
            </w:r>
          </w:p>
          <w:p w:rsidR="00410C55" w:rsidRPr="00DC2E46" w:rsidRDefault="00410C55" w:rsidP="00BF0F49">
            <w:pPr>
              <w:jc w:val="both"/>
              <w:rPr>
                <w:sz w:val="22"/>
                <w:szCs w:val="22"/>
                <w:u w:val="none"/>
              </w:rPr>
            </w:pPr>
            <w:r w:rsidRPr="00DC2E46">
              <w:rPr>
                <w:sz w:val="22"/>
                <w:szCs w:val="22"/>
                <w:u w:val="none"/>
              </w:rPr>
              <w:t>размещение индивидуальных гаражей и иных вспомогательных сооружений;</w:t>
            </w:r>
          </w:p>
          <w:p w:rsidR="00410C55" w:rsidRPr="00DC2E46" w:rsidRDefault="00410C55" w:rsidP="00BF0F49">
            <w:pPr>
              <w:pStyle w:val="s1"/>
              <w:spacing w:before="0" w:beforeAutospacing="0" w:after="0" w:afterAutospacing="0"/>
              <w:jc w:val="both"/>
              <w:rPr>
                <w:sz w:val="22"/>
                <w:szCs w:val="22"/>
                <w:u w:val="none"/>
              </w:rPr>
            </w:pPr>
            <w:r w:rsidRPr="00DC2E46">
              <w:rPr>
                <w:sz w:val="22"/>
                <w:szCs w:val="22"/>
                <w:u w:val="none"/>
              </w:rPr>
              <w:t>обустройство спортивных и детских площадок, площадок для отдыха</w:t>
            </w:r>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s1"/>
              <w:spacing w:before="0" w:beforeAutospacing="0" w:after="0" w:afterAutospacing="0"/>
              <w:rPr>
                <w:sz w:val="22"/>
                <w:szCs w:val="22"/>
                <w:u w:val="none"/>
              </w:rPr>
            </w:pPr>
            <w:proofErr w:type="spellStart"/>
            <w:r w:rsidRPr="00DC2E46">
              <w:rPr>
                <w:sz w:val="22"/>
                <w:szCs w:val="22"/>
                <w:u w:val="none"/>
              </w:rPr>
              <w:t>Среднеэтажная</w:t>
            </w:r>
            <w:proofErr w:type="spellEnd"/>
            <w:r w:rsidRPr="00DC2E46">
              <w:rPr>
                <w:sz w:val="22"/>
                <w:szCs w:val="22"/>
                <w:u w:val="none"/>
              </w:rPr>
              <w:t xml:space="preserve"> жилая застройка</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s1"/>
              <w:spacing w:before="0" w:beforeAutospacing="0" w:after="0" w:afterAutospacing="0"/>
              <w:jc w:val="center"/>
              <w:rPr>
                <w:sz w:val="22"/>
                <w:szCs w:val="22"/>
                <w:u w:val="none"/>
              </w:rPr>
            </w:pPr>
            <w:r w:rsidRPr="00DC2E46">
              <w:rPr>
                <w:sz w:val="22"/>
                <w:szCs w:val="22"/>
                <w:u w:val="none"/>
              </w:rPr>
              <w:t>2.5.</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jc w:val="both"/>
              <w:rPr>
                <w:sz w:val="22"/>
                <w:szCs w:val="22"/>
                <w:u w:val="none"/>
              </w:rPr>
            </w:pPr>
            <w:r w:rsidRPr="00DC2E46">
              <w:rPr>
                <w:sz w:val="22"/>
                <w:szCs w:val="22"/>
                <w:u w:val="none"/>
              </w:rPr>
              <w:t>Размещение многоквартирных домов этажностью не выше восьми этажей;</w:t>
            </w:r>
          </w:p>
          <w:p w:rsidR="00410C55" w:rsidRPr="00DC2E46" w:rsidRDefault="00410C55" w:rsidP="00BF0F49">
            <w:pPr>
              <w:jc w:val="both"/>
              <w:rPr>
                <w:sz w:val="22"/>
                <w:szCs w:val="22"/>
                <w:u w:val="none"/>
              </w:rPr>
            </w:pPr>
            <w:r w:rsidRPr="00DC2E46">
              <w:rPr>
                <w:sz w:val="22"/>
                <w:szCs w:val="22"/>
                <w:u w:val="none"/>
              </w:rPr>
              <w:t>благоустройство и озеленение;</w:t>
            </w:r>
          </w:p>
          <w:p w:rsidR="00410C55" w:rsidRPr="00DC2E46" w:rsidRDefault="00410C55" w:rsidP="00BF0F49">
            <w:pPr>
              <w:jc w:val="both"/>
              <w:rPr>
                <w:sz w:val="22"/>
                <w:szCs w:val="22"/>
                <w:u w:val="none"/>
              </w:rPr>
            </w:pPr>
            <w:r w:rsidRPr="00DC2E46">
              <w:rPr>
                <w:sz w:val="22"/>
                <w:szCs w:val="22"/>
                <w:u w:val="none"/>
              </w:rPr>
              <w:t>размещение подземных гаражей и автостоянок;</w:t>
            </w:r>
          </w:p>
          <w:p w:rsidR="00410C55" w:rsidRPr="00DC2E46" w:rsidRDefault="00410C55" w:rsidP="00BF0F49">
            <w:pPr>
              <w:jc w:val="both"/>
              <w:rPr>
                <w:sz w:val="22"/>
                <w:szCs w:val="22"/>
                <w:u w:val="none"/>
              </w:rPr>
            </w:pPr>
            <w:r w:rsidRPr="00DC2E46">
              <w:rPr>
                <w:sz w:val="22"/>
                <w:szCs w:val="22"/>
                <w:u w:val="none"/>
              </w:rPr>
              <w:t>обустройство спортивных и детских площадок, площадок для отдыха;</w:t>
            </w:r>
          </w:p>
          <w:p w:rsidR="00410C55" w:rsidRPr="00DC2E46" w:rsidRDefault="00410C55" w:rsidP="00BF0F49">
            <w:pPr>
              <w:pStyle w:val="s1"/>
              <w:spacing w:before="0" w:beforeAutospacing="0" w:after="0" w:afterAutospacing="0"/>
              <w:jc w:val="both"/>
              <w:rPr>
                <w:sz w:val="22"/>
                <w:szCs w:val="22"/>
                <w:u w:val="none"/>
              </w:rPr>
            </w:pPr>
            <w:r w:rsidRPr="00DC2E46">
              <w:rPr>
                <w:sz w:val="22"/>
                <w:szCs w:val="22"/>
                <w:u w:val="none"/>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Обслуживание жилой застройки</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s1"/>
              <w:spacing w:before="0" w:beforeAutospacing="0" w:after="0" w:afterAutospacing="0"/>
              <w:jc w:val="center"/>
              <w:rPr>
                <w:sz w:val="22"/>
                <w:szCs w:val="22"/>
                <w:u w:val="none"/>
              </w:rPr>
            </w:pPr>
            <w:r w:rsidRPr="00DC2E46">
              <w:rPr>
                <w:sz w:val="22"/>
                <w:szCs w:val="22"/>
                <w:u w:val="none"/>
              </w:rPr>
              <w:t>2.7.</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proofErr w:type="gramStart"/>
            <w:r w:rsidRPr="00DC2E46">
              <w:rPr>
                <w:sz w:val="22"/>
                <w:szCs w:val="22"/>
                <w:u w:val="none"/>
              </w:rPr>
              <w:t xml:space="preserve">Размещение объектов капитального строительства, размещение которых предусмотрено видами разрешенного использования с </w:t>
            </w:r>
            <w:hyperlink r:id="rId120" w:history="1">
              <w:r w:rsidRPr="00DC2E46">
                <w:rPr>
                  <w:rStyle w:val="a5"/>
                  <w:sz w:val="22"/>
                  <w:szCs w:val="22"/>
                  <w:u w:val="none"/>
                </w:rPr>
                <w:t>кодами 3.1</w:t>
              </w:r>
            </w:hyperlink>
            <w:r w:rsidRPr="00DC2E46">
              <w:rPr>
                <w:sz w:val="22"/>
                <w:szCs w:val="22"/>
                <w:u w:val="none"/>
              </w:rPr>
              <w:t xml:space="preserve">, </w:t>
            </w:r>
            <w:hyperlink r:id="rId121" w:history="1">
              <w:r w:rsidRPr="00DC2E46">
                <w:rPr>
                  <w:rStyle w:val="a5"/>
                  <w:sz w:val="22"/>
                  <w:szCs w:val="22"/>
                  <w:u w:val="none"/>
                </w:rPr>
                <w:t>3.2</w:t>
              </w:r>
            </w:hyperlink>
            <w:r w:rsidRPr="00DC2E46">
              <w:rPr>
                <w:sz w:val="22"/>
                <w:szCs w:val="22"/>
                <w:u w:val="none"/>
              </w:rPr>
              <w:t xml:space="preserve">, </w:t>
            </w:r>
            <w:hyperlink r:id="rId122" w:history="1">
              <w:r w:rsidRPr="00DC2E46">
                <w:rPr>
                  <w:rStyle w:val="a5"/>
                  <w:sz w:val="22"/>
                  <w:szCs w:val="22"/>
                  <w:u w:val="none"/>
                </w:rPr>
                <w:t>3.3</w:t>
              </w:r>
            </w:hyperlink>
            <w:r w:rsidRPr="00DC2E46">
              <w:rPr>
                <w:sz w:val="22"/>
                <w:szCs w:val="22"/>
                <w:u w:val="none"/>
              </w:rPr>
              <w:t xml:space="preserve">, </w:t>
            </w:r>
            <w:hyperlink r:id="rId123" w:history="1">
              <w:r w:rsidRPr="00DC2E46">
                <w:rPr>
                  <w:rStyle w:val="a5"/>
                  <w:sz w:val="22"/>
                  <w:szCs w:val="22"/>
                  <w:u w:val="none"/>
                </w:rPr>
                <w:t>3.4</w:t>
              </w:r>
            </w:hyperlink>
            <w:r w:rsidRPr="00DC2E46">
              <w:rPr>
                <w:sz w:val="22"/>
                <w:szCs w:val="22"/>
                <w:u w:val="none"/>
              </w:rPr>
              <w:t xml:space="preserve">, </w:t>
            </w:r>
            <w:hyperlink r:id="rId124" w:history="1">
              <w:r w:rsidRPr="00DC2E46">
                <w:rPr>
                  <w:rStyle w:val="a5"/>
                  <w:sz w:val="22"/>
                  <w:szCs w:val="22"/>
                  <w:u w:val="none"/>
                </w:rPr>
                <w:t>3.4.1</w:t>
              </w:r>
            </w:hyperlink>
            <w:r w:rsidRPr="00DC2E46">
              <w:rPr>
                <w:sz w:val="22"/>
                <w:szCs w:val="22"/>
                <w:u w:val="none"/>
              </w:rPr>
              <w:t xml:space="preserve">, </w:t>
            </w:r>
            <w:hyperlink r:id="rId125" w:history="1">
              <w:r w:rsidRPr="00DC2E46">
                <w:rPr>
                  <w:rStyle w:val="a5"/>
                  <w:sz w:val="22"/>
                  <w:szCs w:val="22"/>
                  <w:u w:val="none"/>
                </w:rPr>
                <w:t>3.5.1</w:t>
              </w:r>
            </w:hyperlink>
            <w:r w:rsidRPr="00DC2E46">
              <w:rPr>
                <w:sz w:val="22"/>
                <w:szCs w:val="22"/>
                <w:u w:val="none"/>
              </w:rPr>
              <w:t xml:space="preserve">, </w:t>
            </w:r>
            <w:hyperlink r:id="rId126" w:history="1">
              <w:r w:rsidRPr="00DC2E46">
                <w:rPr>
                  <w:rStyle w:val="a5"/>
                  <w:sz w:val="22"/>
                  <w:szCs w:val="22"/>
                  <w:u w:val="none"/>
                </w:rPr>
                <w:t>3.6</w:t>
              </w:r>
            </w:hyperlink>
            <w:r w:rsidRPr="00DC2E46">
              <w:rPr>
                <w:sz w:val="22"/>
                <w:szCs w:val="22"/>
                <w:u w:val="none"/>
              </w:rPr>
              <w:t xml:space="preserve">, </w:t>
            </w:r>
            <w:hyperlink r:id="rId127" w:history="1">
              <w:r w:rsidRPr="00DC2E46">
                <w:rPr>
                  <w:rStyle w:val="a5"/>
                  <w:sz w:val="22"/>
                  <w:szCs w:val="22"/>
                  <w:u w:val="none"/>
                </w:rPr>
                <w:t>3.7</w:t>
              </w:r>
            </w:hyperlink>
            <w:r w:rsidRPr="00DC2E46">
              <w:rPr>
                <w:sz w:val="22"/>
                <w:szCs w:val="22"/>
                <w:u w:val="none"/>
              </w:rPr>
              <w:t xml:space="preserve">, </w:t>
            </w:r>
            <w:hyperlink r:id="rId128" w:history="1">
              <w:r w:rsidRPr="00DC2E46">
                <w:rPr>
                  <w:rStyle w:val="a5"/>
                  <w:sz w:val="22"/>
                  <w:szCs w:val="22"/>
                  <w:u w:val="none"/>
                </w:rPr>
                <w:t>3.10.1</w:t>
              </w:r>
            </w:hyperlink>
            <w:r w:rsidRPr="00DC2E46">
              <w:rPr>
                <w:sz w:val="22"/>
                <w:szCs w:val="22"/>
                <w:u w:val="none"/>
              </w:rPr>
              <w:t xml:space="preserve">, </w:t>
            </w:r>
            <w:hyperlink r:id="rId129" w:history="1">
              <w:r w:rsidRPr="00DC2E46">
                <w:rPr>
                  <w:rStyle w:val="a5"/>
                  <w:sz w:val="22"/>
                  <w:szCs w:val="22"/>
                  <w:u w:val="none"/>
                </w:rPr>
                <w:t>4.1</w:t>
              </w:r>
            </w:hyperlink>
            <w:r w:rsidRPr="00DC2E46">
              <w:rPr>
                <w:sz w:val="22"/>
                <w:szCs w:val="22"/>
                <w:u w:val="none"/>
              </w:rPr>
              <w:t>,</w:t>
            </w:r>
            <w:proofErr w:type="gramEnd"/>
            <w:r w:rsidRPr="00DC2E46">
              <w:rPr>
                <w:sz w:val="22"/>
                <w:szCs w:val="22"/>
                <w:u w:val="none"/>
              </w:rPr>
              <w:t xml:space="preserve"> </w:t>
            </w:r>
            <w:hyperlink r:id="rId130" w:history="1">
              <w:r w:rsidRPr="00DC2E46">
                <w:rPr>
                  <w:rStyle w:val="a5"/>
                  <w:sz w:val="22"/>
                  <w:szCs w:val="22"/>
                  <w:u w:val="none"/>
                </w:rPr>
                <w:t>4.3</w:t>
              </w:r>
            </w:hyperlink>
            <w:r w:rsidRPr="00DC2E46">
              <w:rPr>
                <w:sz w:val="22"/>
                <w:szCs w:val="22"/>
                <w:u w:val="none"/>
              </w:rPr>
              <w:t xml:space="preserve">, </w:t>
            </w:r>
            <w:hyperlink r:id="rId131" w:history="1">
              <w:r w:rsidRPr="00DC2E46">
                <w:rPr>
                  <w:rStyle w:val="a5"/>
                  <w:sz w:val="22"/>
                  <w:szCs w:val="22"/>
                  <w:u w:val="none"/>
                </w:rPr>
                <w:t>4.4</w:t>
              </w:r>
            </w:hyperlink>
            <w:r w:rsidRPr="00DC2E46">
              <w:rPr>
                <w:sz w:val="22"/>
                <w:szCs w:val="22"/>
                <w:u w:val="none"/>
              </w:rPr>
              <w:t xml:space="preserve">, </w:t>
            </w:r>
            <w:hyperlink r:id="rId132" w:history="1">
              <w:r w:rsidRPr="00DC2E46">
                <w:rPr>
                  <w:rStyle w:val="a5"/>
                  <w:sz w:val="22"/>
                  <w:szCs w:val="22"/>
                  <w:u w:val="none"/>
                </w:rPr>
                <w:t>4.6</w:t>
              </w:r>
            </w:hyperlink>
            <w:r w:rsidRPr="00DC2E46">
              <w:rPr>
                <w:sz w:val="22"/>
                <w:szCs w:val="22"/>
                <w:u w:val="none"/>
              </w:rPr>
              <w:t xml:space="preserve">, </w:t>
            </w:r>
            <w:hyperlink r:id="rId133" w:history="1">
              <w:r w:rsidRPr="00DC2E46">
                <w:rPr>
                  <w:rStyle w:val="a5"/>
                  <w:sz w:val="22"/>
                  <w:szCs w:val="22"/>
                  <w:u w:val="none"/>
                </w:rPr>
                <w:t>5.1.2</w:t>
              </w:r>
            </w:hyperlink>
            <w:r w:rsidRPr="00DC2E46">
              <w:rPr>
                <w:sz w:val="22"/>
                <w:szCs w:val="22"/>
                <w:u w:val="none"/>
              </w:rPr>
              <w:t xml:space="preserve">, </w:t>
            </w:r>
            <w:hyperlink r:id="rId134" w:history="1">
              <w:r w:rsidRPr="00DC2E46">
                <w:rPr>
                  <w:rStyle w:val="a5"/>
                  <w:sz w:val="22"/>
                  <w:szCs w:val="22"/>
                  <w:u w:val="none"/>
                </w:rPr>
                <w:t>5.1.3</w:t>
              </w:r>
            </w:hyperlink>
            <w:r w:rsidRPr="00DC2E46">
              <w:rPr>
                <w:sz w:val="22"/>
                <w:szCs w:val="22"/>
                <w:u w:val="none"/>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410C55" w:rsidRPr="00DC2E46" w:rsidRDefault="00410C55" w:rsidP="00BF0F49">
            <w:pPr>
              <w:pStyle w:val="s1"/>
              <w:spacing w:before="0" w:beforeAutospacing="0" w:after="0" w:afterAutospacing="0"/>
              <w:jc w:val="both"/>
              <w:rPr>
                <w:sz w:val="22"/>
                <w:szCs w:val="22"/>
                <w:u w:val="none"/>
              </w:rPr>
            </w:pPr>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Хранение автотранспорта</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2.7.1</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pStyle w:val="af4"/>
              <w:jc w:val="both"/>
              <w:rPr>
                <w:u w:val="none"/>
              </w:rPr>
            </w:pPr>
            <w:r w:rsidRPr="00DC2E46">
              <w:rPr>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u w:val="none"/>
              </w:rPr>
              <w:t>машино-места</w:t>
            </w:r>
            <w:proofErr w:type="spellEnd"/>
            <w:r w:rsidRPr="00DC2E46">
              <w:rPr>
                <w:u w:val="none"/>
              </w:rPr>
              <w:t xml:space="preserve">, за исключением </w:t>
            </w:r>
            <w:r w:rsidRPr="00DC2E46">
              <w:rPr>
                <w:u w:val="none"/>
              </w:rPr>
              <w:lastRenderedPageBreak/>
              <w:t xml:space="preserve">гаражей, размещение которых предусмотрено содержанием вида разрешенного использования с </w:t>
            </w:r>
            <w:hyperlink r:id="rId135" w:history="1">
              <w:r w:rsidRPr="00DC2E46">
                <w:rPr>
                  <w:rStyle w:val="a5"/>
                  <w:u w:val="none"/>
                </w:rPr>
                <w:t>кодом 4.9</w:t>
              </w:r>
            </w:hyperlink>
          </w:p>
        </w:tc>
      </w:tr>
      <w:tr w:rsidR="00410C5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lastRenderedPageBreak/>
              <w:t>Коммунальное обслуживание</w:t>
            </w:r>
          </w:p>
        </w:tc>
        <w:tc>
          <w:tcPr>
            <w:tcW w:w="121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6" w:history="1">
              <w:r w:rsidRPr="00DC2E46">
                <w:rPr>
                  <w:rStyle w:val="a5"/>
                  <w:sz w:val="22"/>
                  <w:szCs w:val="22"/>
                  <w:u w:val="none"/>
                </w:rPr>
                <w:t>кодами 3.1.1</w:t>
              </w:r>
            </w:hyperlink>
            <w:r w:rsidRPr="00DC2E46">
              <w:rPr>
                <w:sz w:val="22"/>
                <w:szCs w:val="22"/>
                <w:u w:val="none"/>
              </w:rPr>
              <w:t xml:space="preserve"> - </w:t>
            </w:r>
            <w:hyperlink r:id="rId137" w:history="1">
              <w:r w:rsidRPr="00DC2E46">
                <w:rPr>
                  <w:rStyle w:val="a5"/>
                  <w:sz w:val="22"/>
                  <w:szCs w:val="22"/>
                  <w:u w:val="none"/>
                </w:rPr>
                <w:t>3.1.2</w:t>
              </w:r>
            </w:hyperlink>
          </w:p>
        </w:tc>
      </w:tr>
      <w:tr w:rsidR="008270A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DE7B63">
            <w:pPr>
              <w:pStyle w:val="af4"/>
              <w:rPr>
                <w:u w:val="none"/>
              </w:rPr>
            </w:pPr>
            <w:r w:rsidRPr="00DC2E46">
              <w:rPr>
                <w:u w:val="none"/>
              </w:rPr>
              <w:t>Предоставление коммунальных услуг</w:t>
            </w:r>
          </w:p>
        </w:tc>
        <w:tc>
          <w:tcPr>
            <w:tcW w:w="1211" w:type="dxa"/>
            <w:tcBorders>
              <w:top w:val="single" w:sz="4" w:space="0" w:color="000000"/>
              <w:left w:val="single" w:sz="4" w:space="0" w:color="000000"/>
              <w:bottom w:val="single" w:sz="4" w:space="0" w:color="000000"/>
            </w:tcBorders>
            <w:vAlign w:val="center"/>
          </w:tcPr>
          <w:p w:rsidR="008270A5" w:rsidRPr="00DC2E46" w:rsidRDefault="008270A5" w:rsidP="00DE7B63">
            <w:pPr>
              <w:pStyle w:val="af4"/>
              <w:jc w:val="center"/>
              <w:rPr>
                <w:u w:val="none"/>
              </w:rPr>
            </w:pPr>
            <w:r w:rsidRPr="00DC2E46">
              <w:rPr>
                <w:u w:val="none"/>
              </w:rPr>
              <w:t>3.1.1.</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8270A5" w:rsidRPr="00DC2E46" w:rsidRDefault="008270A5" w:rsidP="00DE7B63">
            <w:pPr>
              <w:pStyle w:val="af4"/>
              <w:jc w:val="both"/>
              <w:rPr>
                <w:u w:val="none"/>
              </w:rPr>
            </w:pPr>
            <w:proofErr w:type="gramStart"/>
            <w:r w:rsidRPr="00DC2E46">
              <w:rPr>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8270A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rPr>
            </w:pPr>
            <w:r w:rsidRPr="00DC2E46">
              <w:rPr>
                <w:u w:val="none"/>
              </w:rPr>
              <w:t>Бытовое обслуживание</w:t>
            </w:r>
          </w:p>
        </w:tc>
        <w:tc>
          <w:tcPr>
            <w:tcW w:w="1211" w:type="dxa"/>
            <w:tcBorders>
              <w:top w:val="single" w:sz="4" w:space="0" w:color="000000"/>
              <w:left w:val="single" w:sz="4" w:space="0" w:color="000000"/>
              <w:bottom w:val="single" w:sz="4" w:space="0" w:color="000000"/>
            </w:tcBorders>
            <w:vAlign w:val="center"/>
          </w:tcPr>
          <w:p w:rsidR="008270A5" w:rsidRPr="00DC2E46" w:rsidRDefault="008270A5" w:rsidP="00BF0F49">
            <w:pPr>
              <w:pStyle w:val="af4"/>
              <w:jc w:val="center"/>
              <w:rPr>
                <w:u w:val="none"/>
              </w:rPr>
            </w:pPr>
            <w:r w:rsidRPr="00DC2E46">
              <w:rPr>
                <w:u w:val="none"/>
              </w:rPr>
              <w:t>3.3</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8270A5" w:rsidRPr="00DC2E46" w:rsidRDefault="008270A5" w:rsidP="00BF0F49">
            <w:pPr>
              <w:pStyle w:val="af4"/>
              <w:jc w:val="both"/>
              <w:rPr>
                <w:u w:val="none"/>
              </w:rPr>
            </w:pPr>
            <w:r w:rsidRPr="00DC2E46">
              <w:rPr>
                <w:u w:val="none"/>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270A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lang w:eastAsia="ru-RU"/>
              </w:rPr>
            </w:pPr>
            <w:r w:rsidRPr="00DC2E46">
              <w:rPr>
                <w:u w:val="none"/>
                <w:lang w:eastAsia="ru-RU"/>
              </w:rPr>
              <w:t>Связь</w:t>
            </w:r>
          </w:p>
        </w:tc>
        <w:tc>
          <w:tcPr>
            <w:tcW w:w="1211" w:type="dxa"/>
            <w:tcBorders>
              <w:top w:val="single" w:sz="4" w:space="0" w:color="000000"/>
              <w:left w:val="single" w:sz="4" w:space="0" w:color="000000"/>
              <w:bottom w:val="single" w:sz="4" w:space="0" w:color="000000"/>
            </w:tcBorders>
            <w:vAlign w:val="center"/>
          </w:tcPr>
          <w:p w:rsidR="008270A5" w:rsidRPr="00DC2E46" w:rsidRDefault="008270A5" w:rsidP="00BF0F49">
            <w:pPr>
              <w:jc w:val="center"/>
              <w:rPr>
                <w:sz w:val="22"/>
                <w:szCs w:val="22"/>
                <w:u w:val="none"/>
              </w:rPr>
            </w:pPr>
            <w:r w:rsidRPr="00DC2E46">
              <w:rPr>
                <w:sz w:val="22"/>
                <w:szCs w:val="22"/>
                <w:u w:val="none"/>
              </w:rPr>
              <w:t>6.8.</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8270A5" w:rsidRPr="00DC2E46" w:rsidRDefault="008270A5" w:rsidP="00BF0F49">
            <w:pPr>
              <w:jc w:val="both"/>
              <w:rPr>
                <w:sz w:val="22"/>
                <w:szCs w:val="22"/>
                <w:u w:val="none"/>
              </w:rPr>
            </w:pPr>
            <w:r w:rsidRPr="00DC2E46">
              <w:rPr>
                <w:sz w:val="22"/>
                <w:szCs w:val="22"/>
                <w:u w:val="none"/>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8" w:history="1">
              <w:r w:rsidRPr="00DC2E46">
                <w:rPr>
                  <w:rStyle w:val="a5"/>
                  <w:sz w:val="22"/>
                  <w:szCs w:val="22"/>
                  <w:u w:val="none"/>
                </w:rPr>
                <w:t>кодами 3.1.1</w:t>
              </w:r>
            </w:hyperlink>
            <w:r w:rsidRPr="00DC2E46">
              <w:rPr>
                <w:sz w:val="22"/>
                <w:szCs w:val="22"/>
                <w:u w:val="none"/>
              </w:rPr>
              <w:t xml:space="preserve">, </w:t>
            </w:r>
            <w:hyperlink r:id="rId139" w:history="1">
              <w:r w:rsidRPr="00DC2E46">
                <w:rPr>
                  <w:rStyle w:val="a5"/>
                  <w:sz w:val="22"/>
                  <w:szCs w:val="22"/>
                  <w:u w:val="none"/>
                </w:rPr>
                <w:t>3.2.3</w:t>
              </w:r>
            </w:hyperlink>
          </w:p>
        </w:tc>
      </w:tr>
      <w:tr w:rsidR="008270A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rPr>
            </w:pPr>
            <w:r w:rsidRPr="00DC2E46">
              <w:rPr>
                <w:u w:val="none"/>
              </w:rPr>
              <w:t>Земельные участки (территории) общего пользования</w:t>
            </w:r>
          </w:p>
        </w:tc>
        <w:tc>
          <w:tcPr>
            <w:tcW w:w="1211" w:type="dxa"/>
            <w:tcBorders>
              <w:top w:val="single" w:sz="4" w:space="0" w:color="000000"/>
              <w:left w:val="single" w:sz="4" w:space="0" w:color="000000"/>
              <w:bottom w:val="single" w:sz="4" w:space="0" w:color="000000"/>
            </w:tcBorders>
            <w:vAlign w:val="center"/>
          </w:tcPr>
          <w:p w:rsidR="008270A5" w:rsidRPr="00DC2E46" w:rsidRDefault="008270A5" w:rsidP="00BF0F49">
            <w:pPr>
              <w:pStyle w:val="af4"/>
              <w:jc w:val="center"/>
              <w:rPr>
                <w:u w:val="none"/>
              </w:rPr>
            </w:pPr>
            <w:r w:rsidRPr="00DC2E46">
              <w:rPr>
                <w:u w:val="none"/>
              </w:rPr>
              <w:t>12.0</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8270A5" w:rsidRPr="00DC2E46" w:rsidRDefault="008270A5" w:rsidP="00BF0F49">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0" w:history="1">
              <w:r w:rsidRPr="00DC2E46">
                <w:rPr>
                  <w:u w:val="none"/>
                  <w:lang w:eastAsia="ru-RU"/>
                </w:rPr>
                <w:t>кодами 12.0.1</w:t>
              </w:r>
            </w:hyperlink>
            <w:r w:rsidRPr="00DC2E46">
              <w:rPr>
                <w:u w:val="none"/>
                <w:lang w:eastAsia="ru-RU"/>
              </w:rPr>
              <w:t xml:space="preserve"> - </w:t>
            </w:r>
            <w:hyperlink r:id="rId141" w:history="1">
              <w:r w:rsidRPr="00DC2E46">
                <w:rPr>
                  <w:u w:val="none"/>
                  <w:lang w:eastAsia="ru-RU"/>
                </w:rPr>
                <w:t xml:space="preserve">12.0.2 </w:t>
              </w:r>
            </w:hyperlink>
          </w:p>
        </w:tc>
      </w:tr>
      <w:tr w:rsidR="008270A5" w:rsidRPr="00DC2E46" w:rsidTr="008270A5">
        <w:tc>
          <w:tcPr>
            <w:tcW w:w="1916"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rPr>
            </w:pPr>
            <w:r w:rsidRPr="00DC2E46">
              <w:rPr>
                <w:u w:val="none"/>
              </w:rPr>
              <w:t>Запас</w:t>
            </w:r>
          </w:p>
        </w:tc>
        <w:tc>
          <w:tcPr>
            <w:tcW w:w="1211" w:type="dxa"/>
            <w:tcBorders>
              <w:top w:val="single" w:sz="4" w:space="0" w:color="000000"/>
              <w:left w:val="single" w:sz="4" w:space="0" w:color="000000"/>
              <w:bottom w:val="single" w:sz="4" w:space="0" w:color="000000"/>
            </w:tcBorders>
            <w:vAlign w:val="center"/>
          </w:tcPr>
          <w:p w:rsidR="008270A5" w:rsidRPr="00DC2E46" w:rsidRDefault="008270A5" w:rsidP="00BF0F49">
            <w:pPr>
              <w:pStyle w:val="af4"/>
              <w:jc w:val="center"/>
              <w:rPr>
                <w:u w:val="none"/>
              </w:rPr>
            </w:pPr>
            <w:r w:rsidRPr="00DC2E46">
              <w:rPr>
                <w:u w:val="none"/>
              </w:rPr>
              <w:t>12.3</w:t>
            </w:r>
          </w:p>
        </w:tc>
        <w:tc>
          <w:tcPr>
            <w:tcW w:w="6512" w:type="dxa"/>
            <w:tcBorders>
              <w:top w:val="single" w:sz="4" w:space="0" w:color="000000"/>
              <w:left w:val="single" w:sz="4" w:space="0" w:color="000000"/>
              <w:bottom w:val="single" w:sz="4" w:space="0" w:color="000000"/>
              <w:right w:val="single" w:sz="4" w:space="0" w:color="000000"/>
            </w:tcBorders>
            <w:shd w:val="clear" w:color="auto" w:fill="auto"/>
          </w:tcPr>
          <w:p w:rsidR="008270A5" w:rsidRPr="00DC2E46" w:rsidRDefault="008270A5" w:rsidP="00BF0F49">
            <w:pPr>
              <w:pStyle w:val="af4"/>
              <w:jc w:val="both"/>
              <w:rPr>
                <w:u w:val="none"/>
              </w:rPr>
            </w:pPr>
            <w:r w:rsidRPr="00DC2E46">
              <w:rPr>
                <w:u w:val="none"/>
              </w:rPr>
              <w:t>Отсутствие хозяйственной деятельности</w:t>
            </w:r>
          </w:p>
        </w:tc>
      </w:tr>
    </w:tbl>
    <w:p w:rsidR="00410C55" w:rsidRPr="00DC2E46" w:rsidRDefault="00410C55" w:rsidP="00410C55">
      <w:pPr>
        <w:pStyle w:val="ConsNormal"/>
        <w:tabs>
          <w:tab w:val="left" w:pos="900"/>
        </w:tabs>
        <w:ind w:firstLine="0"/>
        <w:jc w:val="both"/>
        <w:rPr>
          <w:rFonts w:ascii="Times New Roman" w:hAnsi="Times New Roman" w:cs="Times New Roman"/>
          <w:b/>
          <w:sz w:val="22"/>
          <w:szCs w:val="22"/>
          <w:u w:val="none"/>
        </w:rPr>
      </w:pPr>
    </w:p>
    <w:tbl>
      <w:tblPr>
        <w:tblW w:w="9639" w:type="dxa"/>
        <w:tblLayout w:type="fixed"/>
        <w:tblLook w:val="0000"/>
      </w:tblPr>
      <w:tblGrid>
        <w:gridCol w:w="1939"/>
        <w:gridCol w:w="1153"/>
        <w:gridCol w:w="6547"/>
      </w:tblGrid>
      <w:tr w:rsidR="00410C55" w:rsidRPr="00DC2E46" w:rsidTr="00410C55">
        <w:trPr>
          <w:tblHeader/>
        </w:trPr>
        <w:tc>
          <w:tcPr>
            <w:tcW w:w="94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F45757">
            <w:pPr>
              <w:pStyle w:val="ConsNormal"/>
              <w:tabs>
                <w:tab w:val="left" w:pos="90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Условно разрешенные виды использования</w:t>
            </w:r>
          </w:p>
        </w:tc>
      </w:tr>
      <w:tr w:rsidR="00410C55" w:rsidRPr="00DC2E46" w:rsidTr="00BF0F49">
        <w:trPr>
          <w:tblHeader/>
        </w:trPr>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Религиозное использование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3.7.</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2" w:history="1">
              <w:r w:rsidRPr="00DC2E46">
                <w:rPr>
                  <w:rStyle w:val="a5"/>
                  <w:sz w:val="22"/>
                  <w:szCs w:val="22"/>
                  <w:u w:val="none"/>
                </w:rPr>
                <w:t>кодами 3.7.1</w:t>
              </w:r>
            </w:hyperlink>
            <w:r w:rsidRPr="00DC2E46">
              <w:rPr>
                <w:sz w:val="22"/>
                <w:szCs w:val="22"/>
                <w:u w:val="none"/>
              </w:rPr>
              <w:t xml:space="preserve"> - </w:t>
            </w:r>
            <w:hyperlink r:id="rId143" w:history="1">
              <w:r w:rsidRPr="00DC2E46">
                <w:rPr>
                  <w:rStyle w:val="a5"/>
                  <w:sz w:val="22"/>
                  <w:szCs w:val="22"/>
                  <w:u w:val="none"/>
                </w:rPr>
                <w:t>3.7.2</w:t>
              </w:r>
            </w:hyperlink>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Осуществление религиозных обрядов</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3.7.1</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Религиозное управление и образование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3.7.2</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DC2E46">
              <w:rPr>
                <w:sz w:val="22"/>
                <w:szCs w:val="22"/>
                <w:u w:val="none"/>
              </w:rPr>
              <w:lastRenderedPageBreak/>
              <w:t>образовательной деятельности (монастыри, скиты, дома священнослужителей, воскресные и религиозные школы, семинарии, духовные училища)</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lastRenderedPageBreak/>
              <w:t>Амбулаторное ветеринарное обслуживание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3.10.1.</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spacing w:before="100" w:after="100"/>
              <w:ind w:left="60" w:right="60"/>
              <w:jc w:val="both"/>
              <w:rPr>
                <w:u w:val="none"/>
              </w:rPr>
            </w:pPr>
            <w:r w:rsidRPr="00DC2E46">
              <w:rPr>
                <w:sz w:val="22"/>
                <w:szCs w:val="22"/>
                <w:u w:val="none"/>
              </w:rPr>
              <w:t>Размещение объектов капитального строительства, предназначенных для оказания ветеринарных услуг без содержания животных</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Деловое управление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4.1.</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Магазины</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4.4</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Общественное питание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4.6</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pStyle w:val="af4"/>
              <w:jc w:val="both"/>
              <w:rPr>
                <w:u w:val="none"/>
              </w:rPr>
            </w:pPr>
            <w:r w:rsidRPr="00DC2E46">
              <w:rPr>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Гостиничное обслуживание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4.7.</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spacing w:before="100" w:after="100"/>
              <w:ind w:left="60" w:right="60"/>
              <w:jc w:val="both"/>
              <w:rPr>
                <w:sz w:val="22"/>
                <w:szCs w:val="22"/>
                <w:u w:val="none"/>
              </w:rPr>
            </w:pPr>
            <w:r w:rsidRPr="00DC2E46">
              <w:rPr>
                <w:sz w:val="22"/>
                <w:szCs w:val="22"/>
                <w:u w:val="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Государственное управление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3.8.1</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10C55" w:rsidRPr="00DC2E46" w:rsidTr="00BF0F49">
        <w:tc>
          <w:tcPr>
            <w:tcW w:w="190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Предпринимательство</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4.0.</w:t>
            </w:r>
          </w:p>
        </w:tc>
        <w:tc>
          <w:tcPr>
            <w:tcW w:w="6440"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autoSpaceDN w:val="0"/>
              <w:adjustRightInd w:val="0"/>
              <w:jc w:val="both"/>
              <w:rPr>
                <w:sz w:val="22"/>
                <w:szCs w:val="22"/>
                <w:u w:val="none"/>
              </w:rPr>
            </w:pPr>
            <w:r w:rsidRPr="00DC2E46">
              <w:rPr>
                <w:sz w:val="22"/>
                <w:szCs w:val="22"/>
                <w:u w:val="none"/>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410C55" w:rsidRPr="00DC2E46" w:rsidRDefault="00410C55" w:rsidP="00E834C0">
            <w:pPr>
              <w:autoSpaceDN w:val="0"/>
              <w:adjustRightInd w:val="0"/>
              <w:jc w:val="both"/>
              <w:rPr>
                <w:sz w:val="22"/>
                <w:szCs w:val="22"/>
                <w:u w:val="none"/>
              </w:rPr>
            </w:pPr>
            <w:r w:rsidRPr="00DC2E46">
              <w:rPr>
                <w:sz w:val="22"/>
                <w:szCs w:val="22"/>
                <w:u w:val="none"/>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144" w:history="1">
              <w:r w:rsidRPr="00DC2E46">
                <w:rPr>
                  <w:sz w:val="22"/>
                  <w:szCs w:val="22"/>
                  <w:u w:val="none"/>
                </w:rPr>
                <w:t>кодами 4.1</w:t>
              </w:r>
            </w:hyperlink>
            <w:r w:rsidRPr="00DC2E46">
              <w:rPr>
                <w:sz w:val="22"/>
                <w:szCs w:val="22"/>
                <w:u w:val="none"/>
              </w:rPr>
              <w:t xml:space="preserve"> - </w:t>
            </w:r>
            <w:hyperlink r:id="rId145" w:history="1">
              <w:r w:rsidRPr="00DC2E46">
                <w:rPr>
                  <w:sz w:val="22"/>
                  <w:szCs w:val="22"/>
                  <w:u w:val="none"/>
                </w:rPr>
                <w:t>4.10</w:t>
              </w:r>
            </w:hyperlink>
          </w:p>
        </w:tc>
      </w:tr>
    </w:tbl>
    <w:p w:rsidR="00410C55" w:rsidRPr="00DC2E46" w:rsidRDefault="00410C55" w:rsidP="00410C55">
      <w:pPr>
        <w:pStyle w:val="ConsNormal"/>
        <w:tabs>
          <w:tab w:val="left" w:pos="900"/>
        </w:tabs>
        <w:ind w:firstLine="0"/>
        <w:jc w:val="both"/>
        <w:rPr>
          <w:rFonts w:ascii="Times New Roman" w:hAnsi="Times New Roman" w:cs="Times New Roman"/>
          <w:b/>
          <w:sz w:val="22"/>
          <w:szCs w:val="22"/>
          <w:u w:val="none"/>
        </w:rPr>
      </w:pPr>
    </w:p>
    <w:tbl>
      <w:tblPr>
        <w:tblW w:w="9639" w:type="dxa"/>
        <w:tblLayout w:type="fixed"/>
        <w:tblLook w:val="0000"/>
      </w:tblPr>
      <w:tblGrid>
        <w:gridCol w:w="1934"/>
        <w:gridCol w:w="1155"/>
        <w:gridCol w:w="6550"/>
      </w:tblGrid>
      <w:tr w:rsidR="00410C55" w:rsidRPr="00DC2E46" w:rsidTr="00410C55">
        <w:trPr>
          <w:tblHeader/>
        </w:trPr>
        <w:tc>
          <w:tcPr>
            <w:tcW w:w="9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F45757">
            <w:pPr>
              <w:pStyle w:val="ae"/>
              <w:ind w:firstLine="709"/>
              <w:jc w:val="both"/>
              <w:rPr>
                <w:rFonts w:ascii="Times New Roman" w:hAnsi="Times New Roman"/>
                <w:b/>
                <w:u w:val="none"/>
              </w:rPr>
            </w:pPr>
            <w:r w:rsidRPr="00DC2E46">
              <w:rPr>
                <w:rFonts w:ascii="Times New Roman" w:hAnsi="Times New Roman"/>
                <w:b/>
                <w:u w:val="none"/>
              </w:rPr>
              <w:t>Вспомогательные виды разрешенного использования</w:t>
            </w:r>
          </w:p>
        </w:tc>
      </w:tr>
      <w:tr w:rsidR="00410C55" w:rsidRPr="00DC2E46" w:rsidTr="00BF0F49">
        <w:trPr>
          <w:tblHeader/>
        </w:trPr>
        <w:tc>
          <w:tcPr>
            <w:tcW w:w="18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F0F49">
        <w:tc>
          <w:tcPr>
            <w:tcW w:w="18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t>Хранение автотранспорта</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2.7.1</w:t>
            </w:r>
          </w:p>
        </w:tc>
        <w:tc>
          <w:tcPr>
            <w:tcW w:w="643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вида разрешенного использования с </w:t>
            </w:r>
            <w:hyperlink r:id="rId146" w:history="1">
              <w:r w:rsidRPr="00DC2E46">
                <w:rPr>
                  <w:rStyle w:val="a5"/>
                  <w:sz w:val="22"/>
                  <w:szCs w:val="22"/>
                  <w:u w:val="none"/>
                </w:rPr>
                <w:t>кодом 4.9</w:t>
              </w:r>
            </w:hyperlink>
          </w:p>
        </w:tc>
      </w:tr>
      <w:tr w:rsidR="00410C55" w:rsidRPr="00DC2E46" w:rsidTr="00BF0F49">
        <w:tc>
          <w:tcPr>
            <w:tcW w:w="18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t>Коммунальное обслуживание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w:t>
            </w:r>
          </w:p>
        </w:tc>
        <w:tc>
          <w:tcPr>
            <w:tcW w:w="643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7" w:history="1">
              <w:r w:rsidRPr="00DC2E46">
                <w:rPr>
                  <w:rStyle w:val="a5"/>
                  <w:sz w:val="22"/>
                  <w:szCs w:val="22"/>
                  <w:u w:val="none"/>
                </w:rPr>
                <w:t>кодами 3.1.1</w:t>
              </w:r>
            </w:hyperlink>
            <w:r w:rsidRPr="00DC2E46">
              <w:rPr>
                <w:sz w:val="22"/>
                <w:szCs w:val="22"/>
                <w:u w:val="none"/>
              </w:rPr>
              <w:t xml:space="preserve"> - </w:t>
            </w:r>
            <w:hyperlink r:id="rId148" w:history="1">
              <w:r w:rsidRPr="00DC2E46">
                <w:rPr>
                  <w:rStyle w:val="a5"/>
                  <w:sz w:val="22"/>
                  <w:szCs w:val="22"/>
                  <w:u w:val="none"/>
                </w:rPr>
                <w:t>3.1.2</w:t>
              </w:r>
            </w:hyperlink>
          </w:p>
        </w:tc>
      </w:tr>
      <w:tr w:rsidR="00410C55" w:rsidRPr="00DC2E46" w:rsidTr="00BF0F49">
        <w:tc>
          <w:tcPr>
            <w:tcW w:w="18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lastRenderedPageBreak/>
              <w:t>Предоставление коммунальных услуг</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3.1.1</w:t>
            </w:r>
          </w:p>
        </w:tc>
        <w:tc>
          <w:tcPr>
            <w:tcW w:w="643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BF0F49">
        <w:tc>
          <w:tcPr>
            <w:tcW w:w="18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3.1.2</w:t>
            </w:r>
          </w:p>
        </w:tc>
        <w:tc>
          <w:tcPr>
            <w:tcW w:w="643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Размещение зданий, предназначенных для приема физических и юридических лиц в связи с предоставлением им коммунальных услуг</w:t>
            </w:r>
          </w:p>
        </w:tc>
      </w:tr>
      <w:tr w:rsidR="00410C55" w:rsidRPr="00DC2E46" w:rsidTr="00BF0F49">
        <w:tc>
          <w:tcPr>
            <w:tcW w:w="18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t>Служебные гаражи</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4.9</w:t>
            </w:r>
          </w:p>
        </w:tc>
        <w:tc>
          <w:tcPr>
            <w:tcW w:w="643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E834C0">
            <w:pPr>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9" w:history="1">
              <w:r w:rsidRPr="00DC2E46">
                <w:rPr>
                  <w:rStyle w:val="a5"/>
                  <w:sz w:val="22"/>
                  <w:szCs w:val="22"/>
                  <w:u w:val="none"/>
                </w:rPr>
                <w:t>кодами 3.0</w:t>
              </w:r>
            </w:hyperlink>
            <w:r w:rsidRPr="00DC2E46">
              <w:rPr>
                <w:sz w:val="22"/>
                <w:szCs w:val="22"/>
                <w:u w:val="none"/>
              </w:rPr>
              <w:t xml:space="preserve">, </w:t>
            </w:r>
            <w:hyperlink r:id="rId150"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tc>
      </w:tr>
    </w:tbl>
    <w:p w:rsidR="00410C55" w:rsidRPr="00DC2E46" w:rsidRDefault="00410C55" w:rsidP="00410C55">
      <w:pPr>
        <w:pStyle w:val="ae"/>
        <w:spacing w:line="23" w:lineRule="atLeast"/>
        <w:jc w:val="both"/>
        <w:rPr>
          <w:rFonts w:ascii="Times New Roman" w:hAnsi="Times New Roman"/>
          <w:b/>
          <w:u w:val="none"/>
        </w:rPr>
      </w:pPr>
    </w:p>
    <w:p w:rsidR="00410C55" w:rsidRPr="00DC2E46" w:rsidRDefault="0075053C" w:rsidP="00410C55">
      <w:pPr>
        <w:autoSpaceDN w:val="0"/>
        <w:adjustRightInd w:val="0"/>
        <w:ind w:firstLine="709"/>
        <w:rPr>
          <w:b/>
          <w:sz w:val="22"/>
          <w:szCs w:val="22"/>
          <w:u w:val="none"/>
        </w:rPr>
      </w:pPr>
      <w:hyperlink r:id="rId151"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696"/>
        <w:gridCol w:w="5227"/>
        <w:gridCol w:w="3716"/>
      </w:tblGrid>
      <w:tr w:rsidR="00410C55" w:rsidRPr="00DC2E46" w:rsidTr="00410C55">
        <w:trPr>
          <w:tblHeader/>
        </w:trPr>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jc w:val="center"/>
              <w:rPr>
                <w:b/>
                <w:bCs/>
                <w:sz w:val="22"/>
                <w:szCs w:val="22"/>
                <w:u w:val="none"/>
              </w:rPr>
            </w:pPr>
            <w:r w:rsidRPr="00DC2E46">
              <w:rPr>
                <w:b/>
                <w:bCs/>
                <w:sz w:val="22"/>
                <w:szCs w:val="22"/>
                <w:u w:val="none"/>
              </w:rPr>
              <w:t>№</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410C55">
            <w:pPr>
              <w:jc w:val="center"/>
              <w:rPr>
                <w:b/>
                <w:bCs/>
                <w:sz w:val="22"/>
                <w:szCs w:val="22"/>
                <w:u w:val="none"/>
              </w:rPr>
            </w:pPr>
            <w:r w:rsidRPr="00DC2E46">
              <w:rPr>
                <w:b/>
                <w:bCs/>
                <w:sz w:val="22"/>
                <w:szCs w:val="22"/>
                <w:u w:val="none"/>
              </w:rPr>
              <w:t>Предельные размеры и параметры</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jc w:val="center"/>
              <w:rPr>
                <w:b/>
                <w:bCs/>
                <w:sz w:val="22"/>
                <w:szCs w:val="22"/>
                <w:u w:val="none"/>
              </w:rPr>
            </w:pPr>
            <w:r w:rsidRPr="00DC2E46">
              <w:rPr>
                <w:b/>
                <w:bCs/>
                <w:sz w:val="22"/>
                <w:szCs w:val="22"/>
                <w:u w:val="none"/>
              </w:rPr>
              <w:t>Значения предельных размеров и параметров</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Минимальная 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F45757">
        <w:trPr>
          <w:trHeight w:val="463"/>
        </w:trPr>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w:t>
            </w:r>
            <w:r w:rsidRPr="00DC2E46">
              <w:rPr>
                <w:sz w:val="22"/>
                <w:szCs w:val="22"/>
                <w:u w:val="none"/>
                <w:lang w:val="en-US"/>
              </w:rPr>
              <w:t>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"Для индивидуального жилищного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600 м</w:t>
            </w:r>
            <w:proofErr w:type="gramStart"/>
            <w:r w:rsidRPr="00DC2E46">
              <w:rPr>
                <w:sz w:val="22"/>
                <w:szCs w:val="22"/>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"Магазины", "Общественное питание"</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800 м</w:t>
            </w:r>
            <w:proofErr w:type="gramStart"/>
            <w:r w:rsidRPr="00DC2E46">
              <w:rPr>
                <w:sz w:val="22"/>
                <w:szCs w:val="22"/>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1.3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xml:space="preserve">с другими видами разрешенного использования </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не подлежит установлению</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Максимальная 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2.1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"Религиозное использование", "Амбулаторное ветеринарное обслуживание", "Магазины", "Деловое управление" или "Общественное питание"</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1800 м</w:t>
            </w:r>
            <w:proofErr w:type="gramStart"/>
            <w:r w:rsidRPr="00DC2E46">
              <w:rPr>
                <w:sz w:val="22"/>
                <w:szCs w:val="22"/>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2.2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xml:space="preserve">с другими видами разрешенного использования </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не подлежит установлению</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3.1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0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3.2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3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4</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 xml:space="preserve">Минимальный отступ от красной линии в целях определения мест допустимого размещения зданий, строений, сооружений, за пределами </w:t>
            </w:r>
            <w:r w:rsidRPr="00DC2E46">
              <w:rPr>
                <w:b/>
                <w:bCs/>
                <w:sz w:val="22"/>
                <w:szCs w:val="22"/>
                <w:u w:val="none"/>
              </w:rPr>
              <w:lastRenderedPageBreak/>
              <w:t>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lastRenderedPageBreak/>
              <w:t>4.1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0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4.2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5 м</w:t>
            </w:r>
          </w:p>
        </w:tc>
      </w:tr>
      <w:tr w:rsidR="00410C55" w:rsidRPr="00DC2E46" w:rsidTr="00F45757">
        <w:trPr>
          <w:trHeight w:val="669"/>
        </w:trPr>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5</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Предельная (максимальная) высота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pStyle w:val="af4"/>
              <w:jc w:val="both"/>
              <w:rPr>
                <w:u w:val="none"/>
              </w:rPr>
            </w:pPr>
            <w:r w:rsidRPr="00DC2E46">
              <w:rPr>
                <w:u w:val="none"/>
              </w:rPr>
              <w:t>5.1.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pStyle w:val="af4"/>
              <w:jc w:val="both"/>
              <w:rPr>
                <w:u w:val="none"/>
              </w:rPr>
            </w:pPr>
            <w:r w:rsidRPr="00DC2E46">
              <w:rPr>
                <w:u w:val="none"/>
              </w:rPr>
              <w:t>с видом разрешенного использования "</w:t>
            </w:r>
            <w:proofErr w:type="spellStart"/>
            <w:r w:rsidRPr="00DC2E46">
              <w:rPr>
                <w:u w:val="none"/>
              </w:rPr>
              <w:t>Среднеэтажная</w:t>
            </w:r>
            <w:proofErr w:type="spellEnd"/>
            <w:r w:rsidRPr="00DC2E46">
              <w:rPr>
                <w:u w:val="none"/>
              </w:rPr>
              <w:t xml:space="preserve"> жилая застройка"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pStyle w:val="af4"/>
              <w:jc w:val="both"/>
              <w:rPr>
                <w:u w:val="none"/>
              </w:rPr>
            </w:pPr>
            <w:r w:rsidRPr="00DC2E46">
              <w:rPr>
                <w:u w:val="none"/>
              </w:rPr>
              <w:t>Не выше 5-ти этажей;</w:t>
            </w:r>
          </w:p>
        </w:tc>
      </w:tr>
      <w:tr w:rsidR="00410C55" w:rsidRPr="00DC2E46" w:rsidTr="00410C55">
        <w:trPr>
          <w:trHeight w:val="248"/>
        </w:trPr>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pStyle w:val="af4"/>
              <w:jc w:val="both"/>
              <w:rPr>
                <w:u w:val="none"/>
              </w:rPr>
            </w:pPr>
            <w:r w:rsidRPr="00DC2E46">
              <w:rPr>
                <w:u w:val="none"/>
              </w:rPr>
              <w:t>5.2.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pStyle w:val="af4"/>
              <w:jc w:val="both"/>
              <w:rPr>
                <w:u w:val="none"/>
              </w:rPr>
            </w:pPr>
            <w:r w:rsidRPr="00DC2E46">
              <w:rPr>
                <w:u w:val="none"/>
              </w:rPr>
              <w:t>с видом разрешенного использования "Блокированная жилая застройка"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pStyle w:val="af4"/>
              <w:jc w:val="both"/>
              <w:rPr>
                <w:u w:val="none"/>
              </w:rPr>
            </w:pPr>
            <w:r w:rsidRPr="00DC2E46">
              <w:rPr>
                <w:u w:val="none"/>
              </w:rPr>
              <w:t>Не выше 3-х этажей</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pStyle w:val="af4"/>
              <w:jc w:val="both"/>
              <w:rPr>
                <w:u w:val="none"/>
              </w:rPr>
            </w:pPr>
            <w:r w:rsidRPr="00DC2E46">
              <w:rPr>
                <w:u w:val="none"/>
              </w:rPr>
              <w:t>5.3.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pStyle w:val="af4"/>
              <w:jc w:val="both"/>
              <w:rPr>
                <w:u w:val="none"/>
              </w:rPr>
            </w:pPr>
            <w:r w:rsidRPr="00DC2E46">
              <w:rPr>
                <w:u w:val="none"/>
              </w:rPr>
              <w:t>с видом разрешенного использования "Малоэтажная многоквартирная жилая застройка"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pStyle w:val="af4"/>
              <w:jc w:val="both"/>
              <w:rPr>
                <w:u w:val="none"/>
              </w:rPr>
            </w:pPr>
            <w:r w:rsidRPr="00DC2E46">
              <w:rPr>
                <w:u w:val="none"/>
              </w:rPr>
              <w:t xml:space="preserve">До 4-х этажей включая </w:t>
            </w:r>
            <w:proofErr w:type="gramStart"/>
            <w:r w:rsidRPr="00DC2E46">
              <w:rPr>
                <w:u w:val="none"/>
              </w:rPr>
              <w:t>мансардный</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6</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Максимальный процент застройки в границах земельного участка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"Блокированная жилая застройка"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50 %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"Малоэтажная многоквартирная жилая застройка" или "</w:t>
            </w:r>
            <w:proofErr w:type="spellStart"/>
            <w:r w:rsidRPr="00DC2E46">
              <w:rPr>
                <w:sz w:val="22"/>
                <w:szCs w:val="22"/>
                <w:u w:val="none"/>
              </w:rPr>
              <w:t>Среднеэтажная</w:t>
            </w:r>
            <w:proofErr w:type="spellEnd"/>
            <w:r w:rsidRPr="00DC2E46">
              <w:rPr>
                <w:sz w:val="22"/>
                <w:szCs w:val="22"/>
                <w:u w:val="none"/>
              </w:rPr>
              <w:t xml:space="preserve"> жилая застройка"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50 %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основным видом разрешенного использования "Коммунальное обслуживание" или "Бытовое обслуживание":</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tcPr>
          <w:p w:rsidR="00410C55" w:rsidRPr="00DC2E46" w:rsidRDefault="00410C55" w:rsidP="00410C55">
            <w:pPr>
              <w:rPr>
                <w:sz w:val="22"/>
                <w:szCs w:val="22"/>
                <w:u w:val="none"/>
              </w:rPr>
            </w:pP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в случае размещения на земельном участке только объектов инженерно-технического обеспечения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100 %</w:t>
            </w:r>
          </w:p>
        </w:tc>
      </w:tr>
      <w:tr w:rsidR="00410C55" w:rsidRPr="00DC2E46" w:rsidTr="00410C55">
        <w:tc>
          <w:tcPr>
            <w:tcW w:w="711" w:type="dxa"/>
            <w:tcBorders>
              <w:top w:val="single" w:sz="4" w:space="0" w:color="000000"/>
              <w:left w:val="single" w:sz="4" w:space="0" w:color="000000"/>
              <w:bottom w:val="single" w:sz="4" w:space="0" w:color="000000"/>
              <w:right w:val="nil"/>
            </w:tcBorders>
          </w:tcPr>
          <w:p w:rsidR="00410C55" w:rsidRPr="00DC2E46" w:rsidRDefault="00410C55" w:rsidP="00410C55">
            <w:pPr>
              <w:rPr>
                <w:sz w:val="22"/>
                <w:szCs w:val="22"/>
                <w:u w:val="none"/>
              </w:rPr>
            </w:pP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 в случае размещения на земельном участке иных объектов</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80 %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6.4</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или "Запас"</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410C55" w:rsidRPr="00DC2E46" w:rsidRDefault="00410C55" w:rsidP="00410C55">
            <w:pPr>
              <w:rPr>
                <w:sz w:val="22"/>
                <w:szCs w:val="22"/>
                <w:u w:val="none"/>
              </w:rPr>
            </w:pPr>
            <w:r w:rsidRPr="00DC2E46">
              <w:rPr>
                <w:sz w:val="22"/>
                <w:szCs w:val="22"/>
                <w:u w:val="none"/>
              </w:rPr>
              <w:t>б) 0 % в иных случаях</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6.5</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другими видами разрешенного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80 %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7</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Максимальное количество блоков в жилых домах блокированной застройки</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10</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rPr>
            </w:pPr>
            <w:r w:rsidRPr="00DC2E46">
              <w:rPr>
                <w:b/>
                <w:bCs/>
                <w:sz w:val="22"/>
                <w:szCs w:val="22"/>
                <w:u w:val="none"/>
              </w:rPr>
              <w:t>8</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rPr>
            </w:pPr>
            <w:r w:rsidRPr="00DC2E46">
              <w:rPr>
                <w:b/>
                <w:bCs/>
                <w:sz w:val="22"/>
                <w:szCs w:val="22"/>
                <w:u w:val="none"/>
              </w:rPr>
              <w:t>Максимальная площадь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b/>
                <w:bCs/>
                <w:sz w:val="22"/>
                <w:szCs w:val="22"/>
                <w:u w:val="none"/>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8.1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"Общественное питание", "Магазины"</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sz w:val="22"/>
                <w:szCs w:val="22"/>
                <w:u w:val="none"/>
              </w:rPr>
              <w:t>300 м</w:t>
            </w:r>
            <w:proofErr w:type="gramStart"/>
            <w:r w:rsidRPr="00DC2E46">
              <w:rPr>
                <w:sz w:val="22"/>
                <w:szCs w:val="22"/>
                <w:u w:val="none"/>
                <w:vertAlign w:val="superscript"/>
              </w:rPr>
              <w:t>2</w:t>
            </w:r>
            <w:proofErr w:type="gramEnd"/>
          </w:p>
        </w:tc>
      </w:tr>
    </w:tbl>
    <w:p w:rsidR="00410C55" w:rsidRPr="00DC2E46" w:rsidRDefault="00410C55" w:rsidP="00410C55">
      <w:pPr>
        <w:pStyle w:val="ae"/>
        <w:spacing w:line="23" w:lineRule="atLeast"/>
        <w:jc w:val="both"/>
        <w:rPr>
          <w:rFonts w:ascii="Times New Roman" w:hAnsi="Times New Roman"/>
          <w:b/>
          <w:u w:val="none"/>
        </w:rPr>
      </w:pPr>
    </w:p>
    <w:p w:rsidR="00410C55" w:rsidRPr="00DC2E46" w:rsidRDefault="00410C55" w:rsidP="00410C55">
      <w:pPr>
        <w:pStyle w:val="ConsNormal"/>
        <w:widowControl/>
        <w:tabs>
          <w:tab w:val="left" w:pos="0"/>
          <w:tab w:val="left" w:pos="900"/>
        </w:tabs>
        <w:ind w:firstLine="709"/>
        <w:rPr>
          <w:rFonts w:ascii="Times New Roman" w:hAnsi="Times New Roman" w:cs="Times New Roman"/>
          <w:b/>
          <w:sz w:val="24"/>
          <w:szCs w:val="24"/>
          <w:u w:val="none"/>
        </w:rPr>
      </w:pPr>
      <w:r w:rsidRPr="00DC2E46">
        <w:rPr>
          <w:rFonts w:ascii="Times New Roman" w:hAnsi="Times New Roman" w:cs="Times New Roman"/>
          <w:b/>
          <w:sz w:val="24"/>
          <w:szCs w:val="24"/>
          <w:u w:val="none"/>
        </w:rPr>
        <w:t>Общественно-деловые зоны:</w:t>
      </w:r>
    </w:p>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p>
    <w:p w:rsidR="00410C55" w:rsidRPr="00DC2E46" w:rsidRDefault="00410C55" w:rsidP="00410C55">
      <w:pPr>
        <w:pStyle w:val="ConsNormal"/>
        <w:tabs>
          <w:tab w:val="left" w:pos="900"/>
        </w:tabs>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ОД.</w:t>
      </w:r>
      <w:r w:rsidRPr="00DC2E46">
        <w:rPr>
          <w:rFonts w:ascii="Times New Roman" w:hAnsi="Times New Roman" w:cs="Times New Roman"/>
          <w:b/>
          <w:sz w:val="22"/>
          <w:szCs w:val="22"/>
          <w:u w:val="none"/>
        </w:rPr>
        <w:tab/>
        <w:t xml:space="preserve">ОБЩЕСТВЕННО-ДЕЛОВАЯ ЗОНА </w:t>
      </w:r>
    </w:p>
    <w:p w:rsidR="00E834C0" w:rsidRPr="00DC2E46" w:rsidRDefault="00E834C0" w:rsidP="00410C55">
      <w:pPr>
        <w:pStyle w:val="ConsNormal"/>
        <w:tabs>
          <w:tab w:val="left" w:pos="900"/>
        </w:tabs>
        <w:ind w:firstLine="709"/>
        <w:rPr>
          <w:rFonts w:ascii="Times New Roman" w:hAnsi="Times New Roman" w:cs="Times New Roman"/>
          <w:b/>
          <w:sz w:val="22"/>
          <w:szCs w:val="22"/>
          <w:u w:val="none"/>
        </w:rPr>
      </w:pPr>
    </w:p>
    <w:p w:rsidR="00410C55" w:rsidRPr="00DC2E46" w:rsidRDefault="00410C55" w:rsidP="00E834C0">
      <w:pPr>
        <w:ind w:firstLine="709"/>
        <w:jc w:val="both"/>
        <w:rPr>
          <w:sz w:val="22"/>
          <w:szCs w:val="22"/>
          <w:u w:val="none"/>
        </w:rPr>
      </w:pPr>
      <w:r w:rsidRPr="00DC2E46">
        <w:rPr>
          <w:sz w:val="22"/>
          <w:szCs w:val="22"/>
          <w:u w:val="none"/>
        </w:rPr>
        <w:t xml:space="preserve">Зона выделена для обеспечения правовых условий использования и строительства объектов капитального строительства на территориях, где сочетаются административные, общественные и иные учреждения федерального, регионального и общегородского значения, коммерческие учреждения, офисы, жилые дома, а также здания смешанного назначения для создания правовых условий формирования разнообразных объектов городского значения, </w:t>
      </w:r>
      <w:proofErr w:type="gramStart"/>
      <w:r w:rsidRPr="00DC2E46">
        <w:rPr>
          <w:sz w:val="22"/>
          <w:szCs w:val="22"/>
          <w:u w:val="none"/>
        </w:rPr>
        <w:t>связанных</w:t>
      </w:r>
      <w:proofErr w:type="gramEnd"/>
      <w:r w:rsidRPr="00DC2E46">
        <w:rPr>
          <w:sz w:val="22"/>
          <w:szCs w:val="22"/>
          <w:u w:val="none"/>
        </w:rPr>
        <w:t xml:space="preserve"> прежде всего с удовлетворением периодических и эпизодических потребностей </w:t>
      </w:r>
      <w:r w:rsidRPr="00DC2E46">
        <w:rPr>
          <w:sz w:val="22"/>
          <w:szCs w:val="22"/>
          <w:u w:val="none"/>
        </w:rPr>
        <w:lastRenderedPageBreak/>
        <w:t>населения в социальном обслуживании при соблюдении нижеприведенных видов разрешенного использования недвижимости.</w:t>
      </w:r>
    </w:p>
    <w:p w:rsidR="00E834C0" w:rsidRPr="00DC2E46" w:rsidRDefault="00E834C0" w:rsidP="00410C55">
      <w:pPr>
        <w:ind w:firstLine="709"/>
        <w:rPr>
          <w:sz w:val="22"/>
          <w:szCs w:val="22"/>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4"/>
        <w:gridCol w:w="1210"/>
        <w:gridCol w:w="6515"/>
      </w:tblGrid>
      <w:tr w:rsidR="00410C55" w:rsidRPr="00DC2E46" w:rsidTr="00410C55">
        <w:trPr>
          <w:tblHeader/>
        </w:trPr>
        <w:tc>
          <w:tcPr>
            <w:tcW w:w="10065" w:type="dxa"/>
            <w:gridSpan w:val="3"/>
            <w:shd w:val="clear" w:color="auto" w:fill="auto"/>
            <w:vAlign w:val="center"/>
          </w:tcPr>
          <w:p w:rsidR="00410C55" w:rsidRPr="00DC2E46" w:rsidRDefault="00410C55" w:rsidP="00410C55">
            <w:pPr>
              <w:ind w:firstLine="709"/>
              <w:rPr>
                <w:b/>
                <w:sz w:val="22"/>
                <w:szCs w:val="22"/>
                <w:u w:val="none"/>
              </w:rPr>
            </w:pPr>
            <w:r w:rsidRPr="00DC2E46">
              <w:rPr>
                <w:b/>
                <w:sz w:val="22"/>
                <w:szCs w:val="22"/>
                <w:u w:val="none"/>
              </w:rPr>
              <w:t>Основные виды разрешенного использования:</w:t>
            </w:r>
          </w:p>
        </w:tc>
      </w:tr>
      <w:tr w:rsidR="00410C55" w:rsidRPr="00DC2E46" w:rsidTr="00BF0F49">
        <w:trPr>
          <w:tblHeader/>
        </w:trPr>
        <w:tc>
          <w:tcPr>
            <w:tcW w:w="1994" w:type="dxa"/>
            <w:shd w:val="clear" w:color="auto" w:fill="auto"/>
            <w:vAlign w:val="center"/>
          </w:tcPr>
          <w:p w:rsidR="00410C55" w:rsidRPr="00DC2E46" w:rsidRDefault="00410C55" w:rsidP="00BF0F49">
            <w:pPr>
              <w:rPr>
                <w:b/>
                <w:sz w:val="22"/>
                <w:szCs w:val="22"/>
                <w:u w:val="none"/>
              </w:rPr>
            </w:pPr>
            <w:r w:rsidRPr="00DC2E46">
              <w:rPr>
                <w:b/>
                <w:sz w:val="22"/>
                <w:szCs w:val="22"/>
                <w:u w:val="none"/>
              </w:rPr>
              <w:t xml:space="preserve">Наименование вида разрешенного использования </w:t>
            </w:r>
          </w:p>
        </w:tc>
        <w:tc>
          <w:tcPr>
            <w:tcW w:w="1256" w:type="dxa"/>
            <w:shd w:val="clear" w:color="auto" w:fill="auto"/>
            <w:vAlign w:val="center"/>
          </w:tcPr>
          <w:p w:rsidR="00410C55" w:rsidRPr="00DC2E46" w:rsidRDefault="00410C55" w:rsidP="00BF0F49">
            <w:pPr>
              <w:jc w:val="center"/>
              <w:rPr>
                <w:b/>
                <w:sz w:val="22"/>
                <w:szCs w:val="22"/>
                <w:u w:val="none"/>
              </w:rPr>
            </w:pPr>
            <w:r w:rsidRPr="00DC2E46">
              <w:rPr>
                <w:b/>
                <w:sz w:val="22"/>
                <w:szCs w:val="22"/>
                <w:u w:val="none"/>
              </w:rPr>
              <w:t>Код</w:t>
            </w:r>
          </w:p>
          <w:p w:rsidR="00410C55" w:rsidRPr="00DC2E46" w:rsidRDefault="00410C55" w:rsidP="00BF0F49">
            <w:pPr>
              <w:jc w:val="center"/>
              <w:rPr>
                <w:b/>
                <w:sz w:val="22"/>
                <w:szCs w:val="22"/>
                <w:u w:val="none"/>
              </w:rPr>
            </w:pPr>
          </w:p>
        </w:tc>
        <w:tc>
          <w:tcPr>
            <w:tcW w:w="6815"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rPr>
          <w:trHeight w:val="824"/>
        </w:trPr>
        <w:tc>
          <w:tcPr>
            <w:tcW w:w="1994" w:type="dxa"/>
            <w:shd w:val="clear" w:color="auto" w:fill="auto"/>
            <w:vAlign w:val="center"/>
          </w:tcPr>
          <w:p w:rsidR="00410C55" w:rsidRPr="00DC2E46" w:rsidRDefault="00410C55" w:rsidP="00BF0F49">
            <w:pPr>
              <w:pStyle w:val="af4"/>
              <w:rPr>
                <w:u w:val="none"/>
              </w:rPr>
            </w:pPr>
            <w:r w:rsidRPr="00DC2E46">
              <w:rPr>
                <w:u w:val="none"/>
              </w:rPr>
              <w:t>Хранение автотранспорта</w:t>
            </w:r>
          </w:p>
        </w:tc>
        <w:tc>
          <w:tcPr>
            <w:tcW w:w="1256" w:type="dxa"/>
            <w:shd w:val="clear" w:color="auto" w:fill="auto"/>
            <w:vAlign w:val="center"/>
          </w:tcPr>
          <w:p w:rsidR="00410C55" w:rsidRPr="00DC2E46" w:rsidRDefault="00410C55" w:rsidP="00BF0F49">
            <w:pPr>
              <w:pStyle w:val="af4"/>
              <w:jc w:val="center"/>
              <w:rPr>
                <w:u w:val="none"/>
              </w:rPr>
            </w:pPr>
            <w:r w:rsidRPr="00DC2E46">
              <w:rPr>
                <w:u w:val="none"/>
              </w:rPr>
              <w:t>2.7.1</w:t>
            </w:r>
          </w:p>
        </w:tc>
        <w:tc>
          <w:tcPr>
            <w:tcW w:w="6815" w:type="dxa"/>
            <w:shd w:val="clear" w:color="auto" w:fill="auto"/>
          </w:tcPr>
          <w:p w:rsidR="00410C55" w:rsidRPr="00DC2E46" w:rsidRDefault="00410C55" w:rsidP="008B658D">
            <w:pPr>
              <w:pStyle w:val="af4"/>
              <w:jc w:val="both"/>
              <w:rPr>
                <w:u w:val="none"/>
              </w:rPr>
            </w:pPr>
            <w:r w:rsidRPr="00DC2E46">
              <w:rPr>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u w:val="none"/>
              </w:rPr>
              <w:t>машино-места</w:t>
            </w:r>
            <w:proofErr w:type="spellEnd"/>
            <w:r w:rsidRPr="00DC2E46">
              <w:rPr>
                <w:u w:val="none"/>
              </w:rPr>
              <w:t xml:space="preserve">, за исключением гаражей, размещение которых предусмотрено содержанием вида разрешенного использования с </w:t>
            </w:r>
            <w:hyperlink r:id="rId152" w:history="1">
              <w:r w:rsidRPr="00DC2E46">
                <w:rPr>
                  <w:rStyle w:val="a5"/>
                  <w:u w:val="none"/>
                </w:rPr>
                <w:t>кодом 4.9</w:t>
              </w:r>
            </w:hyperlink>
          </w:p>
        </w:tc>
      </w:tr>
      <w:tr w:rsidR="00410C55" w:rsidRPr="00DC2E46" w:rsidTr="00BF0F49">
        <w:trPr>
          <w:trHeight w:val="824"/>
        </w:trPr>
        <w:tc>
          <w:tcPr>
            <w:tcW w:w="1994" w:type="dxa"/>
            <w:shd w:val="clear" w:color="auto" w:fill="auto"/>
            <w:vAlign w:val="center"/>
          </w:tcPr>
          <w:p w:rsidR="00410C55" w:rsidRPr="00DC2E46" w:rsidRDefault="00410C55" w:rsidP="00BF0F49">
            <w:pPr>
              <w:pStyle w:val="af4"/>
              <w:rPr>
                <w:u w:val="none"/>
              </w:rPr>
            </w:pPr>
            <w:r w:rsidRPr="00DC2E46">
              <w:rPr>
                <w:u w:val="none"/>
                <w:lang w:eastAsia="ru-RU"/>
              </w:rPr>
              <w:t>Размещение гаражей для собственных нужд</w:t>
            </w:r>
          </w:p>
        </w:tc>
        <w:tc>
          <w:tcPr>
            <w:tcW w:w="1256" w:type="dxa"/>
            <w:shd w:val="clear" w:color="auto" w:fill="auto"/>
            <w:vAlign w:val="center"/>
          </w:tcPr>
          <w:p w:rsidR="00410C55" w:rsidRPr="00DC2E46" w:rsidRDefault="00410C55" w:rsidP="00BF0F49">
            <w:pPr>
              <w:pStyle w:val="af4"/>
              <w:jc w:val="center"/>
              <w:rPr>
                <w:u w:val="none"/>
              </w:rPr>
            </w:pPr>
            <w:r w:rsidRPr="00DC2E46">
              <w:rPr>
                <w:u w:val="none"/>
              </w:rPr>
              <w:t>2.7.2</w:t>
            </w:r>
          </w:p>
        </w:tc>
        <w:tc>
          <w:tcPr>
            <w:tcW w:w="6815" w:type="dxa"/>
            <w:shd w:val="clear" w:color="auto" w:fill="auto"/>
          </w:tcPr>
          <w:p w:rsidR="00410C55" w:rsidRPr="00DC2E46" w:rsidRDefault="00410C55" w:rsidP="008B658D">
            <w:pPr>
              <w:pStyle w:val="af4"/>
              <w:jc w:val="both"/>
              <w:rPr>
                <w:u w:val="none"/>
              </w:rPr>
            </w:pPr>
            <w:r w:rsidRPr="00DC2E46">
              <w:rPr>
                <w:u w:val="none"/>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10C55" w:rsidRPr="00DC2E46" w:rsidTr="00BF0F49">
        <w:trPr>
          <w:trHeight w:val="824"/>
        </w:trPr>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Коммунальное обслуживание</w:t>
            </w:r>
          </w:p>
        </w:tc>
        <w:tc>
          <w:tcPr>
            <w:tcW w:w="1256" w:type="dxa"/>
            <w:shd w:val="clear" w:color="auto" w:fill="auto"/>
            <w:vAlign w:val="center"/>
          </w:tcPr>
          <w:p w:rsidR="00410C55" w:rsidRPr="00DC2E46" w:rsidRDefault="00410C55" w:rsidP="00BF0F49">
            <w:pPr>
              <w:autoSpaceDN w:val="0"/>
              <w:adjustRightInd w:val="0"/>
              <w:jc w:val="center"/>
              <w:rPr>
                <w:sz w:val="22"/>
                <w:szCs w:val="22"/>
                <w:u w:val="none"/>
              </w:rPr>
            </w:pPr>
            <w:r w:rsidRPr="00DC2E46">
              <w:rPr>
                <w:sz w:val="22"/>
                <w:szCs w:val="22"/>
                <w:u w:val="none"/>
              </w:rPr>
              <w:t>3.1</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3" w:history="1">
              <w:r w:rsidRPr="00DC2E46">
                <w:rPr>
                  <w:rStyle w:val="a5"/>
                  <w:sz w:val="22"/>
                  <w:szCs w:val="22"/>
                  <w:u w:val="none"/>
                </w:rPr>
                <w:t>кодами 3.1.1</w:t>
              </w:r>
            </w:hyperlink>
            <w:r w:rsidRPr="00DC2E46">
              <w:rPr>
                <w:sz w:val="22"/>
                <w:szCs w:val="22"/>
                <w:u w:val="none"/>
              </w:rPr>
              <w:t xml:space="preserve"> - </w:t>
            </w:r>
            <w:hyperlink r:id="rId154" w:history="1">
              <w:r w:rsidRPr="00DC2E46">
                <w:rPr>
                  <w:rStyle w:val="a5"/>
                  <w:sz w:val="22"/>
                  <w:szCs w:val="22"/>
                  <w:u w:val="none"/>
                </w:rPr>
                <w:t>3.1.2</w:t>
              </w:r>
            </w:hyperlink>
          </w:p>
        </w:tc>
      </w:tr>
      <w:tr w:rsidR="00410C55" w:rsidRPr="00DC2E46" w:rsidTr="00BF0F49">
        <w:trPr>
          <w:trHeight w:val="824"/>
        </w:trPr>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Предоставление коммунальных услуг</w:t>
            </w:r>
          </w:p>
        </w:tc>
        <w:tc>
          <w:tcPr>
            <w:tcW w:w="1256" w:type="dxa"/>
            <w:shd w:val="clear" w:color="auto" w:fill="auto"/>
            <w:vAlign w:val="center"/>
          </w:tcPr>
          <w:p w:rsidR="00410C55" w:rsidRPr="00DC2E46" w:rsidRDefault="00410C55" w:rsidP="00BF0F49">
            <w:pPr>
              <w:jc w:val="center"/>
              <w:rPr>
                <w:sz w:val="22"/>
                <w:szCs w:val="22"/>
                <w:u w:val="none"/>
              </w:rPr>
            </w:pPr>
            <w:r w:rsidRPr="00DC2E46">
              <w:rPr>
                <w:sz w:val="22"/>
                <w:szCs w:val="22"/>
                <w:u w:val="none"/>
              </w:rPr>
              <w:t>3.1.1</w:t>
            </w:r>
          </w:p>
        </w:tc>
        <w:tc>
          <w:tcPr>
            <w:tcW w:w="6815" w:type="dxa"/>
            <w:shd w:val="clear" w:color="auto" w:fill="auto"/>
          </w:tcPr>
          <w:p w:rsidR="00410C55" w:rsidRPr="00DC2E46" w:rsidRDefault="00410C55" w:rsidP="008B658D">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BF0F49">
        <w:trPr>
          <w:trHeight w:val="824"/>
        </w:trPr>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Административные здания организаций, обеспечивающих предоставление коммунальных услуг</w:t>
            </w:r>
          </w:p>
        </w:tc>
        <w:tc>
          <w:tcPr>
            <w:tcW w:w="1256" w:type="dxa"/>
            <w:shd w:val="clear" w:color="auto" w:fill="auto"/>
            <w:vAlign w:val="center"/>
          </w:tcPr>
          <w:p w:rsidR="00410C55" w:rsidRPr="00DC2E46" w:rsidRDefault="00410C55" w:rsidP="00BF0F49">
            <w:pPr>
              <w:jc w:val="center"/>
              <w:rPr>
                <w:sz w:val="22"/>
                <w:szCs w:val="22"/>
                <w:u w:val="none"/>
              </w:rPr>
            </w:pPr>
            <w:r w:rsidRPr="00DC2E46">
              <w:rPr>
                <w:sz w:val="22"/>
                <w:szCs w:val="22"/>
                <w:u w:val="none"/>
              </w:rPr>
              <w:t>3.1.2.</w:t>
            </w:r>
          </w:p>
        </w:tc>
        <w:tc>
          <w:tcPr>
            <w:tcW w:w="6815" w:type="dxa"/>
            <w:shd w:val="clear" w:color="auto" w:fill="auto"/>
          </w:tcPr>
          <w:p w:rsidR="00410C55" w:rsidRPr="00DC2E46" w:rsidRDefault="00410C55" w:rsidP="008B658D">
            <w:pPr>
              <w:jc w:val="both"/>
              <w:rPr>
                <w:sz w:val="22"/>
                <w:szCs w:val="22"/>
                <w:u w:val="none"/>
              </w:rPr>
            </w:pPr>
            <w:r w:rsidRPr="00DC2E46">
              <w:rPr>
                <w:sz w:val="22"/>
                <w:szCs w:val="22"/>
                <w:u w:val="none"/>
              </w:rPr>
              <w:t>Размещение зданий, предназначенных для приема физических и юридических лиц в связи с предоставлением им коммунальных услуг</w:t>
            </w:r>
          </w:p>
        </w:tc>
      </w:tr>
      <w:tr w:rsidR="00410C55" w:rsidRPr="00DC2E46" w:rsidTr="00BF0F49">
        <w:trPr>
          <w:trHeight w:val="824"/>
        </w:trPr>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Социальное обслуживание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3.2</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5" w:history="1">
              <w:r w:rsidRPr="00DC2E46">
                <w:rPr>
                  <w:rStyle w:val="a5"/>
                  <w:sz w:val="22"/>
                  <w:szCs w:val="22"/>
                  <w:u w:val="none"/>
                </w:rPr>
                <w:t>кодами 3.2.1</w:t>
              </w:r>
            </w:hyperlink>
            <w:r w:rsidRPr="00DC2E46">
              <w:rPr>
                <w:sz w:val="22"/>
                <w:szCs w:val="22"/>
                <w:u w:val="none"/>
              </w:rPr>
              <w:t xml:space="preserve"> - </w:t>
            </w:r>
            <w:hyperlink r:id="rId156" w:history="1">
              <w:r w:rsidRPr="00DC2E46">
                <w:rPr>
                  <w:rStyle w:val="a5"/>
                  <w:sz w:val="22"/>
                  <w:szCs w:val="22"/>
                  <w:u w:val="none"/>
                </w:rPr>
                <w:t>3.2.4</w:t>
              </w:r>
            </w:hyperlink>
          </w:p>
        </w:tc>
      </w:tr>
      <w:tr w:rsidR="00410C55" w:rsidRPr="00DC2E46" w:rsidTr="00BF0F49">
        <w:trPr>
          <w:trHeight w:val="824"/>
        </w:trPr>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Бытовое обслуживание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3.3</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Здравоохранение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3.4</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Образование и просвещение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3.5</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r w:rsidRPr="00DC2E46">
              <w:rPr>
                <w:sz w:val="22"/>
                <w:szCs w:val="22"/>
                <w:u w:val="none"/>
              </w:rPr>
              <w:lastRenderedPageBreak/>
              <w:t xml:space="preserve">с </w:t>
            </w:r>
            <w:hyperlink r:id="rId157" w:history="1">
              <w:r w:rsidRPr="00DC2E46">
                <w:rPr>
                  <w:rStyle w:val="a5"/>
                  <w:sz w:val="22"/>
                  <w:szCs w:val="22"/>
                  <w:u w:val="none"/>
                </w:rPr>
                <w:t>кодами 3.5.1</w:t>
              </w:r>
            </w:hyperlink>
            <w:r w:rsidRPr="00DC2E46">
              <w:rPr>
                <w:sz w:val="22"/>
                <w:szCs w:val="22"/>
                <w:u w:val="none"/>
              </w:rPr>
              <w:t xml:space="preserve"> - </w:t>
            </w:r>
            <w:hyperlink r:id="rId158" w:history="1">
              <w:r w:rsidRPr="00DC2E46">
                <w:rPr>
                  <w:rStyle w:val="a5"/>
                  <w:sz w:val="22"/>
                  <w:szCs w:val="22"/>
                  <w:u w:val="none"/>
                </w:rPr>
                <w:t>3.5.2</w:t>
              </w:r>
            </w:hyperlink>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lastRenderedPageBreak/>
              <w:t>Культурное развитие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3.6</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59" w:history="1">
              <w:r w:rsidRPr="00DC2E46">
                <w:rPr>
                  <w:rStyle w:val="a5"/>
                  <w:sz w:val="22"/>
                  <w:szCs w:val="22"/>
                  <w:u w:val="none"/>
                </w:rPr>
                <w:t>кодами 3.6.1</w:t>
              </w:r>
            </w:hyperlink>
            <w:r w:rsidRPr="00DC2E46">
              <w:rPr>
                <w:sz w:val="22"/>
                <w:szCs w:val="22"/>
                <w:u w:val="none"/>
              </w:rPr>
              <w:t xml:space="preserve"> - </w:t>
            </w:r>
            <w:hyperlink r:id="rId160" w:history="1">
              <w:r w:rsidRPr="00DC2E46">
                <w:rPr>
                  <w:rStyle w:val="a5"/>
                  <w:sz w:val="22"/>
                  <w:szCs w:val="22"/>
                  <w:u w:val="none"/>
                </w:rPr>
                <w:t>3.6.3</w:t>
              </w:r>
            </w:hyperlink>
          </w:p>
        </w:tc>
      </w:tr>
      <w:tr w:rsidR="00410C55" w:rsidRPr="00DC2E46" w:rsidTr="00BF0F49">
        <w:trPr>
          <w:trHeight w:val="1538"/>
        </w:trPr>
        <w:tc>
          <w:tcPr>
            <w:tcW w:w="1994" w:type="dxa"/>
            <w:shd w:val="clear" w:color="auto" w:fill="auto"/>
            <w:vAlign w:val="center"/>
          </w:tcPr>
          <w:p w:rsidR="00410C55" w:rsidRPr="00DC2E46" w:rsidRDefault="00410C55" w:rsidP="00BF0F49">
            <w:pPr>
              <w:rPr>
                <w:sz w:val="22"/>
                <w:szCs w:val="22"/>
                <w:u w:val="none"/>
              </w:rPr>
            </w:pPr>
            <w:r w:rsidRPr="00DC2E46">
              <w:rPr>
                <w:sz w:val="22"/>
                <w:szCs w:val="22"/>
                <w:u w:val="none"/>
              </w:rPr>
              <w:t>Религиозное использование</w:t>
            </w:r>
          </w:p>
        </w:tc>
        <w:tc>
          <w:tcPr>
            <w:tcW w:w="1256" w:type="dxa"/>
            <w:shd w:val="clear" w:color="auto" w:fill="auto"/>
            <w:vAlign w:val="center"/>
          </w:tcPr>
          <w:p w:rsidR="00410C55" w:rsidRPr="00DC2E46" w:rsidRDefault="00410C55" w:rsidP="00BF0F49">
            <w:pPr>
              <w:ind w:right="-101"/>
              <w:jc w:val="center"/>
              <w:rPr>
                <w:sz w:val="22"/>
                <w:szCs w:val="22"/>
                <w:u w:val="none"/>
              </w:rPr>
            </w:pPr>
            <w:r w:rsidRPr="00DC2E46">
              <w:rPr>
                <w:sz w:val="22"/>
                <w:szCs w:val="22"/>
                <w:u w:val="none"/>
              </w:rPr>
              <w:t>3.7</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1" w:history="1">
              <w:r w:rsidRPr="00DC2E46">
                <w:rPr>
                  <w:rStyle w:val="a5"/>
                  <w:sz w:val="22"/>
                  <w:szCs w:val="22"/>
                  <w:u w:val="none"/>
                </w:rPr>
                <w:t>кодами 3.7.1</w:t>
              </w:r>
            </w:hyperlink>
            <w:r w:rsidRPr="00DC2E46">
              <w:rPr>
                <w:sz w:val="22"/>
                <w:szCs w:val="22"/>
                <w:u w:val="none"/>
              </w:rPr>
              <w:t xml:space="preserve"> - </w:t>
            </w:r>
            <w:hyperlink r:id="rId162" w:history="1">
              <w:r w:rsidRPr="00DC2E46">
                <w:rPr>
                  <w:rStyle w:val="a5"/>
                  <w:sz w:val="22"/>
                  <w:szCs w:val="22"/>
                  <w:u w:val="none"/>
                </w:rPr>
                <w:t>3.7.2</w:t>
              </w:r>
            </w:hyperlink>
          </w:p>
        </w:tc>
      </w:tr>
      <w:tr w:rsidR="00410C55" w:rsidRPr="00DC2E46" w:rsidTr="00BF0F49">
        <w:tc>
          <w:tcPr>
            <w:tcW w:w="1994" w:type="dxa"/>
            <w:shd w:val="clear" w:color="auto" w:fill="auto"/>
            <w:vAlign w:val="center"/>
          </w:tcPr>
          <w:p w:rsidR="00410C55" w:rsidRPr="00DC2E46" w:rsidRDefault="00410C55" w:rsidP="00BF0F49">
            <w:pPr>
              <w:rPr>
                <w:sz w:val="22"/>
                <w:szCs w:val="22"/>
                <w:u w:val="none"/>
              </w:rPr>
            </w:pPr>
            <w:r w:rsidRPr="00DC2E46">
              <w:rPr>
                <w:sz w:val="22"/>
                <w:szCs w:val="22"/>
                <w:u w:val="none"/>
              </w:rPr>
              <w:t>Общественное управление</w:t>
            </w:r>
          </w:p>
        </w:tc>
        <w:tc>
          <w:tcPr>
            <w:tcW w:w="1256" w:type="dxa"/>
            <w:shd w:val="clear" w:color="auto" w:fill="auto"/>
            <w:vAlign w:val="center"/>
          </w:tcPr>
          <w:p w:rsidR="00410C55" w:rsidRPr="00DC2E46" w:rsidRDefault="00410C55" w:rsidP="00BF0F49">
            <w:pPr>
              <w:ind w:right="-101"/>
              <w:jc w:val="center"/>
              <w:rPr>
                <w:sz w:val="22"/>
                <w:szCs w:val="22"/>
                <w:u w:val="none"/>
              </w:rPr>
            </w:pPr>
            <w:r w:rsidRPr="00DC2E46">
              <w:rPr>
                <w:sz w:val="22"/>
                <w:szCs w:val="22"/>
                <w:u w:val="none"/>
              </w:rPr>
              <w:t>3.8</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63" w:history="1">
              <w:r w:rsidRPr="00DC2E46">
                <w:rPr>
                  <w:rStyle w:val="a5"/>
                  <w:sz w:val="22"/>
                  <w:szCs w:val="22"/>
                  <w:u w:val="none"/>
                </w:rPr>
                <w:t>кодами 3.8.1</w:t>
              </w:r>
            </w:hyperlink>
            <w:r w:rsidRPr="00DC2E46">
              <w:rPr>
                <w:sz w:val="22"/>
                <w:szCs w:val="22"/>
                <w:u w:val="none"/>
              </w:rPr>
              <w:t xml:space="preserve"> - </w:t>
            </w:r>
            <w:hyperlink r:id="rId164" w:history="1">
              <w:r w:rsidRPr="00DC2E46">
                <w:rPr>
                  <w:rStyle w:val="a5"/>
                  <w:sz w:val="22"/>
                  <w:szCs w:val="22"/>
                  <w:u w:val="none"/>
                </w:rPr>
                <w:t>3.8.2</w:t>
              </w:r>
            </w:hyperlink>
          </w:p>
        </w:tc>
      </w:tr>
      <w:tr w:rsidR="00410C55" w:rsidRPr="00DC2E46" w:rsidTr="00BF0F49">
        <w:tc>
          <w:tcPr>
            <w:tcW w:w="1994" w:type="dxa"/>
            <w:shd w:val="clear" w:color="auto" w:fill="auto"/>
            <w:vAlign w:val="center"/>
          </w:tcPr>
          <w:p w:rsidR="00410C55" w:rsidRPr="00DC2E46" w:rsidRDefault="00410C55" w:rsidP="00BF0F49">
            <w:pPr>
              <w:ind w:right="-113"/>
              <w:rPr>
                <w:sz w:val="22"/>
                <w:szCs w:val="22"/>
                <w:u w:val="none"/>
              </w:rPr>
            </w:pPr>
            <w:bookmarkStart w:id="102" w:name="sub_1039"/>
            <w:r w:rsidRPr="00DC2E46">
              <w:rPr>
                <w:sz w:val="22"/>
                <w:szCs w:val="22"/>
                <w:u w:val="none"/>
              </w:rPr>
              <w:t>Обеспечение научной деятельности</w:t>
            </w:r>
            <w:bookmarkEnd w:id="102"/>
          </w:p>
        </w:tc>
        <w:tc>
          <w:tcPr>
            <w:tcW w:w="1256" w:type="dxa"/>
            <w:shd w:val="clear" w:color="auto" w:fill="auto"/>
            <w:vAlign w:val="center"/>
          </w:tcPr>
          <w:p w:rsidR="00410C55" w:rsidRPr="00DC2E46" w:rsidRDefault="00410C55" w:rsidP="00BF0F49">
            <w:pPr>
              <w:ind w:right="-113"/>
              <w:jc w:val="center"/>
              <w:rPr>
                <w:sz w:val="22"/>
                <w:szCs w:val="22"/>
                <w:u w:val="none"/>
              </w:rPr>
            </w:pPr>
            <w:r w:rsidRPr="00DC2E46">
              <w:rPr>
                <w:sz w:val="22"/>
                <w:szCs w:val="22"/>
                <w:u w:val="none"/>
              </w:rPr>
              <w:t>3.9</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65" w:history="1">
              <w:r w:rsidRPr="00DC2E46">
                <w:rPr>
                  <w:rStyle w:val="a5"/>
                  <w:sz w:val="22"/>
                  <w:szCs w:val="22"/>
                  <w:u w:val="none"/>
                </w:rPr>
                <w:t>кодами 3.9.1</w:t>
              </w:r>
            </w:hyperlink>
            <w:r w:rsidRPr="00DC2E46">
              <w:rPr>
                <w:sz w:val="22"/>
                <w:szCs w:val="22"/>
                <w:u w:val="none"/>
              </w:rPr>
              <w:t xml:space="preserve"> - </w:t>
            </w:r>
            <w:hyperlink r:id="rId166" w:history="1">
              <w:r w:rsidRPr="00DC2E46">
                <w:rPr>
                  <w:rStyle w:val="a5"/>
                  <w:sz w:val="22"/>
                  <w:szCs w:val="22"/>
                  <w:u w:val="none"/>
                </w:rPr>
                <w:t>3.9.3</w:t>
              </w:r>
            </w:hyperlink>
          </w:p>
        </w:tc>
      </w:tr>
      <w:tr w:rsidR="00410C55" w:rsidRPr="00DC2E46" w:rsidTr="00BF0F49">
        <w:tc>
          <w:tcPr>
            <w:tcW w:w="1994" w:type="dxa"/>
            <w:shd w:val="clear" w:color="auto" w:fill="auto"/>
            <w:vAlign w:val="center"/>
          </w:tcPr>
          <w:p w:rsidR="00410C55" w:rsidRPr="00DC2E46" w:rsidRDefault="00410C55" w:rsidP="00BF0F49">
            <w:pPr>
              <w:rPr>
                <w:sz w:val="22"/>
                <w:szCs w:val="22"/>
                <w:u w:val="none"/>
              </w:rPr>
            </w:pPr>
            <w:r w:rsidRPr="00DC2E46">
              <w:rPr>
                <w:sz w:val="22"/>
                <w:szCs w:val="22"/>
                <w:u w:val="none"/>
              </w:rPr>
              <w:t>Деловое управление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4.1</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0C55" w:rsidRPr="00DC2E46" w:rsidTr="00BF0F49">
        <w:tc>
          <w:tcPr>
            <w:tcW w:w="1994" w:type="dxa"/>
            <w:shd w:val="clear" w:color="auto" w:fill="auto"/>
            <w:vAlign w:val="center"/>
          </w:tcPr>
          <w:p w:rsidR="00410C55" w:rsidRPr="00DC2E46" w:rsidRDefault="00410C55" w:rsidP="00BF0F49">
            <w:pPr>
              <w:ind w:right="-113"/>
              <w:rPr>
                <w:sz w:val="22"/>
                <w:szCs w:val="22"/>
                <w:u w:val="none"/>
              </w:rPr>
            </w:pPr>
            <w:proofErr w:type="gramStart"/>
            <w:r w:rsidRPr="00DC2E46">
              <w:rPr>
                <w:sz w:val="22"/>
                <w:szCs w:val="22"/>
                <w:u w:val="none"/>
              </w:rPr>
              <w:t>Объекты торговли (торговые центры, торгово-развлекательные центры (комплексы)</w:t>
            </w:r>
            <w:proofErr w:type="gramEnd"/>
          </w:p>
        </w:tc>
        <w:tc>
          <w:tcPr>
            <w:tcW w:w="1256" w:type="dxa"/>
            <w:shd w:val="clear" w:color="auto" w:fill="auto"/>
            <w:vAlign w:val="center"/>
          </w:tcPr>
          <w:p w:rsidR="00410C55" w:rsidRPr="00DC2E46" w:rsidRDefault="00410C55" w:rsidP="00BF0F49">
            <w:pPr>
              <w:ind w:right="-113"/>
              <w:jc w:val="center"/>
              <w:rPr>
                <w:sz w:val="22"/>
                <w:szCs w:val="22"/>
                <w:u w:val="none"/>
              </w:rPr>
            </w:pPr>
            <w:r w:rsidRPr="00DC2E46">
              <w:rPr>
                <w:sz w:val="22"/>
                <w:szCs w:val="22"/>
                <w:u w:val="none"/>
              </w:rPr>
              <w:t>4.2</w:t>
            </w:r>
          </w:p>
        </w:tc>
        <w:tc>
          <w:tcPr>
            <w:tcW w:w="6815" w:type="dxa"/>
            <w:shd w:val="clear" w:color="auto" w:fill="auto"/>
          </w:tcPr>
          <w:p w:rsidR="00410C55" w:rsidRPr="00DC2E46" w:rsidRDefault="00410C55" w:rsidP="008B658D">
            <w:pPr>
              <w:jc w:val="both"/>
              <w:rPr>
                <w:sz w:val="22"/>
                <w:szCs w:val="22"/>
                <w:u w:val="none"/>
              </w:rPr>
            </w:pPr>
            <w:r w:rsidRPr="00DC2E46">
              <w:rPr>
                <w:sz w:val="22"/>
                <w:szCs w:val="22"/>
                <w:u w:val="none"/>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67" w:history="1">
              <w:r w:rsidRPr="00DC2E46">
                <w:rPr>
                  <w:rStyle w:val="a5"/>
                  <w:sz w:val="22"/>
                  <w:szCs w:val="22"/>
                  <w:u w:val="none"/>
                </w:rPr>
                <w:t>кодами 4.5</w:t>
              </w:r>
            </w:hyperlink>
            <w:r w:rsidRPr="00DC2E46">
              <w:rPr>
                <w:sz w:val="22"/>
                <w:szCs w:val="22"/>
                <w:u w:val="none"/>
              </w:rPr>
              <w:t xml:space="preserve"> - </w:t>
            </w:r>
            <w:hyperlink r:id="rId168" w:history="1">
              <w:r w:rsidRPr="00DC2E46">
                <w:rPr>
                  <w:rStyle w:val="a5"/>
                  <w:sz w:val="22"/>
                  <w:szCs w:val="22"/>
                  <w:u w:val="none"/>
                </w:rPr>
                <w:t>4.8.2</w:t>
              </w:r>
            </w:hyperlink>
            <w:r w:rsidRPr="00DC2E46">
              <w:rPr>
                <w:sz w:val="22"/>
                <w:szCs w:val="22"/>
                <w:u w:val="none"/>
              </w:rPr>
              <w:t>;</w:t>
            </w:r>
          </w:p>
          <w:p w:rsidR="00410C55" w:rsidRPr="00DC2E46" w:rsidRDefault="00410C55" w:rsidP="008B658D">
            <w:pPr>
              <w:jc w:val="both"/>
              <w:rPr>
                <w:sz w:val="22"/>
                <w:szCs w:val="22"/>
                <w:u w:val="none"/>
              </w:rPr>
            </w:pPr>
            <w:r w:rsidRPr="00DC2E46">
              <w:rPr>
                <w:sz w:val="22"/>
                <w:szCs w:val="22"/>
                <w:u w:val="none"/>
              </w:rPr>
              <w:t>размещение гаражей и (или) стоянок для автомобилей сотрудников и посетителей торгового центра</w:t>
            </w:r>
          </w:p>
        </w:tc>
      </w:tr>
      <w:tr w:rsidR="00410C55" w:rsidRPr="00DC2E46" w:rsidTr="00BF0F49">
        <w:tc>
          <w:tcPr>
            <w:tcW w:w="1994" w:type="dxa"/>
            <w:shd w:val="clear" w:color="auto" w:fill="auto"/>
            <w:vAlign w:val="center"/>
          </w:tcPr>
          <w:p w:rsidR="00410C55" w:rsidRPr="00DC2E46" w:rsidRDefault="00410C55" w:rsidP="00BF0F49">
            <w:pPr>
              <w:rPr>
                <w:sz w:val="22"/>
                <w:szCs w:val="22"/>
                <w:u w:val="none"/>
              </w:rPr>
            </w:pPr>
            <w:r w:rsidRPr="00DC2E46">
              <w:rPr>
                <w:sz w:val="22"/>
                <w:szCs w:val="22"/>
                <w:u w:val="none"/>
              </w:rPr>
              <w:t>Рынки</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4.3</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DC2E46">
              <w:rPr>
                <w:sz w:val="22"/>
                <w:szCs w:val="22"/>
                <w:u w:val="none"/>
              </w:rPr>
              <w:t>.м</w:t>
            </w:r>
            <w:proofErr w:type="gramEnd"/>
            <w:r w:rsidRPr="00DC2E46">
              <w:rPr>
                <w:sz w:val="22"/>
                <w:szCs w:val="22"/>
                <w:u w:val="none"/>
              </w:rPr>
              <w:t>:</w:t>
            </w:r>
          </w:p>
          <w:p w:rsidR="00410C55" w:rsidRPr="00DC2E46" w:rsidRDefault="00410C55" w:rsidP="008B658D">
            <w:pPr>
              <w:autoSpaceDN w:val="0"/>
              <w:adjustRightInd w:val="0"/>
              <w:jc w:val="both"/>
              <w:rPr>
                <w:sz w:val="22"/>
                <w:szCs w:val="22"/>
                <w:u w:val="none"/>
              </w:rPr>
            </w:pPr>
            <w:r w:rsidRPr="00DC2E46">
              <w:rPr>
                <w:sz w:val="22"/>
                <w:szCs w:val="22"/>
                <w:u w:val="none"/>
              </w:rPr>
              <w:t>размещение гаражей и (или) стоянок для автомобилей сотрудников и посетителей рынка</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Магазины</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4.4</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Банковская и страховая деятельность</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4.5</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Общественное питание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4.6</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lastRenderedPageBreak/>
              <w:t>Гостиничное обслуживание</w:t>
            </w:r>
          </w:p>
        </w:tc>
        <w:tc>
          <w:tcPr>
            <w:tcW w:w="1256" w:type="dxa"/>
            <w:shd w:val="clear" w:color="auto" w:fill="auto"/>
            <w:vAlign w:val="center"/>
          </w:tcPr>
          <w:p w:rsidR="00410C55" w:rsidRPr="00DC2E46" w:rsidRDefault="00410C55" w:rsidP="00BF0F49">
            <w:pPr>
              <w:autoSpaceDN w:val="0"/>
              <w:adjustRightInd w:val="0"/>
              <w:ind w:right="-101"/>
              <w:jc w:val="center"/>
              <w:rPr>
                <w:sz w:val="22"/>
                <w:szCs w:val="22"/>
                <w:u w:val="none"/>
              </w:rPr>
            </w:pPr>
            <w:r w:rsidRPr="00DC2E46">
              <w:rPr>
                <w:sz w:val="22"/>
                <w:szCs w:val="22"/>
                <w:u w:val="none"/>
              </w:rPr>
              <w:t>4.7</w:t>
            </w:r>
          </w:p>
        </w:tc>
        <w:tc>
          <w:tcPr>
            <w:tcW w:w="6815" w:type="dxa"/>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10C55" w:rsidRPr="00DC2E46" w:rsidTr="00BF0F49">
        <w:tc>
          <w:tcPr>
            <w:tcW w:w="1994" w:type="dxa"/>
            <w:shd w:val="clear" w:color="auto" w:fill="auto"/>
            <w:vAlign w:val="center"/>
          </w:tcPr>
          <w:p w:rsidR="00410C55" w:rsidRPr="00DC2E46" w:rsidRDefault="00410C55" w:rsidP="00BF0F49">
            <w:pPr>
              <w:ind w:right="-113"/>
              <w:rPr>
                <w:sz w:val="22"/>
                <w:szCs w:val="22"/>
                <w:u w:val="none"/>
              </w:rPr>
            </w:pPr>
            <w:proofErr w:type="spellStart"/>
            <w:r w:rsidRPr="00DC2E46">
              <w:rPr>
                <w:sz w:val="22"/>
                <w:szCs w:val="22"/>
                <w:u w:val="none"/>
              </w:rPr>
              <w:t>Выставочн</w:t>
            </w:r>
            <w:proofErr w:type="gramStart"/>
            <w:r w:rsidRPr="00DC2E46">
              <w:rPr>
                <w:sz w:val="22"/>
                <w:szCs w:val="22"/>
                <w:u w:val="none"/>
              </w:rPr>
              <w:t>о</w:t>
            </w:r>
            <w:proofErr w:type="spellEnd"/>
            <w:r w:rsidRPr="00DC2E46">
              <w:rPr>
                <w:sz w:val="22"/>
                <w:szCs w:val="22"/>
                <w:u w:val="none"/>
              </w:rPr>
              <w:t>-</w:t>
            </w:r>
            <w:proofErr w:type="gramEnd"/>
            <w:r w:rsidRPr="00DC2E46">
              <w:rPr>
                <w:sz w:val="22"/>
                <w:szCs w:val="22"/>
                <w:u w:val="none"/>
              </w:rPr>
              <w:t xml:space="preserve"> ярмарочная деятельность</w:t>
            </w:r>
          </w:p>
        </w:tc>
        <w:tc>
          <w:tcPr>
            <w:tcW w:w="1256" w:type="dxa"/>
            <w:shd w:val="clear" w:color="auto" w:fill="auto"/>
            <w:vAlign w:val="center"/>
          </w:tcPr>
          <w:p w:rsidR="00410C55" w:rsidRPr="00DC2E46" w:rsidRDefault="00410C55" w:rsidP="00BF0F49">
            <w:pPr>
              <w:ind w:right="-113"/>
              <w:jc w:val="center"/>
              <w:rPr>
                <w:sz w:val="22"/>
                <w:szCs w:val="22"/>
                <w:u w:val="none"/>
              </w:rPr>
            </w:pPr>
            <w:r w:rsidRPr="00DC2E46">
              <w:rPr>
                <w:sz w:val="22"/>
                <w:szCs w:val="22"/>
                <w:u w:val="none"/>
              </w:rPr>
              <w:t>4.10</w:t>
            </w:r>
          </w:p>
        </w:tc>
        <w:tc>
          <w:tcPr>
            <w:tcW w:w="6815" w:type="dxa"/>
            <w:shd w:val="clear" w:color="auto" w:fill="auto"/>
          </w:tcPr>
          <w:p w:rsidR="00410C55" w:rsidRPr="00DC2E46" w:rsidRDefault="00410C55" w:rsidP="008B658D">
            <w:pPr>
              <w:jc w:val="both"/>
              <w:rPr>
                <w:sz w:val="22"/>
                <w:szCs w:val="22"/>
                <w:u w:val="none"/>
              </w:rPr>
            </w:pPr>
            <w:r w:rsidRPr="00DC2E46">
              <w:rPr>
                <w:sz w:val="22"/>
                <w:szCs w:val="22"/>
                <w:u w:val="none"/>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DC2E46">
              <w:rPr>
                <w:sz w:val="22"/>
                <w:szCs w:val="22"/>
                <w:u w:val="none"/>
              </w:rPr>
              <w:t>конгрессной</w:t>
            </w:r>
            <w:proofErr w:type="spellEnd"/>
            <w:r w:rsidRPr="00DC2E46">
              <w:rPr>
                <w:sz w:val="22"/>
                <w:szCs w:val="22"/>
                <w:u w:val="none"/>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10C55" w:rsidRPr="00DC2E46" w:rsidTr="00BF0F49">
        <w:tc>
          <w:tcPr>
            <w:tcW w:w="1994" w:type="dxa"/>
            <w:shd w:val="clear" w:color="auto" w:fill="auto"/>
            <w:vAlign w:val="center"/>
          </w:tcPr>
          <w:p w:rsidR="00410C55" w:rsidRPr="00DC2E46" w:rsidRDefault="00410C55" w:rsidP="00BF0F49">
            <w:pPr>
              <w:rPr>
                <w:sz w:val="22"/>
                <w:szCs w:val="22"/>
                <w:u w:val="none"/>
              </w:rPr>
            </w:pPr>
            <w:r w:rsidRPr="00DC2E46">
              <w:rPr>
                <w:sz w:val="22"/>
                <w:szCs w:val="22"/>
                <w:u w:val="none"/>
              </w:rPr>
              <w:t>Спорт</w:t>
            </w:r>
          </w:p>
        </w:tc>
        <w:tc>
          <w:tcPr>
            <w:tcW w:w="1256" w:type="dxa"/>
            <w:shd w:val="clear" w:color="auto" w:fill="auto"/>
            <w:vAlign w:val="center"/>
          </w:tcPr>
          <w:p w:rsidR="00410C55" w:rsidRPr="00DC2E46" w:rsidRDefault="00410C55" w:rsidP="00BF0F49">
            <w:pPr>
              <w:ind w:right="-101"/>
              <w:jc w:val="center"/>
              <w:rPr>
                <w:sz w:val="22"/>
                <w:szCs w:val="22"/>
                <w:u w:val="none"/>
              </w:rPr>
            </w:pPr>
            <w:r w:rsidRPr="00DC2E46">
              <w:rPr>
                <w:sz w:val="22"/>
                <w:szCs w:val="22"/>
                <w:u w:val="none"/>
              </w:rPr>
              <w:t>5.1</w:t>
            </w:r>
          </w:p>
        </w:tc>
        <w:tc>
          <w:tcPr>
            <w:tcW w:w="6815" w:type="dxa"/>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69" w:history="1">
              <w:r w:rsidRPr="00DC2E46">
                <w:rPr>
                  <w:rStyle w:val="a5"/>
                  <w:sz w:val="22"/>
                  <w:szCs w:val="22"/>
                  <w:u w:val="none"/>
                </w:rPr>
                <w:t>кодами 5.1.1</w:t>
              </w:r>
            </w:hyperlink>
            <w:r w:rsidRPr="00DC2E46">
              <w:rPr>
                <w:sz w:val="22"/>
                <w:szCs w:val="22"/>
                <w:u w:val="none"/>
              </w:rPr>
              <w:t xml:space="preserve"> - </w:t>
            </w:r>
            <w:hyperlink r:id="rId170" w:history="1">
              <w:r w:rsidRPr="00DC2E46">
                <w:rPr>
                  <w:rStyle w:val="a5"/>
                  <w:sz w:val="22"/>
                  <w:szCs w:val="22"/>
                  <w:u w:val="none"/>
                </w:rPr>
                <w:t>5.1.7</w:t>
              </w:r>
            </w:hyperlink>
          </w:p>
        </w:tc>
      </w:tr>
      <w:tr w:rsidR="00410C55" w:rsidRPr="00DC2E46" w:rsidTr="00BF0F49">
        <w:tc>
          <w:tcPr>
            <w:tcW w:w="1994" w:type="dxa"/>
            <w:shd w:val="clear" w:color="auto" w:fill="auto"/>
            <w:vAlign w:val="center"/>
          </w:tcPr>
          <w:p w:rsidR="00410C55" w:rsidRPr="00DC2E46" w:rsidRDefault="00410C55" w:rsidP="00BF0F49">
            <w:pPr>
              <w:pStyle w:val="af4"/>
              <w:rPr>
                <w:u w:val="none"/>
              </w:rPr>
            </w:pPr>
            <w:r w:rsidRPr="00DC2E46">
              <w:rPr>
                <w:u w:val="none"/>
              </w:rPr>
              <w:t xml:space="preserve">Воздушный транспорт </w:t>
            </w:r>
          </w:p>
        </w:tc>
        <w:tc>
          <w:tcPr>
            <w:tcW w:w="1256" w:type="dxa"/>
            <w:shd w:val="clear" w:color="auto" w:fill="auto"/>
            <w:vAlign w:val="center"/>
          </w:tcPr>
          <w:p w:rsidR="00410C55" w:rsidRPr="00DC2E46" w:rsidRDefault="00410C55" w:rsidP="00BF0F49">
            <w:pPr>
              <w:pStyle w:val="af4"/>
              <w:jc w:val="center"/>
              <w:rPr>
                <w:u w:val="none"/>
              </w:rPr>
            </w:pPr>
            <w:r w:rsidRPr="00DC2E46">
              <w:rPr>
                <w:u w:val="none"/>
              </w:rPr>
              <w:t>7.4</w:t>
            </w:r>
          </w:p>
        </w:tc>
        <w:tc>
          <w:tcPr>
            <w:tcW w:w="6815" w:type="dxa"/>
            <w:shd w:val="clear" w:color="auto" w:fill="auto"/>
          </w:tcPr>
          <w:p w:rsidR="00410C55" w:rsidRPr="00DC2E46" w:rsidRDefault="00410C55" w:rsidP="008B658D">
            <w:pPr>
              <w:jc w:val="both"/>
              <w:rPr>
                <w:sz w:val="22"/>
                <w:szCs w:val="22"/>
                <w:u w:val="none"/>
              </w:rPr>
            </w:pPr>
            <w:proofErr w:type="gramStart"/>
            <w:r w:rsidRPr="00DC2E46">
              <w:rPr>
                <w:sz w:val="22"/>
                <w:szCs w:val="22"/>
                <w:u w:val="none"/>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DC2E46">
              <w:rPr>
                <w:sz w:val="22"/>
                <w:szCs w:val="22"/>
                <w:u w:val="none"/>
              </w:rPr>
              <w:t xml:space="preserve"> путем;</w:t>
            </w:r>
          </w:p>
          <w:p w:rsidR="00410C55" w:rsidRPr="00DC2E46" w:rsidRDefault="00410C55" w:rsidP="008B658D">
            <w:pPr>
              <w:jc w:val="both"/>
              <w:rPr>
                <w:sz w:val="22"/>
                <w:szCs w:val="22"/>
                <w:u w:val="none"/>
              </w:rPr>
            </w:pPr>
            <w:r w:rsidRPr="00DC2E46">
              <w:rPr>
                <w:sz w:val="22"/>
                <w:szCs w:val="22"/>
                <w:u w:val="none"/>
              </w:rPr>
              <w:t>размещение объектов, предназначенных для технического обслуживания и ремонта воздушных судов</w:t>
            </w:r>
          </w:p>
        </w:tc>
      </w:tr>
      <w:tr w:rsidR="00410C55" w:rsidRPr="00DC2E46" w:rsidTr="00BF0F49">
        <w:tc>
          <w:tcPr>
            <w:tcW w:w="1994" w:type="dxa"/>
            <w:shd w:val="clear" w:color="auto" w:fill="auto"/>
            <w:vAlign w:val="center"/>
          </w:tcPr>
          <w:p w:rsidR="00410C55" w:rsidRPr="00DC2E46" w:rsidRDefault="00410C55" w:rsidP="00BF0F49">
            <w:pPr>
              <w:autoSpaceDN w:val="0"/>
              <w:adjustRightInd w:val="0"/>
              <w:ind w:right="-113"/>
              <w:rPr>
                <w:sz w:val="22"/>
                <w:szCs w:val="22"/>
                <w:u w:val="none"/>
              </w:rPr>
            </w:pPr>
            <w:r w:rsidRPr="00DC2E46">
              <w:rPr>
                <w:sz w:val="22"/>
                <w:szCs w:val="22"/>
                <w:u w:val="none"/>
              </w:rPr>
              <w:t>Обеспечение внутреннего правопорядка</w:t>
            </w:r>
          </w:p>
        </w:tc>
        <w:tc>
          <w:tcPr>
            <w:tcW w:w="1256" w:type="dxa"/>
            <w:shd w:val="clear" w:color="auto" w:fill="auto"/>
            <w:vAlign w:val="center"/>
          </w:tcPr>
          <w:p w:rsidR="00410C55" w:rsidRPr="00DC2E46" w:rsidRDefault="00410C55" w:rsidP="00BF0F49">
            <w:pPr>
              <w:autoSpaceDN w:val="0"/>
              <w:adjustRightInd w:val="0"/>
              <w:ind w:right="-113"/>
              <w:jc w:val="center"/>
              <w:rPr>
                <w:sz w:val="22"/>
                <w:szCs w:val="22"/>
                <w:u w:val="none"/>
              </w:rPr>
            </w:pPr>
            <w:r w:rsidRPr="00DC2E46">
              <w:rPr>
                <w:sz w:val="22"/>
                <w:szCs w:val="22"/>
                <w:u w:val="none"/>
              </w:rPr>
              <w:t>8.3</w:t>
            </w:r>
          </w:p>
        </w:tc>
        <w:tc>
          <w:tcPr>
            <w:tcW w:w="6815" w:type="dxa"/>
            <w:shd w:val="clear" w:color="auto" w:fill="auto"/>
          </w:tcPr>
          <w:p w:rsidR="00410C55" w:rsidRPr="00DC2E46" w:rsidRDefault="00410C55" w:rsidP="008B658D">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8B658D">
            <w:pPr>
              <w:jc w:val="both"/>
              <w:rPr>
                <w:rFonts w:eastAsia="Calibri"/>
                <w:sz w:val="22"/>
                <w:szCs w:val="22"/>
                <w:u w:val="none"/>
                <w:lang w:eastAsia="en-US"/>
              </w:rPr>
            </w:pPr>
            <w:r w:rsidRPr="00DC2E46">
              <w:rPr>
                <w:sz w:val="22"/>
                <w:szCs w:val="22"/>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410C55" w:rsidRPr="00DC2E46" w:rsidTr="00BF0F49">
        <w:tc>
          <w:tcPr>
            <w:tcW w:w="1994" w:type="dxa"/>
            <w:shd w:val="clear" w:color="auto" w:fill="auto"/>
            <w:vAlign w:val="center"/>
          </w:tcPr>
          <w:p w:rsidR="00410C55" w:rsidRPr="00DC2E46" w:rsidRDefault="00410C55" w:rsidP="00BF0F49">
            <w:pPr>
              <w:pStyle w:val="af4"/>
              <w:rPr>
                <w:u w:val="none"/>
              </w:rPr>
            </w:pPr>
            <w:r w:rsidRPr="00DC2E46">
              <w:rPr>
                <w:u w:val="none"/>
              </w:rPr>
              <w:t xml:space="preserve">Охрана природных территорий </w:t>
            </w:r>
          </w:p>
        </w:tc>
        <w:tc>
          <w:tcPr>
            <w:tcW w:w="1256" w:type="dxa"/>
            <w:shd w:val="clear" w:color="auto" w:fill="auto"/>
            <w:vAlign w:val="center"/>
          </w:tcPr>
          <w:p w:rsidR="00410C55" w:rsidRPr="00DC2E46" w:rsidRDefault="00410C55" w:rsidP="00BF0F49">
            <w:pPr>
              <w:pStyle w:val="af4"/>
              <w:jc w:val="center"/>
              <w:rPr>
                <w:u w:val="none"/>
              </w:rPr>
            </w:pPr>
            <w:r w:rsidRPr="00DC2E46">
              <w:rPr>
                <w:u w:val="none"/>
              </w:rPr>
              <w:t>9.1</w:t>
            </w:r>
          </w:p>
        </w:tc>
        <w:tc>
          <w:tcPr>
            <w:tcW w:w="6815" w:type="dxa"/>
            <w:shd w:val="clear" w:color="auto" w:fill="auto"/>
          </w:tcPr>
          <w:p w:rsidR="00410C55" w:rsidRPr="00DC2E46" w:rsidRDefault="00410C55" w:rsidP="008B658D">
            <w:pPr>
              <w:ind w:left="60" w:right="60"/>
              <w:jc w:val="both"/>
              <w:rPr>
                <w:rFonts w:eastAsia="Calibri"/>
                <w:sz w:val="22"/>
                <w:szCs w:val="22"/>
                <w:u w:val="none"/>
                <w:lang w:eastAsia="en-US"/>
              </w:rPr>
            </w:pPr>
            <w:proofErr w:type="gramStart"/>
            <w:r w:rsidRPr="00DC2E46">
              <w:rPr>
                <w:sz w:val="22"/>
                <w:szCs w:val="22"/>
                <w:u w:val="none"/>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410C55" w:rsidRPr="00DC2E46" w:rsidTr="00BF0F49">
        <w:tc>
          <w:tcPr>
            <w:tcW w:w="1994" w:type="dxa"/>
            <w:shd w:val="clear" w:color="auto" w:fill="auto"/>
            <w:vAlign w:val="center"/>
          </w:tcPr>
          <w:p w:rsidR="00410C55" w:rsidRPr="00DC2E46" w:rsidRDefault="00410C55" w:rsidP="00BF0F49">
            <w:pPr>
              <w:pStyle w:val="af4"/>
              <w:rPr>
                <w:u w:val="none"/>
              </w:rPr>
            </w:pPr>
            <w:r w:rsidRPr="00DC2E46">
              <w:rPr>
                <w:u w:val="none"/>
              </w:rPr>
              <w:t>Земельные участки (территории) общего пользования</w:t>
            </w:r>
          </w:p>
        </w:tc>
        <w:tc>
          <w:tcPr>
            <w:tcW w:w="1256" w:type="dxa"/>
            <w:shd w:val="clear" w:color="auto" w:fill="auto"/>
            <w:vAlign w:val="center"/>
          </w:tcPr>
          <w:p w:rsidR="00410C55" w:rsidRPr="00DC2E46" w:rsidRDefault="00410C55" w:rsidP="00BF0F49">
            <w:pPr>
              <w:pStyle w:val="af4"/>
              <w:jc w:val="center"/>
              <w:rPr>
                <w:u w:val="none"/>
              </w:rPr>
            </w:pPr>
            <w:r w:rsidRPr="00DC2E46">
              <w:rPr>
                <w:u w:val="none"/>
              </w:rPr>
              <w:t>12.0</w:t>
            </w:r>
          </w:p>
        </w:tc>
        <w:tc>
          <w:tcPr>
            <w:tcW w:w="6815" w:type="dxa"/>
            <w:shd w:val="clear" w:color="auto" w:fill="auto"/>
          </w:tcPr>
          <w:p w:rsidR="00410C55" w:rsidRPr="00DC2E46" w:rsidRDefault="00410C55" w:rsidP="008B658D">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1" w:history="1">
              <w:r w:rsidRPr="00DC2E46">
                <w:rPr>
                  <w:u w:val="none"/>
                  <w:lang w:eastAsia="ru-RU"/>
                </w:rPr>
                <w:t>кодами 12.0.1</w:t>
              </w:r>
            </w:hyperlink>
            <w:r w:rsidRPr="00DC2E46">
              <w:rPr>
                <w:u w:val="none"/>
                <w:lang w:eastAsia="ru-RU"/>
              </w:rPr>
              <w:t xml:space="preserve"> - </w:t>
            </w:r>
            <w:hyperlink r:id="rId172" w:history="1">
              <w:r w:rsidRPr="00DC2E46">
                <w:rPr>
                  <w:u w:val="none"/>
                  <w:lang w:eastAsia="ru-RU"/>
                </w:rPr>
                <w:t xml:space="preserve">12.0.2 </w:t>
              </w:r>
            </w:hyperlink>
          </w:p>
        </w:tc>
      </w:tr>
      <w:tr w:rsidR="00410C55" w:rsidRPr="00DC2E46" w:rsidTr="00BF0F49">
        <w:tc>
          <w:tcPr>
            <w:tcW w:w="1994" w:type="dxa"/>
            <w:shd w:val="clear" w:color="auto" w:fill="auto"/>
            <w:vAlign w:val="center"/>
          </w:tcPr>
          <w:p w:rsidR="00410C55" w:rsidRPr="00DC2E46" w:rsidRDefault="00410C55" w:rsidP="00BF0F49">
            <w:pPr>
              <w:ind w:right="-113"/>
              <w:rPr>
                <w:sz w:val="22"/>
                <w:szCs w:val="22"/>
                <w:u w:val="none"/>
              </w:rPr>
            </w:pPr>
            <w:r w:rsidRPr="00DC2E46">
              <w:rPr>
                <w:sz w:val="22"/>
                <w:szCs w:val="22"/>
                <w:u w:val="none"/>
              </w:rPr>
              <w:t xml:space="preserve">Запас </w:t>
            </w:r>
          </w:p>
        </w:tc>
        <w:tc>
          <w:tcPr>
            <w:tcW w:w="1256" w:type="dxa"/>
            <w:shd w:val="clear" w:color="auto" w:fill="auto"/>
            <w:vAlign w:val="center"/>
          </w:tcPr>
          <w:p w:rsidR="00410C55" w:rsidRPr="00DC2E46" w:rsidRDefault="00410C55" w:rsidP="00BF0F49">
            <w:pPr>
              <w:ind w:right="-113"/>
              <w:jc w:val="center"/>
              <w:rPr>
                <w:sz w:val="22"/>
                <w:szCs w:val="22"/>
                <w:u w:val="none"/>
              </w:rPr>
            </w:pPr>
            <w:r w:rsidRPr="00DC2E46">
              <w:rPr>
                <w:sz w:val="22"/>
                <w:szCs w:val="22"/>
                <w:u w:val="none"/>
              </w:rPr>
              <w:t>12.3</w:t>
            </w:r>
          </w:p>
        </w:tc>
        <w:tc>
          <w:tcPr>
            <w:tcW w:w="6815" w:type="dxa"/>
            <w:shd w:val="clear" w:color="auto" w:fill="auto"/>
          </w:tcPr>
          <w:p w:rsidR="00410C55" w:rsidRPr="00DC2E46" w:rsidRDefault="00410C55" w:rsidP="008B658D">
            <w:pPr>
              <w:jc w:val="both"/>
              <w:rPr>
                <w:sz w:val="22"/>
                <w:szCs w:val="22"/>
                <w:u w:val="none"/>
              </w:rPr>
            </w:pPr>
            <w:r w:rsidRPr="00DC2E46">
              <w:rPr>
                <w:sz w:val="22"/>
                <w:szCs w:val="22"/>
                <w:u w:val="none"/>
              </w:rPr>
              <w:t>Отсутствие хозяйственной деятельности</w:t>
            </w:r>
          </w:p>
        </w:tc>
      </w:tr>
    </w:tbl>
    <w:p w:rsidR="00410C55" w:rsidRPr="00DC2E46" w:rsidRDefault="00410C55" w:rsidP="00410C55">
      <w:pPr>
        <w:rPr>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4"/>
        <w:gridCol w:w="9"/>
        <w:gridCol w:w="1210"/>
        <w:gridCol w:w="11"/>
        <w:gridCol w:w="6505"/>
      </w:tblGrid>
      <w:tr w:rsidR="00410C55" w:rsidRPr="00DC2E46" w:rsidTr="00410C55">
        <w:trPr>
          <w:tblHeader/>
        </w:trPr>
        <w:tc>
          <w:tcPr>
            <w:tcW w:w="10065" w:type="dxa"/>
            <w:gridSpan w:val="5"/>
            <w:shd w:val="clear" w:color="auto" w:fill="auto"/>
            <w:vAlign w:val="center"/>
          </w:tcPr>
          <w:p w:rsidR="00410C55" w:rsidRPr="00DC2E46" w:rsidRDefault="00410C55" w:rsidP="00410C55">
            <w:pPr>
              <w:pStyle w:val="ConsNormal"/>
              <w:tabs>
                <w:tab w:val="left" w:pos="900"/>
              </w:tabs>
              <w:ind w:firstLine="0"/>
              <w:jc w:val="both"/>
              <w:rPr>
                <w:rFonts w:ascii="Times New Roman" w:hAnsi="Times New Roman" w:cs="Times New Roman"/>
                <w:sz w:val="22"/>
                <w:szCs w:val="22"/>
                <w:u w:val="none"/>
              </w:rPr>
            </w:pPr>
            <w:r w:rsidRPr="00DC2E46">
              <w:rPr>
                <w:rFonts w:ascii="Times New Roman" w:hAnsi="Times New Roman" w:cs="Times New Roman"/>
                <w:b/>
                <w:sz w:val="22"/>
                <w:szCs w:val="22"/>
                <w:u w:val="none"/>
              </w:rPr>
              <w:t>Условно разрешенные виды использования</w:t>
            </w:r>
          </w:p>
        </w:tc>
      </w:tr>
      <w:tr w:rsidR="00410C55" w:rsidRPr="00DC2E46" w:rsidTr="00BF0F49">
        <w:trPr>
          <w:tblHeader/>
        </w:trPr>
        <w:tc>
          <w:tcPr>
            <w:tcW w:w="1985" w:type="dxa"/>
            <w:shd w:val="clear" w:color="auto" w:fill="auto"/>
            <w:vAlign w:val="center"/>
          </w:tcPr>
          <w:p w:rsidR="00410C55" w:rsidRPr="00DC2E46" w:rsidRDefault="00410C55" w:rsidP="00BF0F49">
            <w:pPr>
              <w:rPr>
                <w:b/>
                <w:sz w:val="22"/>
                <w:szCs w:val="22"/>
                <w:u w:val="none"/>
              </w:rPr>
            </w:pPr>
            <w:r w:rsidRPr="00DC2E46">
              <w:rPr>
                <w:b/>
                <w:sz w:val="22"/>
                <w:szCs w:val="22"/>
                <w:u w:val="none"/>
              </w:rPr>
              <w:lastRenderedPageBreak/>
              <w:t xml:space="preserve">Наименование вида разрешенного использования </w:t>
            </w:r>
          </w:p>
        </w:tc>
        <w:tc>
          <w:tcPr>
            <w:tcW w:w="1276" w:type="dxa"/>
            <w:gridSpan w:val="3"/>
            <w:shd w:val="clear" w:color="auto" w:fill="auto"/>
            <w:vAlign w:val="center"/>
          </w:tcPr>
          <w:p w:rsidR="00410C55" w:rsidRPr="00DC2E46" w:rsidRDefault="00410C55" w:rsidP="00BF0F49">
            <w:pPr>
              <w:jc w:val="center"/>
              <w:rPr>
                <w:b/>
                <w:sz w:val="22"/>
                <w:szCs w:val="22"/>
                <w:u w:val="none"/>
              </w:rPr>
            </w:pPr>
            <w:r w:rsidRPr="00DC2E46">
              <w:rPr>
                <w:b/>
                <w:sz w:val="22"/>
                <w:szCs w:val="22"/>
                <w:u w:val="none"/>
              </w:rPr>
              <w:t>Код</w:t>
            </w:r>
          </w:p>
          <w:p w:rsidR="00410C55" w:rsidRPr="00DC2E46" w:rsidRDefault="00410C55" w:rsidP="00BF0F49">
            <w:pPr>
              <w:jc w:val="center"/>
              <w:rPr>
                <w:b/>
                <w:sz w:val="22"/>
                <w:szCs w:val="22"/>
                <w:u w:val="none"/>
              </w:rPr>
            </w:pPr>
          </w:p>
        </w:tc>
        <w:tc>
          <w:tcPr>
            <w:tcW w:w="6804"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c>
          <w:tcPr>
            <w:tcW w:w="1994" w:type="dxa"/>
            <w:gridSpan w:val="2"/>
            <w:shd w:val="clear" w:color="auto" w:fill="auto"/>
            <w:vAlign w:val="center"/>
          </w:tcPr>
          <w:p w:rsidR="00410C55" w:rsidRPr="00DC2E46" w:rsidRDefault="00410C55" w:rsidP="00BF0F49">
            <w:pPr>
              <w:pStyle w:val="ConsNormal"/>
              <w:tabs>
                <w:tab w:val="left" w:pos="900"/>
              </w:tabs>
              <w:ind w:firstLine="0"/>
              <w:rPr>
                <w:rFonts w:ascii="Times New Roman" w:hAnsi="Times New Roman" w:cs="Times New Roman"/>
                <w:b/>
                <w:sz w:val="22"/>
                <w:szCs w:val="22"/>
                <w:u w:val="none"/>
              </w:rPr>
            </w:pPr>
            <w:r w:rsidRPr="00DC2E46">
              <w:rPr>
                <w:rFonts w:ascii="Times New Roman" w:hAnsi="Times New Roman" w:cs="Times New Roman"/>
                <w:sz w:val="22"/>
                <w:szCs w:val="22"/>
                <w:u w:val="none"/>
              </w:rPr>
              <w:t>Малоэтажная многоквартирная жилая застройка</w:t>
            </w:r>
          </w:p>
        </w:tc>
        <w:tc>
          <w:tcPr>
            <w:tcW w:w="1256" w:type="dxa"/>
            <w:shd w:val="clear" w:color="auto" w:fill="auto"/>
            <w:vAlign w:val="center"/>
          </w:tcPr>
          <w:p w:rsidR="00410C55" w:rsidRPr="00DC2E46" w:rsidRDefault="00410C55" w:rsidP="00BF0F49">
            <w:pPr>
              <w:pStyle w:val="af4"/>
              <w:jc w:val="center"/>
              <w:rPr>
                <w:u w:val="none"/>
              </w:rPr>
            </w:pPr>
            <w:r w:rsidRPr="00DC2E46">
              <w:rPr>
                <w:u w:val="none"/>
              </w:rPr>
              <w:t>2.1.1</w:t>
            </w:r>
          </w:p>
        </w:tc>
        <w:tc>
          <w:tcPr>
            <w:tcW w:w="6815" w:type="dxa"/>
            <w:gridSpan w:val="2"/>
            <w:shd w:val="clear" w:color="auto" w:fill="auto"/>
          </w:tcPr>
          <w:p w:rsidR="00410C55" w:rsidRPr="00DC2E46" w:rsidRDefault="00410C55" w:rsidP="008B658D">
            <w:pPr>
              <w:jc w:val="both"/>
              <w:rPr>
                <w:sz w:val="22"/>
                <w:szCs w:val="22"/>
                <w:u w:val="none"/>
              </w:rPr>
            </w:pPr>
            <w:r w:rsidRPr="00DC2E46">
              <w:rPr>
                <w:sz w:val="22"/>
                <w:szCs w:val="22"/>
                <w:u w:val="none"/>
              </w:rPr>
              <w:t xml:space="preserve">Размещение малоэтажных многоквартирных домов (многоквартирные дома высотой до 4 этажей, включая </w:t>
            </w:r>
            <w:proofErr w:type="gramStart"/>
            <w:r w:rsidRPr="00DC2E46">
              <w:rPr>
                <w:sz w:val="22"/>
                <w:szCs w:val="22"/>
                <w:u w:val="none"/>
              </w:rPr>
              <w:t>мансардный</w:t>
            </w:r>
            <w:proofErr w:type="gramEnd"/>
            <w:r w:rsidRPr="00DC2E46">
              <w:rPr>
                <w:sz w:val="22"/>
                <w:szCs w:val="22"/>
                <w:u w:val="none"/>
              </w:rPr>
              <w:t>);</w:t>
            </w:r>
          </w:p>
          <w:p w:rsidR="00410C55" w:rsidRPr="00DC2E46" w:rsidRDefault="00410C55" w:rsidP="008B658D">
            <w:pPr>
              <w:jc w:val="both"/>
              <w:rPr>
                <w:sz w:val="22"/>
                <w:szCs w:val="22"/>
                <w:u w:val="none"/>
              </w:rPr>
            </w:pPr>
            <w:r w:rsidRPr="00DC2E46">
              <w:rPr>
                <w:sz w:val="22"/>
                <w:szCs w:val="22"/>
                <w:u w:val="none"/>
              </w:rPr>
              <w:t>обустройство спортивных и детских площадок, площадок для отдыха;</w:t>
            </w:r>
          </w:p>
          <w:p w:rsidR="00410C55" w:rsidRPr="00DC2E46" w:rsidRDefault="00410C55" w:rsidP="008B658D">
            <w:pPr>
              <w:pStyle w:val="ConsPlusNormal0"/>
              <w:ind w:firstLine="0"/>
              <w:jc w:val="both"/>
              <w:rPr>
                <w:rFonts w:ascii="Times New Roman" w:eastAsia="Times New Roman" w:hAnsi="Times New Roman" w:cs="Times New Roman"/>
                <w:u w:val="none"/>
                <w:lang w:eastAsia="zh-CN"/>
              </w:rPr>
            </w:pPr>
            <w:r w:rsidRPr="00DC2E46">
              <w:rPr>
                <w:rFonts w:ascii="Times New Roman" w:hAnsi="Times New Roman" w:cs="Times New Roman"/>
                <w:u w:val="none"/>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10C55" w:rsidRPr="00DC2E46" w:rsidTr="00BF0F49">
        <w:tc>
          <w:tcPr>
            <w:tcW w:w="1994" w:type="dxa"/>
            <w:gridSpan w:val="2"/>
            <w:shd w:val="clear" w:color="auto" w:fill="auto"/>
            <w:vAlign w:val="center"/>
          </w:tcPr>
          <w:p w:rsidR="00410C55" w:rsidRPr="00DC2E46" w:rsidRDefault="00410C55" w:rsidP="00BF0F49">
            <w:pPr>
              <w:autoSpaceDN w:val="0"/>
              <w:adjustRightInd w:val="0"/>
              <w:ind w:right="-113"/>
              <w:rPr>
                <w:sz w:val="22"/>
                <w:szCs w:val="22"/>
                <w:u w:val="none"/>
              </w:rPr>
            </w:pPr>
            <w:proofErr w:type="spellStart"/>
            <w:r w:rsidRPr="00DC2E46">
              <w:rPr>
                <w:sz w:val="22"/>
                <w:szCs w:val="22"/>
                <w:u w:val="none"/>
              </w:rPr>
              <w:t>Среднеэтажная</w:t>
            </w:r>
            <w:proofErr w:type="spellEnd"/>
            <w:r w:rsidRPr="00DC2E46">
              <w:rPr>
                <w:sz w:val="22"/>
                <w:szCs w:val="22"/>
                <w:u w:val="none"/>
              </w:rPr>
              <w:t xml:space="preserve"> жилая застройка</w:t>
            </w:r>
          </w:p>
        </w:tc>
        <w:tc>
          <w:tcPr>
            <w:tcW w:w="1256" w:type="dxa"/>
            <w:shd w:val="clear" w:color="auto" w:fill="auto"/>
            <w:vAlign w:val="center"/>
          </w:tcPr>
          <w:p w:rsidR="00410C55" w:rsidRPr="00DC2E46" w:rsidRDefault="00410C55" w:rsidP="00410C55">
            <w:pPr>
              <w:autoSpaceDN w:val="0"/>
              <w:adjustRightInd w:val="0"/>
              <w:ind w:right="-113"/>
              <w:jc w:val="center"/>
              <w:rPr>
                <w:sz w:val="22"/>
                <w:szCs w:val="22"/>
                <w:u w:val="none"/>
              </w:rPr>
            </w:pPr>
            <w:r w:rsidRPr="00DC2E46">
              <w:rPr>
                <w:sz w:val="22"/>
                <w:szCs w:val="22"/>
                <w:u w:val="none"/>
              </w:rPr>
              <w:t>2.5</w:t>
            </w:r>
          </w:p>
        </w:tc>
        <w:tc>
          <w:tcPr>
            <w:tcW w:w="6815" w:type="dxa"/>
            <w:gridSpan w:val="2"/>
            <w:shd w:val="clear" w:color="auto" w:fill="auto"/>
          </w:tcPr>
          <w:p w:rsidR="00410C55" w:rsidRPr="00DC2E46" w:rsidRDefault="00410C55" w:rsidP="008B658D">
            <w:pPr>
              <w:autoSpaceDN w:val="0"/>
              <w:adjustRightInd w:val="0"/>
              <w:jc w:val="both"/>
              <w:rPr>
                <w:sz w:val="22"/>
                <w:szCs w:val="22"/>
                <w:u w:val="none"/>
              </w:rPr>
            </w:pPr>
            <w:r w:rsidRPr="00DC2E46">
              <w:rPr>
                <w:sz w:val="22"/>
                <w:szCs w:val="22"/>
                <w:u w:val="none"/>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10C55" w:rsidRPr="00DC2E46" w:rsidRDefault="00410C55" w:rsidP="008B658D">
            <w:pPr>
              <w:autoSpaceDN w:val="0"/>
              <w:adjustRightInd w:val="0"/>
              <w:jc w:val="both"/>
              <w:rPr>
                <w:sz w:val="22"/>
                <w:szCs w:val="22"/>
                <w:u w:val="none"/>
              </w:rPr>
            </w:pPr>
            <w:r w:rsidRPr="00DC2E46">
              <w:rPr>
                <w:sz w:val="22"/>
                <w:szCs w:val="22"/>
                <w:u w:val="none"/>
              </w:rPr>
              <w:t>благоустройство и озеленение;</w:t>
            </w:r>
          </w:p>
          <w:p w:rsidR="00410C55" w:rsidRPr="00DC2E46" w:rsidRDefault="00410C55" w:rsidP="008B658D">
            <w:pPr>
              <w:autoSpaceDN w:val="0"/>
              <w:adjustRightInd w:val="0"/>
              <w:jc w:val="both"/>
              <w:rPr>
                <w:sz w:val="22"/>
                <w:szCs w:val="22"/>
                <w:u w:val="none"/>
              </w:rPr>
            </w:pPr>
            <w:r w:rsidRPr="00DC2E46">
              <w:rPr>
                <w:sz w:val="22"/>
                <w:szCs w:val="22"/>
                <w:u w:val="none"/>
              </w:rPr>
              <w:t>размещение подземных гаражей и автостоянок;</w:t>
            </w:r>
          </w:p>
          <w:p w:rsidR="00410C55" w:rsidRPr="00DC2E46" w:rsidRDefault="00410C55" w:rsidP="008B658D">
            <w:pPr>
              <w:autoSpaceDN w:val="0"/>
              <w:adjustRightInd w:val="0"/>
              <w:jc w:val="both"/>
              <w:rPr>
                <w:sz w:val="22"/>
                <w:szCs w:val="22"/>
                <w:u w:val="none"/>
              </w:rPr>
            </w:pPr>
            <w:r w:rsidRPr="00DC2E46">
              <w:rPr>
                <w:sz w:val="22"/>
                <w:szCs w:val="22"/>
                <w:u w:val="none"/>
              </w:rPr>
              <w:t>обустройство спортивных и детских площадок, площадок отдыха;</w:t>
            </w:r>
          </w:p>
          <w:p w:rsidR="00410C55" w:rsidRPr="00DC2E46" w:rsidRDefault="00410C55" w:rsidP="008B658D">
            <w:pPr>
              <w:autoSpaceDN w:val="0"/>
              <w:adjustRightInd w:val="0"/>
              <w:jc w:val="both"/>
              <w:rPr>
                <w:sz w:val="22"/>
                <w:szCs w:val="22"/>
                <w:u w:val="none"/>
              </w:rPr>
            </w:pPr>
            <w:r w:rsidRPr="00DC2E46">
              <w:rPr>
                <w:sz w:val="22"/>
                <w:szCs w:val="22"/>
                <w:u w:val="none"/>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10C55" w:rsidRPr="00DC2E46" w:rsidTr="00BF0F49">
        <w:tc>
          <w:tcPr>
            <w:tcW w:w="1994" w:type="dxa"/>
            <w:gridSpan w:val="2"/>
            <w:shd w:val="clear" w:color="auto" w:fill="auto"/>
            <w:vAlign w:val="center"/>
          </w:tcPr>
          <w:p w:rsidR="00410C55" w:rsidRPr="00DC2E46" w:rsidRDefault="00410C55" w:rsidP="00BF0F49">
            <w:pPr>
              <w:ind w:right="-113"/>
              <w:rPr>
                <w:sz w:val="22"/>
                <w:szCs w:val="22"/>
                <w:u w:val="none"/>
              </w:rPr>
            </w:pPr>
            <w:r w:rsidRPr="00DC2E46">
              <w:rPr>
                <w:sz w:val="22"/>
                <w:szCs w:val="22"/>
                <w:u w:val="none"/>
              </w:rPr>
              <w:t>Легкая промышленность</w:t>
            </w:r>
          </w:p>
        </w:tc>
        <w:tc>
          <w:tcPr>
            <w:tcW w:w="1256" w:type="dxa"/>
            <w:shd w:val="clear" w:color="auto" w:fill="auto"/>
            <w:vAlign w:val="center"/>
          </w:tcPr>
          <w:p w:rsidR="00410C55" w:rsidRPr="00DC2E46" w:rsidRDefault="00410C55" w:rsidP="00410C55">
            <w:pPr>
              <w:ind w:right="-113"/>
              <w:jc w:val="center"/>
              <w:rPr>
                <w:sz w:val="22"/>
                <w:szCs w:val="22"/>
                <w:u w:val="none"/>
              </w:rPr>
            </w:pPr>
            <w:r w:rsidRPr="00DC2E46">
              <w:rPr>
                <w:sz w:val="22"/>
                <w:szCs w:val="22"/>
                <w:u w:val="none"/>
              </w:rPr>
              <w:t>6.3</w:t>
            </w:r>
          </w:p>
        </w:tc>
        <w:tc>
          <w:tcPr>
            <w:tcW w:w="6815" w:type="dxa"/>
            <w:gridSpan w:val="2"/>
            <w:shd w:val="clear" w:color="auto" w:fill="auto"/>
          </w:tcPr>
          <w:p w:rsidR="00410C55" w:rsidRPr="00DC2E46" w:rsidRDefault="00410C55" w:rsidP="008B658D">
            <w:pPr>
              <w:jc w:val="both"/>
              <w:rPr>
                <w:sz w:val="22"/>
                <w:szCs w:val="22"/>
                <w:u w:val="none"/>
              </w:rPr>
            </w:pPr>
            <w:r w:rsidRPr="00DC2E46">
              <w:rPr>
                <w:sz w:val="22"/>
                <w:szCs w:val="22"/>
                <w:u w:val="none"/>
              </w:rPr>
              <w:t xml:space="preserve">Размещение объектов капитального строительства, предназначенных для текстильной, </w:t>
            </w:r>
            <w:proofErr w:type="spellStart"/>
            <w:proofErr w:type="gramStart"/>
            <w:r w:rsidRPr="00DC2E46">
              <w:rPr>
                <w:sz w:val="22"/>
                <w:szCs w:val="22"/>
                <w:u w:val="none"/>
              </w:rPr>
              <w:t>фарфоро-фаянсовой</w:t>
            </w:r>
            <w:proofErr w:type="spellEnd"/>
            <w:proofErr w:type="gramEnd"/>
            <w:r w:rsidRPr="00DC2E46">
              <w:rPr>
                <w:sz w:val="22"/>
                <w:szCs w:val="22"/>
                <w:u w:val="none"/>
              </w:rPr>
              <w:t>, электронной промышленности</w:t>
            </w:r>
          </w:p>
        </w:tc>
      </w:tr>
      <w:tr w:rsidR="00410C55" w:rsidRPr="00DC2E46" w:rsidTr="00BF0F49">
        <w:tc>
          <w:tcPr>
            <w:tcW w:w="1994" w:type="dxa"/>
            <w:gridSpan w:val="2"/>
            <w:shd w:val="clear" w:color="auto" w:fill="auto"/>
            <w:vAlign w:val="center"/>
          </w:tcPr>
          <w:p w:rsidR="00410C55" w:rsidRPr="00DC2E46" w:rsidRDefault="00410C55" w:rsidP="00BF0F49">
            <w:pPr>
              <w:ind w:right="-113"/>
              <w:rPr>
                <w:sz w:val="22"/>
                <w:szCs w:val="22"/>
                <w:u w:val="none"/>
              </w:rPr>
            </w:pPr>
            <w:r w:rsidRPr="00DC2E46">
              <w:rPr>
                <w:sz w:val="22"/>
                <w:szCs w:val="22"/>
                <w:u w:val="none"/>
              </w:rPr>
              <w:t>Пищевая промышленность</w:t>
            </w:r>
          </w:p>
        </w:tc>
        <w:tc>
          <w:tcPr>
            <w:tcW w:w="1256" w:type="dxa"/>
            <w:shd w:val="clear" w:color="auto" w:fill="auto"/>
            <w:vAlign w:val="center"/>
          </w:tcPr>
          <w:p w:rsidR="00410C55" w:rsidRPr="00DC2E46" w:rsidRDefault="00410C55" w:rsidP="00410C55">
            <w:pPr>
              <w:ind w:right="-113"/>
              <w:jc w:val="center"/>
              <w:rPr>
                <w:sz w:val="22"/>
                <w:szCs w:val="22"/>
                <w:u w:val="none"/>
              </w:rPr>
            </w:pPr>
            <w:r w:rsidRPr="00DC2E46">
              <w:rPr>
                <w:sz w:val="22"/>
                <w:szCs w:val="22"/>
                <w:u w:val="none"/>
              </w:rPr>
              <w:t>6.4</w:t>
            </w:r>
          </w:p>
        </w:tc>
        <w:tc>
          <w:tcPr>
            <w:tcW w:w="6815" w:type="dxa"/>
            <w:gridSpan w:val="2"/>
            <w:shd w:val="clear" w:color="auto" w:fill="auto"/>
          </w:tcPr>
          <w:p w:rsidR="00410C55" w:rsidRPr="00DC2E46" w:rsidRDefault="00410C55" w:rsidP="008B658D">
            <w:pPr>
              <w:jc w:val="both"/>
              <w:rPr>
                <w:sz w:val="22"/>
                <w:szCs w:val="22"/>
                <w:u w:val="none"/>
              </w:rPr>
            </w:pPr>
            <w:r w:rsidRPr="00DC2E46">
              <w:rPr>
                <w:sz w:val="22"/>
                <w:szCs w:val="22"/>
                <w:u w:val="none"/>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10C55" w:rsidRPr="00DC2E46" w:rsidTr="00BF0F49">
        <w:tc>
          <w:tcPr>
            <w:tcW w:w="1994" w:type="dxa"/>
            <w:gridSpan w:val="2"/>
            <w:shd w:val="clear" w:color="auto" w:fill="auto"/>
            <w:vAlign w:val="center"/>
          </w:tcPr>
          <w:p w:rsidR="00410C55" w:rsidRPr="00DC2E46" w:rsidRDefault="00410C55" w:rsidP="00BF0F49">
            <w:pPr>
              <w:ind w:right="-113"/>
              <w:rPr>
                <w:sz w:val="22"/>
                <w:szCs w:val="22"/>
                <w:u w:val="none"/>
              </w:rPr>
            </w:pPr>
            <w:r w:rsidRPr="00DC2E46">
              <w:rPr>
                <w:sz w:val="22"/>
                <w:szCs w:val="22"/>
                <w:u w:val="none"/>
              </w:rPr>
              <w:t>Склады</w:t>
            </w:r>
          </w:p>
        </w:tc>
        <w:tc>
          <w:tcPr>
            <w:tcW w:w="1256" w:type="dxa"/>
            <w:shd w:val="clear" w:color="auto" w:fill="auto"/>
            <w:vAlign w:val="center"/>
          </w:tcPr>
          <w:p w:rsidR="00410C55" w:rsidRPr="00DC2E46" w:rsidRDefault="00410C55" w:rsidP="00410C55">
            <w:pPr>
              <w:ind w:left="60" w:right="60"/>
              <w:jc w:val="center"/>
              <w:rPr>
                <w:sz w:val="22"/>
                <w:szCs w:val="22"/>
                <w:u w:val="none"/>
              </w:rPr>
            </w:pPr>
            <w:r w:rsidRPr="00DC2E46">
              <w:rPr>
                <w:sz w:val="22"/>
                <w:szCs w:val="22"/>
                <w:u w:val="none"/>
              </w:rPr>
              <w:t>6.9</w:t>
            </w:r>
          </w:p>
          <w:p w:rsidR="00410C55" w:rsidRPr="00DC2E46" w:rsidRDefault="00410C55" w:rsidP="00410C55">
            <w:pPr>
              <w:ind w:right="-113"/>
              <w:jc w:val="center"/>
              <w:rPr>
                <w:sz w:val="22"/>
                <w:szCs w:val="22"/>
                <w:u w:val="none"/>
              </w:rPr>
            </w:pPr>
          </w:p>
        </w:tc>
        <w:tc>
          <w:tcPr>
            <w:tcW w:w="6815" w:type="dxa"/>
            <w:gridSpan w:val="2"/>
            <w:shd w:val="clear" w:color="auto" w:fill="auto"/>
          </w:tcPr>
          <w:p w:rsidR="00410C55" w:rsidRPr="00DC2E46" w:rsidRDefault="00410C55" w:rsidP="008B658D">
            <w:pPr>
              <w:ind w:left="60" w:right="60"/>
              <w:jc w:val="both"/>
              <w:rPr>
                <w:sz w:val="22"/>
                <w:szCs w:val="22"/>
                <w:u w:val="none"/>
              </w:rPr>
            </w:pPr>
            <w:proofErr w:type="gramStart"/>
            <w:r w:rsidRPr="00DC2E46">
              <w:rPr>
                <w:sz w:val="22"/>
                <w:szCs w:val="22"/>
                <w:u w:val="none"/>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410C55" w:rsidRPr="00DC2E46" w:rsidRDefault="00410C55" w:rsidP="00410C55">
      <w:pPr>
        <w:rPr>
          <w:u w: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4"/>
        <w:gridCol w:w="9"/>
        <w:gridCol w:w="1210"/>
        <w:gridCol w:w="11"/>
        <w:gridCol w:w="6505"/>
      </w:tblGrid>
      <w:tr w:rsidR="00410C55" w:rsidRPr="00DC2E46" w:rsidTr="00410C55">
        <w:trPr>
          <w:tblHeader/>
        </w:trPr>
        <w:tc>
          <w:tcPr>
            <w:tcW w:w="10065" w:type="dxa"/>
            <w:gridSpan w:val="5"/>
            <w:shd w:val="clear" w:color="auto" w:fill="auto"/>
            <w:vAlign w:val="center"/>
          </w:tcPr>
          <w:p w:rsidR="00410C55" w:rsidRPr="00DC2E46" w:rsidRDefault="00410C55" w:rsidP="00410C55">
            <w:pPr>
              <w:pStyle w:val="ConsNormal"/>
              <w:tabs>
                <w:tab w:val="left" w:pos="900"/>
              </w:tabs>
              <w:ind w:firstLine="0"/>
              <w:jc w:val="center"/>
              <w:rPr>
                <w:rFonts w:ascii="Times New Roman" w:hAnsi="Times New Roman" w:cs="Times New Roman"/>
                <w:sz w:val="22"/>
                <w:szCs w:val="22"/>
                <w:u w:val="none"/>
              </w:rPr>
            </w:pPr>
            <w:r w:rsidRPr="00DC2E46">
              <w:rPr>
                <w:rFonts w:ascii="Times New Roman" w:hAnsi="Times New Roman" w:cs="Times New Roman"/>
                <w:b/>
                <w:sz w:val="22"/>
                <w:szCs w:val="22"/>
                <w:u w:val="none"/>
              </w:rPr>
              <w:t>Вспомогательные виды использования</w:t>
            </w:r>
          </w:p>
        </w:tc>
      </w:tr>
      <w:tr w:rsidR="00410C55" w:rsidRPr="00DC2E46" w:rsidTr="00410C55">
        <w:trPr>
          <w:tblHeader/>
        </w:trPr>
        <w:tc>
          <w:tcPr>
            <w:tcW w:w="1985"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Наименование вида разрешенного использования </w:t>
            </w:r>
          </w:p>
        </w:tc>
        <w:tc>
          <w:tcPr>
            <w:tcW w:w="1276" w:type="dxa"/>
            <w:gridSpan w:val="3"/>
            <w:shd w:val="clear" w:color="auto" w:fill="auto"/>
            <w:vAlign w:val="center"/>
          </w:tcPr>
          <w:p w:rsidR="00410C55" w:rsidRPr="00DC2E46" w:rsidRDefault="00410C55" w:rsidP="00410C55">
            <w:pPr>
              <w:jc w:val="center"/>
              <w:rPr>
                <w:b/>
                <w:sz w:val="22"/>
                <w:szCs w:val="22"/>
                <w:u w:val="none"/>
              </w:rPr>
            </w:pPr>
            <w:r w:rsidRPr="00DC2E46">
              <w:rPr>
                <w:b/>
                <w:sz w:val="22"/>
                <w:szCs w:val="22"/>
                <w:u w:val="none"/>
              </w:rPr>
              <w:t>Код</w:t>
            </w:r>
          </w:p>
          <w:p w:rsidR="00410C55" w:rsidRPr="00DC2E46" w:rsidRDefault="00410C55" w:rsidP="00410C55">
            <w:pPr>
              <w:rPr>
                <w:b/>
                <w:sz w:val="22"/>
                <w:szCs w:val="22"/>
                <w:u w:val="none"/>
              </w:rPr>
            </w:pPr>
          </w:p>
        </w:tc>
        <w:tc>
          <w:tcPr>
            <w:tcW w:w="6804" w:type="dxa"/>
            <w:shd w:val="clear" w:color="auto" w:fill="auto"/>
            <w:vAlign w:val="center"/>
          </w:tcPr>
          <w:p w:rsidR="00410C55" w:rsidRPr="00DC2E46" w:rsidRDefault="00410C55" w:rsidP="00410C55">
            <w:pPr>
              <w:rPr>
                <w:b/>
                <w:sz w:val="22"/>
                <w:szCs w:val="22"/>
                <w:u w:val="none"/>
              </w:rPr>
            </w:pPr>
            <w:r w:rsidRPr="00DC2E46">
              <w:rPr>
                <w:b/>
                <w:sz w:val="22"/>
                <w:szCs w:val="22"/>
                <w:u w:val="none"/>
              </w:rPr>
              <w:t xml:space="preserve">Описание вида разрешенного использования земельного участка </w:t>
            </w:r>
          </w:p>
        </w:tc>
      </w:tr>
      <w:tr w:rsidR="00410C55" w:rsidRPr="00DC2E46" w:rsidTr="00BF0F49">
        <w:tc>
          <w:tcPr>
            <w:tcW w:w="1994" w:type="dxa"/>
            <w:gridSpan w:val="2"/>
            <w:shd w:val="clear" w:color="auto" w:fill="auto"/>
            <w:vAlign w:val="center"/>
          </w:tcPr>
          <w:p w:rsidR="00410C55" w:rsidRPr="00DC2E46" w:rsidRDefault="00410C55" w:rsidP="00BF0F49">
            <w:pPr>
              <w:rPr>
                <w:sz w:val="22"/>
                <w:szCs w:val="22"/>
                <w:u w:val="none"/>
              </w:rPr>
            </w:pPr>
            <w:r w:rsidRPr="00DC2E46">
              <w:rPr>
                <w:sz w:val="22"/>
                <w:szCs w:val="22"/>
                <w:u w:val="none"/>
              </w:rPr>
              <w:t>Служебные гаражи</w:t>
            </w:r>
          </w:p>
        </w:tc>
        <w:tc>
          <w:tcPr>
            <w:tcW w:w="1256" w:type="dxa"/>
            <w:shd w:val="clear" w:color="auto" w:fill="auto"/>
            <w:vAlign w:val="center"/>
          </w:tcPr>
          <w:p w:rsidR="00410C55" w:rsidRPr="00DC2E46" w:rsidRDefault="00410C55" w:rsidP="00410C55">
            <w:pPr>
              <w:jc w:val="center"/>
              <w:rPr>
                <w:sz w:val="22"/>
                <w:szCs w:val="22"/>
                <w:u w:val="none"/>
              </w:rPr>
            </w:pPr>
            <w:r w:rsidRPr="00DC2E46">
              <w:rPr>
                <w:sz w:val="22"/>
                <w:szCs w:val="22"/>
                <w:u w:val="none"/>
              </w:rPr>
              <w:t>4.9</w:t>
            </w:r>
          </w:p>
        </w:tc>
        <w:tc>
          <w:tcPr>
            <w:tcW w:w="6815" w:type="dxa"/>
            <w:gridSpan w:val="2"/>
            <w:shd w:val="clear" w:color="auto" w:fill="auto"/>
          </w:tcPr>
          <w:p w:rsidR="00410C55" w:rsidRPr="00DC2E46" w:rsidRDefault="00410C55" w:rsidP="008B658D">
            <w:pPr>
              <w:spacing w:before="100" w:after="100"/>
              <w:ind w:left="60" w:right="60"/>
              <w:jc w:val="both"/>
              <w:rPr>
                <w:rFonts w:eastAsia="Calibri"/>
                <w:sz w:val="22"/>
                <w:szCs w:val="22"/>
                <w:u w:val="none"/>
                <w:lang w:eastAsia="en-US"/>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3" w:history="1">
              <w:r w:rsidRPr="00DC2E46">
                <w:rPr>
                  <w:rStyle w:val="a5"/>
                  <w:sz w:val="22"/>
                  <w:szCs w:val="22"/>
                  <w:u w:val="none"/>
                </w:rPr>
                <w:t>кодами 3.0</w:t>
              </w:r>
            </w:hyperlink>
            <w:r w:rsidRPr="00DC2E46">
              <w:rPr>
                <w:sz w:val="22"/>
                <w:szCs w:val="22"/>
                <w:u w:val="none"/>
              </w:rPr>
              <w:t xml:space="preserve">, </w:t>
            </w:r>
            <w:hyperlink r:id="rId174"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tc>
      </w:tr>
      <w:tr w:rsidR="00410C55" w:rsidRPr="00DC2E46" w:rsidTr="00BF0F49">
        <w:tc>
          <w:tcPr>
            <w:tcW w:w="1994" w:type="dxa"/>
            <w:gridSpan w:val="2"/>
            <w:shd w:val="clear" w:color="auto" w:fill="auto"/>
            <w:vAlign w:val="center"/>
          </w:tcPr>
          <w:p w:rsidR="00410C55" w:rsidRPr="00DC2E46" w:rsidRDefault="00410C55" w:rsidP="00BF0F49">
            <w:pPr>
              <w:ind w:right="-113"/>
              <w:rPr>
                <w:sz w:val="22"/>
                <w:szCs w:val="22"/>
                <w:u w:val="none"/>
              </w:rPr>
            </w:pPr>
            <w:r w:rsidRPr="00DC2E46">
              <w:rPr>
                <w:sz w:val="22"/>
                <w:szCs w:val="22"/>
                <w:u w:val="none"/>
              </w:rPr>
              <w:lastRenderedPageBreak/>
              <w:t>Объекты дорожного сервиса</w:t>
            </w:r>
          </w:p>
        </w:tc>
        <w:tc>
          <w:tcPr>
            <w:tcW w:w="1256" w:type="dxa"/>
            <w:shd w:val="clear" w:color="auto" w:fill="auto"/>
            <w:vAlign w:val="center"/>
          </w:tcPr>
          <w:p w:rsidR="00410C55" w:rsidRPr="00DC2E46" w:rsidRDefault="00410C55" w:rsidP="00410C55">
            <w:pPr>
              <w:ind w:right="-113"/>
              <w:jc w:val="center"/>
              <w:rPr>
                <w:sz w:val="22"/>
                <w:szCs w:val="22"/>
                <w:u w:val="none"/>
              </w:rPr>
            </w:pPr>
            <w:r w:rsidRPr="00DC2E46">
              <w:rPr>
                <w:sz w:val="22"/>
                <w:szCs w:val="22"/>
                <w:u w:val="none"/>
              </w:rPr>
              <w:t>4.9.1</w:t>
            </w:r>
          </w:p>
        </w:tc>
        <w:tc>
          <w:tcPr>
            <w:tcW w:w="6815" w:type="dxa"/>
            <w:gridSpan w:val="2"/>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75" w:history="1">
              <w:r w:rsidRPr="00DC2E46">
                <w:rPr>
                  <w:rStyle w:val="a5"/>
                  <w:sz w:val="22"/>
                  <w:szCs w:val="22"/>
                  <w:u w:val="none"/>
                </w:rPr>
                <w:t>кодами 4.9.1.1</w:t>
              </w:r>
            </w:hyperlink>
            <w:r w:rsidRPr="00DC2E46">
              <w:rPr>
                <w:sz w:val="22"/>
                <w:szCs w:val="22"/>
                <w:u w:val="none"/>
              </w:rPr>
              <w:t xml:space="preserve"> - </w:t>
            </w:r>
            <w:hyperlink r:id="rId176" w:history="1">
              <w:r w:rsidRPr="00DC2E46">
                <w:rPr>
                  <w:rStyle w:val="a5"/>
                  <w:sz w:val="22"/>
                  <w:szCs w:val="22"/>
                  <w:u w:val="none"/>
                </w:rPr>
                <w:t>4.9.1.4</w:t>
              </w:r>
            </w:hyperlink>
          </w:p>
        </w:tc>
      </w:tr>
      <w:tr w:rsidR="00410C55" w:rsidRPr="00DC2E46" w:rsidTr="00BF0F49">
        <w:tc>
          <w:tcPr>
            <w:tcW w:w="1994" w:type="dxa"/>
            <w:gridSpan w:val="2"/>
            <w:shd w:val="clear" w:color="auto" w:fill="auto"/>
            <w:vAlign w:val="center"/>
          </w:tcPr>
          <w:p w:rsidR="00410C55" w:rsidRPr="00DC2E46" w:rsidRDefault="00410C55" w:rsidP="00BF0F49">
            <w:pPr>
              <w:ind w:right="-113"/>
              <w:rPr>
                <w:sz w:val="22"/>
                <w:szCs w:val="22"/>
                <w:u w:val="none"/>
              </w:rPr>
            </w:pPr>
            <w:bookmarkStart w:id="103" w:name="sub_1069"/>
            <w:r w:rsidRPr="00DC2E46">
              <w:rPr>
                <w:sz w:val="22"/>
                <w:szCs w:val="22"/>
                <w:u w:val="none"/>
              </w:rPr>
              <w:t>Склады</w:t>
            </w:r>
            <w:bookmarkEnd w:id="103"/>
          </w:p>
        </w:tc>
        <w:tc>
          <w:tcPr>
            <w:tcW w:w="1256" w:type="dxa"/>
            <w:shd w:val="clear" w:color="auto" w:fill="auto"/>
            <w:vAlign w:val="center"/>
          </w:tcPr>
          <w:p w:rsidR="00410C55" w:rsidRPr="00DC2E46" w:rsidRDefault="00410C55" w:rsidP="00410C55">
            <w:pPr>
              <w:ind w:right="-113"/>
              <w:jc w:val="center"/>
              <w:rPr>
                <w:sz w:val="22"/>
                <w:szCs w:val="22"/>
                <w:u w:val="none"/>
              </w:rPr>
            </w:pPr>
            <w:r w:rsidRPr="00DC2E46">
              <w:rPr>
                <w:sz w:val="22"/>
                <w:szCs w:val="22"/>
                <w:u w:val="none"/>
              </w:rPr>
              <w:t>6.9</w:t>
            </w:r>
          </w:p>
        </w:tc>
        <w:tc>
          <w:tcPr>
            <w:tcW w:w="6815" w:type="dxa"/>
            <w:gridSpan w:val="2"/>
            <w:shd w:val="clear" w:color="auto" w:fill="auto"/>
          </w:tcPr>
          <w:p w:rsidR="00410C55" w:rsidRPr="00DC2E46" w:rsidRDefault="00410C55" w:rsidP="008B658D">
            <w:pPr>
              <w:jc w:val="both"/>
              <w:rPr>
                <w:sz w:val="22"/>
                <w:szCs w:val="22"/>
                <w:u w:val="none"/>
              </w:rPr>
            </w:pPr>
            <w:proofErr w:type="gramStart"/>
            <w:r w:rsidRPr="00DC2E46">
              <w:rPr>
                <w:sz w:val="22"/>
                <w:szCs w:val="22"/>
                <w:u w:val="none"/>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10C55" w:rsidRPr="00DC2E46" w:rsidTr="00BF0F49">
        <w:tc>
          <w:tcPr>
            <w:tcW w:w="1994" w:type="dxa"/>
            <w:gridSpan w:val="2"/>
            <w:shd w:val="clear" w:color="auto" w:fill="auto"/>
            <w:vAlign w:val="center"/>
          </w:tcPr>
          <w:p w:rsidR="00410C55" w:rsidRPr="00DC2E46" w:rsidRDefault="00410C55" w:rsidP="00BF0F49">
            <w:pPr>
              <w:ind w:right="-113"/>
              <w:rPr>
                <w:sz w:val="22"/>
                <w:szCs w:val="22"/>
                <w:u w:val="none"/>
              </w:rPr>
            </w:pPr>
            <w:bookmarkStart w:id="104" w:name="sub_1072"/>
            <w:r w:rsidRPr="00DC2E46">
              <w:rPr>
                <w:sz w:val="22"/>
                <w:szCs w:val="22"/>
                <w:u w:val="none"/>
              </w:rPr>
              <w:t>Автомобильный транспорт</w:t>
            </w:r>
            <w:bookmarkEnd w:id="104"/>
          </w:p>
        </w:tc>
        <w:tc>
          <w:tcPr>
            <w:tcW w:w="1256" w:type="dxa"/>
            <w:shd w:val="clear" w:color="auto" w:fill="auto"/>
            <w:vAlign w:val="center"/>
          </w:tcPr>
          <w:p w:rsidR="00410C55" w:rsidRPr="00DC2E46" w:rsidRDefault="00410C55" w:rsidP="00410C55">
            <w:pPr>
              <w:ind w:right="-113"/>
              <w:jc w:val="center"/>
              <w:rPr>
                <w:sz w:val="22"/>
                <w:szCs w:val="22"/>
                <w:u w:val="none"/>
              </w:rPr>
            </w:pPr>
            <w:r w:rsidRPr="00DC2E46">
              <w:rPr>
                <w:sz w:val="22"/>
                <w:szCs w:val="22"/>
                <w:u w:val="none"/>
              </w:rPr>
              <w:t>7.2</w:t>
            </w:r>
          </w:p>
        </w:tc>
        <w:tc>
          <w:tcPr>
            <w:tcW w:w="6815" w:type="dxa"/>
            <w:gridSpan w:val="2"/>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77" w:history="1">
              <w:r w:rsidRPr="00DC2E46">
                <w:rPr>
                  <w:rStyle w:val="a5"/>
                  <w:sz w:val="22"/>
                  <w:szCs w:val="22"/>
                  <w:u w:val="none"/>
                </w:rPr>
                <w:t>кодами 7.2.1</w:t>
              </w:r>
            </w:hyperlink>
            <w:r w:rsidRPr="00DC2E46">
              <w:rPr>
                <w:sz w:val="22"/>
                <w:szCs w:val="22"/>
                <w:u w:val="none"/>
              </w:rPr>
              <w:t xml:space="preserve"> - </w:t>
            </w:r>
            <w:hyperlink r:id="rId178" w:history="1">
              <w:r w:rsidRPr="00DC2E46">
                <w:rPr>
                  <w:rStyle w:val="a5"/>
                  <w:sz w:val="22"/>
                  <w:szCs w:val="22"/>
                  <w:u w:val="none"/>
                </w:rPr>
                <w:t>7.2.3</w:t>
              </w:r>
            </w:hyperlink>
          </w:p>
        </w:tc>
      </w:tr>
    </w:tbl>
    <w:p w:rsidR="00410C55" w:rsidRPr="00DC2E46" w:rsidRDefault="00410C55" w:rsidP="00410C55">
      <w:pPr>
        <w:autoSpaceDN w:val="0"/>
        <w:adjustRightInd w:val="0"/>
        <w:rPr>
          <w:b/>
          <w:bCs/>
          <w:sz w:val="22"/>
          <w:szCs w:val="22"/>
          <w:u w:val="none"/>
        </w:rPr>
      </w:pPr>
    </w:p>
    <w:p w:rsidR="00410C55" w:rsidRPr="00DC2E46" w:rsidRDefault="0075053C" w:rsidP="00BF0F49">
      <w:pPr>
        <w:autoSpaceDN w:val="0"/>
        <w:adjustRightInd w:val="0"/>
        <w:ind w:firstLine="708"/>
        <w:jc w:val="both"/>
        <w:rPr>
          <w:b/>
          <w:sz w:val="22"/>
          <w:szCs w:val="22"/>
          <w:u w:val="none"/>
        </w:rPr>
      </w:pPr>
      <w:hyperlink r:id="rId179"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700"/>
        <w:gridCol w:w="5222"/>
        <w:gridCol w:w="3717"/>
      </w:tblGrid>
      <w:tr w:rsidR="00410C55" w:rsidRPr="00DC2E46" w:rsidTr="00410C55">
        <w:trPr>
          <w:tblHeader/>
        </w:trPr>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Предельные размеры и параметры</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Значения предельных размеров и параметров</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rPr>
              <w:t>Минимальная площадь земельных участков</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lang w:eastAsia="zh-CN"/>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Cs/>
                <w:sz w:val="22"/>
                <w:szCs w:val="22"/>
                <w:u w:val="none"/>
                <w:lang w:eastAsia="zh-CN"/>
              </w:rPr>
            </w:pPr>
            <w:r w:rsidRPr="00DC2E46">
              <w:rPr>
                <w:bCs/>
                <w:sz w:val="22"/>
                <w:szCs w:val="22"/>
                <w:u w:val="none"/>
                <w:lang w:eastAsia="zh-CN"/>
              </w:rPr>
              <w:t>1.1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Cs/>
                <w:sz w:val="22"/>
                <w:szCs w:val="22"/>
                <w:u w:val="none"/>
                <w:lang w:eastAsia="zh-CN"/>
              </w:rPr>
            </w:pPr>
            <w:r w:rsidRPr="00DC2E46">
              <w:rPr>
                <w:bCs/>
                <w:sz w:val="22"/>
                <w:szCs w:val="22"/>
                <w:u w:val="none"/>
                <w:lang w:eastAsia="zh-CN"/>
              </w:rPr>
              <w:t xml:space="preserve">С видом разрешенного использования </w:t>
            </w:r>
            <w:r w:rsidRPr="00DC2E46">
              <w:rPr>
                <w:sz w:val="22"/>
                <w:szCs w:val="22"/>
                <w:u w:val="none"/>
              </w:rPr>
              <w:t>"</w:t>
            </w:r>
            <w:r w:rsidRPr="00DC2E46">
              <w:rPr>
                <w:bCs/>
                <w:sz w:val="22"/>
                <w:szCs w:val="22"/>
                <w:u w:val="none"/>
                <w:lang w:eastAsia="zh-CN"/>
              </w:rPr>
              <w:t>Бытовое обслуживание</w:t>
            </w:r>
            <w:r w:rsidRPr="00DC2E46">
              <w:rPr>
                <w:sz w:val="22"/>
                <w:szCs w:val="22"/>
                <w:u w:val="none"/>
              </w:rPr>
              <w:t>"</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bCs/>
                <w:sz w:val="22"/>
                <w:szCs w:val="22"/>
                <w:u w:val="none"/>
                <w:lang w:eastAsia="zh-CN"/>
              </w:rPr>
              <w:t xml:space="preserve">100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Cs/>
                <w:sz w:val="22"/>
                <w:szCs w:val="22"/>
                <w:u w:val="none"/>
                <w:lang w:eastAsia="zh-CN"/>
              </w:rPr>
            </w:pPr>
            <w:r w:rsidRPr="00DC2E46">
              <w:rPr>
                <w:bCs/>
                <w:sz w:val="22"/>
                <w:szCs w:val="22"/>
                <w:u w:val="none"/>
                <w:lang w:eastAsia="zh-CN"/>
              </w:rPr>
              <w:t>1.2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Cs/>
                <w:sz w:val="22"/>
                <w:szCs w:val="22"/>
                <w:u w:val="none"/>
                <w:lang w:eastAsia="zh-CN"/>
              </w:rPr>
            </w:pPr>
            <w:r w:rsidRPr="00DC2E46">
              <w:rPr>
                <w:bCs/>
                <w:sz w:val="22"/>
                <w:szCs w:val="22"/>
                <w:u w:val="none"/>
                <w:lang w:eastAsia="zh-CN"/>
              </w:rPr>
              <w:t xml:space="preserve">С видом разрешенного использования </w:t>
            </w:r>
            <w:r w:rsidRPr="00DC2E46">
              <w:rPr>
                <w:sz w:val="22"/>
                <w:szCs w:val="22"/>
                <w:u w:val="none"/>
              </w:rPr>
              <w:t>"</w:t>
            </w:r>
            <w:r w:rsidRPr="00DC2E46">
              <w:rPr>
                <w:bCs/>
                <w:sz w:val="22"/>
                <w:szCs w:val="22"/>
                <w:u w:val="none"/>
                <w:lang w:eastAsia="zh-CN"/>
              </w:rPr>
              <w:t>Рынки</w:t>
            </w:r>
            <w:r w:rsidRPr="00DC2E46">
              <w:rPr>
                <w:sz w:val="22"/>
                <w:szCs w:val="22"/>
                <w:u w:val="none"/>
              </w:rPr>
              <w:t>"</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bCs/>
                <w:sz w:val="22"/>
                <w:szCs w:val="22"/>
                <w:u w:val="none"/>
                <w:lang w:eastAsia="zh-CN"/>
              </w:rPr>
              <w:t xml:space="preserve">100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Cs/>
                <w:sz w:val="22"/>
                <w:szCs w:val="22"/>
                <w:u w:val="none"/>
                <w:lang w:eastAsia="zh-CN"/>
              </w:rPr>
            </w:pPr>
            <w:r w:rsidRPr="00DC2E46">
              <w:rPr>
                <w:bCs/>
                <w:sz w:val="22"/>
                <w:szCs w:val="22"/>
                <w:u w:val="none"/>
                <w:lang w:eastAsia="zh-CN"/>
              </w:rPr>
              <w:t>1.3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Cs/>
                <w:sz w:val="22"/>
                <w:szCs w:val="22"/>
                <w:u w:val="none"/>
                <w:lang w:eastAsia="zh-CN"/>
              </w:rPr>
            </w:pPr>
            <w:r w:rsidRPr="00DC2E46">
              <w:rPr>
                <w:bCs/>
                <w:sz w:val="22"/>
                <w:szCs w:val="22"/>
                <w:u w:val="none"/>
                <w:lang w:eastAsia="zh-CN"/>
              </w:rPr>
              <w:t xml:space="preserve">С видом разрешенного использования </w:t>
            </w:r>
            <w:r w:rsidRPr="00DC2E46">
              <w:rPr>
                <w:sz w:val="22"/>
                <w:szCs w:val="22"/>
                <w:u w:val="none"/>
              </w:rPr>
              <w:t>"</w:t>
            </w:r>
            <w:r w:rsidRPr="00DC2E46">
              <w:rPr>
                <w:bCs/>
                <w:sz w:val="22"/>
                <w:szCs w:val="22"/>
                <w:u w:val="none"/>
                <w:lang w:eastAsia="zh-CN"/>
              </w:rPr>
              <w:t>Магазины</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Обеспечение внутреннего правопорядка</w:t>
            </w:r>
            <w:r w:rsidRPr="00DC2E46">
              <w:rPr>
                <w:sz w:val="22"/>
                <w:szCs w:val="22"/>
                <w:u w:val="none"/>
              </w:rPr>
              <w:t>"</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bCs/>
                <w:sz w:val="22"/>
                <w:szCs w:val="22"/>
                <w:u w:val="none"/>
                <w:lang w:eastAsia="zh-CN"/>
              </w:rPr>
              <w:t xml:space="preserve">40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Cs/>
                <w:sz w:val="22"/>
                <w:szCs w:val="22"/>
                <w:u w:val="none"/>
                <w:lang w:eastAsia="zh-CN"/>
              </w:rPr>
            </w:pPr>
            <w:r w:rsidRPr="00DC2E46">
              <w:rPr>
                <w:bCs/>
                <w:sz w:val="22"/>
                <w:szCs w:val="22"/>
                <w:u w:val="none"/>
                <w:lang w:eastAsia="zh-CN"/>
              </w:rPr>
              <w:t>1.4</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Cs/>
                <w:sz w:val="22"/>
                <w:szCs w:val="22"/>
                <w:u w:val="none"/>
                <w:lang w:eastAsia="zh-CN"/>
              </w:rPr>
            </w:pPr>
            <w:proofErr w:type="gramStart"/>
            <w:r w:rsidRPr="00DC2E46">
              <w:rPr>
                <w:bCs/>
                <w:sz w:val="22"/>
                <w:szCs w:val="22"/>
                <w:u w:val="none"/>
                <w:lang w:eastAsia="zh-CN"/>
              </w:rPr>
              <w:t xml:space="preserve">С видом разрешенного использования </w:t>
            </w:r>
            <w:r w:rsidRPr="00DC2E46">
              <w:rPr>
                <w:sz w:val="22"/>
                <w:szCs w:val="22"/>
                <w:u w:val="none"/>
              </w:rPr>
              <w:t>"</w:t>
            </w:r>
            <w:r w:rsidRPr="00DC2E46">
              <w:rPr>
                <w:bCs/>
                <w:sz w:val="22"/>
                <w:szCs w:val="22"/>
                <w:u w:val="none"/>
                <w:lang w:eastAsia="zh-CN"/>
              </w:rPr>
              <w:t>Социальное обслуживание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Здравоохранение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Образование и просвещение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Религиозное использование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Общественное управление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Деловое управление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Общественное питание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Гостиничное обслуживание</w:t>
            </w:r>
            <w:r w:rsidRPr="00DC2E46">
              <w:rPr>
                <w:sz w:val="22"/>
                <w:szCs w:val="22"/>
                <w:u w:val="none"/>
              </w:rPr>
              <w:t>"</w:t>
            </w:r>
            <w:r w:rsidRPr="00DC2E46">
              <w:rPr>
                <w:bCs/>
                <w:sz w:val="22"/>
                <w:szCs w:val="22"/>
                <w:u w:val="none"/>
                <w:lang w:eastAsia="zh-CN"/>
              </w:rPr>
              <w:t xml:space="preserve">, </w:t>
            </w:r>
            <w:r w:rsidRPr="00DC2E46">
              <w:rPr>
                <w:sz w:val="22"/>
                <w:szCs w:val="22"/>
                <w:u w:val="none"/>
              </w:rPr>
              <w:t>"</w:t>
            </w:r>
            <w:r w:rsidRPr="00DC2E46">
              <w:rPr>
                <w:bCs/>
                <w:sz w:val="22"/>
                <w:szCs w:val="22"/>
                <w:u w:val="none"/>
                <w:lang w:eastAsia="zh-CN"/>
              </w:rPr>
              <w:t>Спорт</w:t>
            </w:r>
            <w:r w:rsidRPr="00DC2E46">
              <w:rPr>
                <w:sz w:val="22"/>
                <w:szCs w:val="22"/>
                <w:u w:val="none"/>
              </w:rPr>
              <w:t>"</w:t>
            </w:r>
            <w:proofErr w:type="gramEnd"/>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bCs/>
                <w:sz w:val="22"/>
                <w:szCs w:val="22"/>
                <w:u w:val="none"/>
                <w:lang w:eastAsia="zh-CN"/>
              </w:rPr>
              <w:t xml:space="preserve">40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Cs/>
                <w:sz w:val="22"/>
                <w:szCs w:val="22"/>
                <w:u w:val="none"/>
                <w:lang w:eastAsia="zh-CN"/>
              </w:rPr>
            </w:pPr>
            <w:r w:rsidRPr="00DC2E46">
              <w:rPr>
                <w:bCs/>
                <w:sz w:val="22"/>
                <w:szCs w:val="22"/>
                <w:u w:val="none"/>
                <w:lang w:eastAsia="zh-CN"/>
              </w:rPr>
              <w:t>1.5</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Cs/>
                <w:sz w:val="22"/>
                <w:szCs w:val="22"/>
                <w:u w:val="none"/>
                <w:lang w:eastAsia="zh-CN"/>
              </w:rPr>
            </w:pPr>
            <w:r w:rsidRPr="00DC2E46">
              <w:rPr>
                <w:sz w:val="22"/>
                <w:szCs w:val="22"/>
                <w:u w:val="none"/>
              </w:rPr>
              <w:t>с видом разрешенного использования "Хранение автотранспорта", "Размещение гаражей для собственных нужд"</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bCs/>
                <w:sz w:val="22"/>
                <w:szCs w:val="22"/>
                <w:u w:val="none"/>
                <w:lang w:eastAsia="zh-CN"/>
              </w:rPr>
              <w:t xml:space="preserve">20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Cs/>
                <w:sz w:val="22"/>
                <w:szCs w:val="22"/>
                <w:u w:val="none"/>
                <w:lang w:eastAsia="zh-CN"/>
              </w:rPr>
            </w:pPr>
            <w:r w:rsidRPr="00DC2E46">
              <w:rPr>
                <w:bCs/>
                <w:sz w:val="22"/>
                <w:szCs w:val="22"/>
                <w:u w:val="none"/>
                <w:lang w:eastAsia="zh-CN"/>
              </w:rPr>
              <w:t>1.6</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другими видами разрешенного использования</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sz w:val="22"/>
                <w:szCs w:val="22"/>
                <w:u w:val="none"/>
                <w:lang w:eastAsia="zh-CN"/>
              </w:rPr>
              <w:t>не подлежит установлению</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sz w:val="22"/>
                <w:szCs w:val="22"/>
                <w:u w:val="none"/>
                <w:lang w:eastAsia="zh-CN"/>
              </w:rPr>
            </w:pPr>
            <w:r w:rsidRPr="00DC2E46">
              <w:rPr>
                <w:b/>
                <w:sz w:val="22"/>
                <w:szCs w:val="22"/>
                <w:u w:val="none"/>
                <w:lang w:eastAsia="zh-CN"/>
              </w:rPr>
              <w:t>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Максимальная площадь земельного участка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не подлежит установлению</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2.1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Cs/>
                <w:sz w:val="22"/>
                <w:szCs w:val="22"/>
                <w:u w:val="none"/>
                <w:lang w:eastAsia="zh-CN"/>
              </w:rPr>
            </w:pPr>
            <w:r w:rsidRPr="00DC2E46">
              <w:rPr>
                <w:sz w:val="22"/>
                <w:szCs w:val="22"/>
                <w:u w:val="none"/>
              </w:rPr>
              <w:t>с видом разрешенного использования "Хранение автотранспорта", "Размещение гаражей для собственных нужд"</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bCs/>
                <w:sz w:val="22"/>
                <w:szCs w:val="22"/>
                <w:u w:val="none"/>
                <w:lang w:eastAsia="zh-CN"/>
              </w:rPr>
              <w:t xml:space="preserve">60 </w:t>
            </w:r>
            <w:r w:rsidRPr="00DC2E46">
              <w:rPr>
                <w:sz w:val="22"/>
                <w:szCs w:val="22"/>
                <w:u w:val="none"/>
              </w:rPr>
              <w:t>м</w:t>
            </w:r>
            <w:proofErr w:type="gramStart"/>
            <w:r w:rsidRPr="00DC2E46">
              <w:rPr>
                <w:sz w:val="22"/>
                <w:szCs w:val="22"/>
                <w:u w:val="none"/>
                <w:vertAlign w:val="superscript"/>
              </w:rPr>
              <w:t>2</w:t>
            </w:r>
            <w:proofErr w:type="gramEnd"/>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2.2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другими видами разрешенного использования</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Cs/>
                <w:sz w:val="22"/>
                <w:szCs w:val="22"/>
                <w:u w:val="none"/>
                <w:lang w:eastAsia="zh-CN"/>
              </w:rPr>
            </w:pPr>
            <w:r w:rsidRPr="00DC2E46">
              <w:rPr>
                <w:sz w:val="22"/>
                <w:szCs w:val="22"/>
                <w:u w:val="none"/>
                <w:lang w:eastAsia="zh-CN"/>
              </w:rPr>
              <w:t>не подлежит установлению</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sz w:val="22"/>
                <w:szCs w:val="22"/>
                <w:u w:val="none"/>
                <w:lang w:eastAsia="zh-CN"/>
              </w:rPr>
            </w:pPr>
            <w:r w:rsidRPr="00DC2E46">
              <w:rPr>
                <w:b/>
                <w:sz w:val="22"/>
                <w:szCs w:val="22"/>
                <w:u w:val="none"/>
                <w:lang w:eastAsia="zh-CN"/>
              </w:rPr>
              <w:t>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b/>
                <w:bCs/>
                <w:sz w:val="22"/>
                <w:szCs w:val="22"/>
                <w:u w:val="none"/>
                <w:lang w:eastAsia="zh-CN"/>
              </w:rPr>
              <w:t>Максимальный процент застройки в границах земельного участка</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sz w:val="22"/>
                <w:szCs w:val="22"/>
                <w:u w:val="none"/>
                <w:lang w:eastAsia="zh-CN"/>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3.1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bCs/>
                <w:sz w:val="22"/>
                <w:szCs w:val="22"/>
                <w:u w:val="none"/>
                <w:lang w:eastAsia="zh-CN"/>
              </w:rPr>
              <w:t>С видом разрешенного использования «</w:t>
            </w:r>
            <w:r w:rsidRPr="00DC2E46">
              <w:rPr>
                <w:sz w:val="22"/>
                <w:szCs w:val="22"/>
                <w:u w:val="none"/>
              </w:rPr>
              <w:t>Малоэтажная многоквартирная жилая застройка», «</w:t>
            </w:r>
            <w:proofErr w:type="spellStart"/>
            <w:r w:rsidRPr="00DC2E46">
              <w:rPr>
                <w:sz w:val="22"/>
                <w:szCs w:val="22"/>
                <w:u w:val="none"/>
              </w:rPr>
              <w:t>Среднеэтажная</w:t>
            </w:r>
            <w:proofErr w:type="spellEnd"/>
            <w:r w:rsidRPr="00DC2E46">
              <w:rPr>
                <w:sz w:val="22"/>
                <w:szCs w:val="22"/>
                <w:u w:val="none"/>
              </w:rPr>
              <w:t xml:space="preserve"> жилая застройка»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80%</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3.2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bCs/>
                <w:sz w:val="22"/>
                <w:szCs w:val="22"/>
                <w:u w:val="none"/>
                <w:lang w:eastAsia="zh-CN"/>
              </w:rPr>
              <w:t>С видом разрешенного использования «</w:t>
            </w:r>
            <w:r w:rsidRPr="00DC2E46">
              <w:rPr>
                <w:sz w:val="22"/>
                <w:szCs w:val="22"/>
                <w:u w:val="none"/>
              </w:rPr>
              <w:t xml:space="preserve">Образование </w:t>
            </w:r>
            <w:r w:rsidRPr="00DC2E46">
              <w:rPr>
                <w:sz w:val="22"/>
                <w:szCs w:val="22"/>
                <w:u w:val="none"/>
              </w:rPr>
              <w:lastRenderedPageBreak/>
              <w:t>и просвещение»</w:t>
            </w:r>
            <w:r w:rsidRPr="00DC2E46">
              <w:rPr>
                <w:sz w:val="22"/>
                <w:szCs w:val="22"/>
                <w:u w:val="none"/>
                <w:lang w:eastAsia="zh-CN"/>
              </w:rPr>
              <w:t>:</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lastRenderedPageBreak/>
              <w:t>25%</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lastRenderedPageBreak/>
              <w:t>3.3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с видом разрешенного использования «</w:t>
            </w:r>
            <w:r w:rsidRPr="00DC2E46">
              <w:rPr>
                <w:sz w:val="22"/>
                <w:szCs w:val="22"/>
                <w:u w:val="none"/>
              </w:rPr>
              <w:t>Предоставление коммунальных услуг»</w:t>
            </w:r>
            <w:r w:rsidRPr="00DC2E46">
              <w:rPr>
                <w:sz w:val="22"/>
                <w:szCs w:val="22"/>
                <w:u w:val="none"/>
                <w:lang w:eastAsia="zh-CN"/>
              </w:rPr>
              <w:t xml:space="preserve"> </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100 %</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3.4</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с видом разрешенного использования "Запас"</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410C55" w:rsidRPr="00DC2E46" w:rsidRDefault="00410C55" w:rsidP="00410C55">
            <w:pPr>
              <w:rPr>
                <w:sz w:val="22"/>
                <w:szCs w:val="22"/>
                <w:u w:val="none"/>
                <w:lang w:eastAsia="zh-CN"/>
              </w:rPr>
            </w:pPr>
            <w:r w:rsidRPr="00DC2E46">
              <w:rPr>
                <w:sz w:val="22"/>
                <w:szCs w:val="22"/>
                <w:u w:val="none"/>
                <w:lang w:eastAsia="zh-CN"/>
              </w:rPr>
              <w:t>б) 0 % в иных случаях</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3.5</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максимальный процент застройки земельного участка иными объектами капитального строительства данной зоны составляет:</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60%</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4</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lang w:eastAsia="zh-CN"/>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4.1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0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4.2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для других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3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5</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
                <w:bCs/>
                <w:sz w:val="22"/>
                <w:szCs w:val="22"/>
                <w:u w:val="none"/>
                <w:lang w:eastAsia="zh-CN"/>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5.1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0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5.2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rPr>
            </w:pPr>
            <w:r w:rsidRPr="00DC2E46">
              <w:rPr>
                <w:sz w:val="22"/>
                <w:szCs w:val="22"/>
                <w:u w:val="none"/>
              </w:rPr>
              <w:t>для других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5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5.3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bCs/>
                <w:sz w:val="22"/>
                <w:szCs w:val="22"/>
                <w:u w:val="none"/>
                <w:lang w:eastAsia="zh-CN"/>
              </w:rPr>
              <w:t xml:space="preserve">С видом разрешенного использования </w:t>
            </w:r>
            <w:r w:rsidRPr="00DC2E46">
              <w:rPr>
                <w:sz w:val="22"/>
                <w:szCs w:val="22"/>
                <w:u w:val="none"/>
              </w:rPr>
              <w:t>"</w:t>
            </w:r>
            <w:r w:rsidRPr="00DC2E46">
              <w:rPr>
                <w:bCs/>
                <w:sz w:val="22"/>
                <w:szCs w:val="22"/>
                <w:u w:val="none"/>
                <w:lang w:eastAsia="zh-CN"/>
              </w:rPr>
              <w:t>Образование и просвещение</w:t>
            </w:r>
            <w:r w:rsidRPr="00DC2E46">
              <w:rPr>
                <w:sz w:val="22"/>
                <w:szCs w:val="22"/>
                <w:u w:val="none"/>
              </w:rPr>
              <w:t>"</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25 м</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6</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Суммарная площадь озелененных территорий общего пользования (парков, лесопарков, садов, скверов, бульваров и др.) должна быть не менее</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bCs/>
                <w:sz w:val="22"/>
                <w:szCs w:val="22"/>
                <w:u w:val="none"/>
                <w:lang w:eastAsia="zh-CN"/>
              </w:rPr>
              <w:t>10 кв.м./чел</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7</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Предельная (максимальная) высота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snapToGrid w:val="0"/>
              <w:rPr>
                <w:bCs/>
                <w:sz w:val="22"/>
                <w:szCs w:val="22"/>
                <w:u w:val="none"/>
                <w:lang w:eastAsia="zh-CN"/>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7.1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 xml:space="preserve">5 этажей </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7.2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 xml:space="preserve">Максимальная высота вновь размещаемых и реконструируемых встроенных или отдельно стоящих гаражных комплексов должна быть не более </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sz w:val="22"/>
                <w:szCs w:val="22"/>
                <w:u w:val="none"/>
                <w:lang w:eastAsia="zh-CN"/>
              </w:rPr>
            </w:pPr>
            <w:r w:rsidRPr="00DC2E46">
              <w:rPr>
                <w:sz w:val="22"/>
                <w:szCs w:val="22"/>
                <w:u w:val="none"/>
                <w:lang w:eastAsia="zh-CN"/>
              </w:rPr>
              <w:t>1 этаж</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7.3</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410C55" w:rsidRPr="00DC2E46" w:rsidRDefault="00410C55" w:rsidP="00BF0F49">
            <w:pPr>
              <w:jc w:val="both"/>
              <w:rPr>
                <w:sz w:val="22"/>
                <w:szCs w:val="22"/>
                <w:u w:val="none"/>
                <w:lang w:eastAsia="zh-CN"/>
              </w:rPr>
            </w:pPr>
            <w:r w:rsidRPr="00DC2E46">
              <w:rPr>
                <w:sz w:val="22"/>
                <w:szCs w:val="22"/>
                <w:u w:val="none"/>
                <w:lang w:eastAsia="zh-CN"/>
              </w:rPr>
              <w:t xml:space="preserve"> </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8</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Максимальная площадь объектов капитального строительства</w:t>
            </w:r>
          </w:p>
        </w:tc>
        <w:tc>
          <w:tcPr>
            <w:tcW w:w="3830"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b/>
                <w:bCs/>
                <w:sz w:val="22"/>
                <w:szCs w:val="22"/>
                <w:u w:val="none"/>
                <w:lang w:eastAsia="zh-CN"/>
              </w:rPr>
            </w:pP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lastRenderedPageBreak/>
              <w:t>8.1</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tc>
      </w:tr>
      <w:tr w:rsidR="00410C55" w:rsidRPr="00DC2E46" w:rsidTr="00410C55">
        <w:tc>
          <w:tcPr>
            <w:tcW w:w="716"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lang w:eastAsia="zh-CN"/>
              </w:rPr>
            </w:pPr>
            <w:r w:rsidRPr="00DC2E46">
              <w:rPr>
                <w:sz w:val="22"/>
                <w:szCs w:val="22"/>
                <w:u w:val="none"/>
                <w:lang w:eastAsia="zh-CN"/>
              </w:rPr>
              <w:t>8.2</w:t>
            </w:r>
          </w:p>
        </w:tc>
        <w:tc>
          <w:tcPr>
            <w:tcW w:w="5384"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sz w:val="22"/>
                <w:szCs w:val="22"/>
                <w:u w:val="none"/>
                <w:lang w:eastAsia="zh-CN"/>
              </w:rPr>
            </w:pPr>
            <w:r w:rsidRPr="00DC2E46">
              <w:rPr>
                <w:sz w:val="22"/>
                <w:szCs w:val="22"/>
                <w:u w:val="none"/>
                <w:lang w:eastAsia="zh-CN"/>
              </w:rPr>
              <w:t>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w:t>
            </w:r>
          </w:p>
        </w:tc>
        <w:tc>
          <w:tcPr>
            <w:tcW w:w="3830"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lang w:eastAsia="zh-CN"/>
              </w:rPr>
            </w:pPr>
            <w:r w:rsidRPr="00DC2E46">
              <w:rPr>
                <w:sz w:val="22"/>
                <w:szCs w:val="22"/>
                <w:u w:val="none"/>
                <w:lang w:eastAsia="zh-CN"/>
              </w:rPr>
              <w:t>60 м</w:t>
            </w:r>
            <w:proofErr w:type="gramStart"/>
            <w:r w:rsidRPr="00DC2E46">
              <w:rPr>
                <w:sz w:val="22"/>
                <w:szCs w:val="22"/>
                <w:u w:val="none"/>
                <w:lang w:eastAsia="zh-CN"/>
              </w:rPr>
              <w:t>2</w:t>
            </w:r>
            <w:proofErr w:type="gramEnd"/>
          </w:p>
        </w:tc>
      </w:tr>
    </w:tbl>
    <w:p w:rsidR="00410C55" w:rsidRPr="00DC2E46" w:rsidRDefault="00410C55" w:rsidP="00410C55">
      <w:pPr>
        <w:autoSpaceDN w:val="0"/>
        <w:adjustRightInd w:val="0"/>
        <w:rPr>
          <w:b/>
          <w:sz w:val="22"/>
          <w:szCs w:val="22"/>
          <w:u w:val="none"/>
        </w:rPr>
      </w:pPr>
    </w:p>
    <w:p w:rsidR="00410C55" w:rsidRPr="00DC2E46" w:rsidRDefault="00410C55" w:rsidP="00410C55">
      <w:pPr>
        <w:pStyle w:val="ConsNormal"/>
        <w:tabs>
          <w:tab w:val="left" w:pos="900"/>
        </w:tabs>
        <w:ind w:firstLine="709"/>
        <w:rPr>
          <w:rFonts w:ascii="Times New Roman" w:hAnsi="Times New Roman" w:cs="Times New Roman"/>
          <w:b/>
          <w:sz w:val="24"/>
          <w:szCs w:val="24"/>
          <w:u w:val="none"/>
        </w:rPr>
      </w:pPr>
      <w:r w:rsidRPr="00DC2E46">
        <w:rPr>
          <w:rFonts w:ascii="Times New Roman" w:hAnsi="Times New Roman" w:cs="Times New Roman"/>
          <w:b/>
          <w:sz w:val="24"/>
          <w:szCs w:val="24"/>
          <w:u w:val="none"/>
        </w:rPr>
        <w:t>Рекреационные зоны:</w:t>
      </w:r>
    </w:p>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p>
    <w:p w:rsidR="00410C55" w:rsidRPr="00DC2E46" w:rsidRDefault="00410C55" w:rsidP="00410C55">
      <w:pPr>
        <w:pStyle w:val="ConsNormal"/>
        <w:tabs>
          <w:tab w:val="left" w:pos="900"/>
        </w:tabs>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Р.1. ЗОНА ПРИРОДНОГО ЛАНДШАФТА</w:t>
      </w:r>
    </w:p>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p>
    <w:tbl>
      <w:tblPr>
        <w:tblW w:w="9639" w:type="dxa"/>
        <w:tblLayout w:type="fixed"/>
        <w:tblLook w:val="0000"/>
      </w:tblPr>
      <w:tblGrid>
        <w:gridCol w:w="1854"/>
        <w:gridCol w:w="1175"/>
        <w:gridCol w:w="6610"/>
      </w:tblGrid>
      <w:tr w:rsidR="00410C55" w:rsidRPr="00DC2E46" w:rsidTr="00410C55">
        <w:trPr>
          <w:tblHeader/>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BF0F49">
        <w:trPr>
          <w:tblHeader/>
        </w:trPr>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Спорт</w:t>
            </w:r>
          </w:p>
          <w:p w:rsidR="00410C55" w:rsidRPr="00DC2E46" w:rsidRDefault="00410C55" w:rsidP="00BF0F49">
            <w:pPr>
              <w:pStyle w:val="af4"/>
              <w:rPr>
                <w:u w:val="none"/>
                <w:lang w:eastAsia="ru-RU"/>
              </w:rPr>
            </w:pP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5.1</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80" w:history="1">
              <w:r w:rsidRPr="00DC2E46">
                <w:rPr>
                  <w:rStyle w:val="a5"/>
                  <w:sz w:val="22"/>
                  <w:szCs w:val="22"/>
                  <w:u w:val="none"/>
                </w:rPr>
                <w:t>кодами 5.1.1</w:t>
              </w:r>
            </w:hyperlink>
            <w:r w:rsidRPr="00DC2E46">
              <w:rPr>
                <w:sz w:val="22"/>
                <w:szCs w:val="22"/>
                <w:u w:val="none"/>
              </w:rPr>
              <w:t xml:space="preserve"> - </w:t>
            </w:r>
            <w:hyperlink r:id="rId181" w:history="1">
              <w:r w:rsidRPr="00DC2E46">
                <w:rPr>
                  <w:rStyle w:val="a5"/>
                  <w:sz w:val="22"/>
                  <w:szCs w:val="22"/>
                  <w:u w:val="none"/>
                </w:rPr>
                <w:t>5.1.7</w:t>
              </w:r>
            </w:hyperlink>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rPr>
              <w:t>Природно-познавательный туризм</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5.2</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r w:rsidRPr="00DC2E46">
              <w:rPr>
                <w:sz w:val="22"/>
                <w:szCs w:val="22"/>
                <w:u w:val="none"/>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0C55" w:rsidRPr="00DC2E46" w:rsidRDefault="00410C55" w:rsidP="008B658D">
            <w:pPr>
              <w:jc w:val="both"/>
              <w:rPr>
                <w:sz w:val="22"/>
                <w:szCs w:val="22"/>
                <w:u w:val="none"/>
              </w:rPr>
            </w:pPr>
            <w:r w:rsidRPr="00DC2E46">
              <w:rPr>
                <w:sz w:val="22"/>
                <w:szCs w:val="22"/>
                <w:u w:val="none"/>
              </w:rPr>
              <w:t xml:space="preserve">осуществление необходимых природоохранных и </w:t>
            </w:r>
            <w:proofErr w:type="spellStart"/>
            <w:r w:rsidRPr="00DC2E46">
              <w:rPr>
                <w:sz w:val="22"/>
                <w:szCs w:val="22"/>
                <w:u w:val="none"/>
              </w:rPr>
              <w:t>природовосстановительных</w:t>
            </w:r>
            <w:proofErr w:type="spellEnd"/>
            <w:r w:rsidRPr="00DC2E46">
              <w:rPr>
                <w:sz w:val="22"/>
                <w:szCs w:val="22"/>
                <w:u w:val="none"/>
              </w:rPr>
              <w:t xml:space="preserve"> мероприятий</w:t>
            </w:r>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t>Причалы для маломерных судов</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5.4</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r w:rsidRPr="00DC2E46">
              <w:rPr>
                <w:sz w:val="22"/>
                <w:szCs w:val="22"/>
                <w:u w:val="none"/>
              </w:rPr>
              <w:t>Размещение сооружений, предназначенных для причаливания, хранения и обслуживания яхт, катеров, лодок и других маломерных судов</w:t>
            </w:r>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rPr>
                <w:sz w:val="22"/>
                <w:szCs w:val="22"/>
                <w:u w:val="none"/>
              </w:rPr>
            </w:pPr>
            <w:r w:rsidRPr="00DC2E46">
              <w:rPr>
                <w:sz w:val="22"/>
                <w:szCs w:val="22"/>
                <w:u w:val="none"/>
              </w:rPr>
              <w:t>Поля для гольфа или конных прогулок</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5.5</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r w:rsidRPr="00DC2E46">
              <w:rPr>
                <w:sz w:val="22"/>
                <w:szCs w:val="22"/>
                <w:u w:val="none"/>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10C55" w:rsidRPr="00DC2E46" w:rsidRDefault="00410C55" w:rsidP="008B658D">
            <w:pPr>
              <w:jc w:val="both"/>
              <w:rPr>
                <w:sz w:val="22"/>
                <w:szCs w:val="22"/>
                <w:u w:val="none"/>
              </w:rPr>
            </w:pPr>
            <w:r w:rsidRPr="00DC2E46">
              <w:rPr>
                <w:sz w:val="22"/>
                <w:szCs w:val="22"/>
                <w:u w:val="none"/>
              </w:rPr>
              <w:t>размещение конноспортивных манежей, не предусматривающих устройство трибун</w:t>
            </w:r>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lang w:eastAsia="ru-RU"/>
              </w:rPr>
              <w:t>Охрана природных территорий</w:t>
            </w:r>
            <w:r w:rsidRPr="00DC2E46">
              <w:rPr>
                <w:u w:val="none"/>
              </w:rPr>
              <w:t xml:space="preserve"> </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lang w:eastAsia="ru-RU"/>
              </w:rPr>
            </w:pPr>
            <w:r w:rsidRPr="00DC2E46">
              <w:rPr>
                <w:u w:val="none"/>
                <w:lang w:eastAsia="ru-RU"/>
              </w:rPr>
              <w:t>9.1</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pStyle w:val="af4"/>
              <w:jc w:val="both"/>
              <w:rPr>
                <w:u w:val="none"/>
              </w:rPr>
            </w:pPr>
            <w:proofErr w:type="gramStart"/>
            <w:r w:rsidRPr="00DC2E46">
              <w:rPr>
                <w:u w:val="none"/>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rPr>
              <w:t>Связь</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6.8</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DC2E46">
              <w:rPr>
                <w:sz w:val="22"/>
                <w:szCs w:val="22"/>
                <w:u w:val="none"/>
              </w:rPr>
              <w:lastRenderedPageBreak/>
              <w:t xml:space="preserve">разрешенного использования с </w:t>
            </w:r>
            <w:hyperlink r:id="rId182" w:history="1">
              <w:r w:rsidRPr="00DC2E46">
                <w:rPr>
                  <w:rStyle w:val="a5"/>
                  <w:sz w:val="22"/>
                  <w:szCs w:val="22"/>
                  <w:u w:val="none"/>
                </w:rPr>
                <w:t>кодами 3.1.1</w:t>
              </w:r>
            </w:hyperlink>
            <w:r w:rsidRPr="00DC2E46">
              <w:rPr>
                <w:sz w:val="22"/>
                <w:szCs w:val="22"/>
                <w:u w:val="none"/>
              </w:rPr>
              <w:t xml:space="preserve">, </w:t>
            </w:r>
            <w:hyperlink r:id="rId183" w:history="1">
              <w:r w:rsidRPr="00DC2E46">
                <w:rPr>
                  <w:rStyle w:val="a5"/>
                  <w:sz w:val="22"/>
                  <w:szCs w:val="22"/>
                  <w:u w:val="none"/>
                </w:rPr>
                <w:t>3.2.3</w:t>
              </w:r>
            </w:hyperlink>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lastRenderedPageBreak/>
              <w:t>Коммунальное обслуживание</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spacing w:before="100" w:after="100"/>
              <w:ind w:left="60" w:right="60"/>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4" w:history="1">
              <w:r w:rsidRPr="00DC2E46">
                <w:rPr>
                  <w:rStyle w:val="a5"/>
                  <w:sz w:val="22"/>
                  <w:szCs w:val="22"/>
                  <w:u w:val="none"/>
                </w:rPr>
                <w:t>кодами 3.1.1</w:t>
              </w:r>
            </w:hyperlink>
            <w:r w:rsidRPr="00DC2E46">
              <w:rPr>
                <w:sz w:val="22"/>
                <w:szCs w:val="22"/>
                <w:u w:val="none"/>
              </w:rPr>
              <w:t xml:space="preserve"> - </w:t>
            </w:r>
            <w:hyperlink r:id="rId185" w:history="1">
              <w:r w:rsidRPr="00DC2E46">
                <w:rPr>
                  <w:rStyle w:val="a5"/>
                  <w:sz w:val="22"/>
                  <w:szCs w:val="22"/>
                  <w:u w:val="none"/>
                </w:rPr>
                <w:t>3.1.2</w:t>
              </w:r>
            </w:hyperlink>
          </w:p>
          <w:p w:rsidR="00410C55" w:rsidRPr="00DC2E46" w:rsidRDefault="00410C55" w:rsidP="008B658D">
            <w:pPr>
              <w:jc w:val="both"/>
              <w:rPr>
                <w:sz w:val="22"/>
                <w:szCs w:val="22"/>
                <w:u w:val="none"/>
              </w:rPr>
            </w:pPr>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Предоставление коммунальных услуг</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3.1.1</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Общее пользование водными объектами</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11.1</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proofErr w:type="gramStart"/>
            <w:r w:rsidRPr="00DC2E46">
              <w:rPr>
                <w:sz w:val="22"/>
                <w:szCs w:val="22"/>
                <w:u w:val="none"/>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autoSpaceDN w:val="0"/>
              <w:adjustRightInd w:val="0"/>
              <w:rPr>
                <w:sz w:val="22"/>
                <w:szCs w:val="22"/>
                <w:u w:val="none"/>
              </w:rPr>
            </w:pPr>
            <w:r w:rsidRPr="00DC2E46">
              <w:rPr>
                <w:sz w:val="22"/>
                <w:szCs w:val="22"/>
                <w:u w:val="none"/>
              </w:rPr>
              <w:t>Специальное пользование водными объектами</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11.2</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r w:rsidRPr="00DC2E46">
              <w:rPr>
                <w:sz w:val="22"/>
                <w:szCs w:val="22"/>
                <w:u w:val="none"/>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Земельные участки (территории) общего пользования</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12.0</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86" w:history="1">
              <w:r w:rsidRPr="00DC2E46">
                <w:rPr>
                  <w:u w:val="none"/>
                  <w:lang w:eastAsia="ru-RU"/>
                </w:rPr>
                <w:t>кодами 12.0.1</w:t>
              </w:r>
            </w:hyperlink>
            <w:r w:rsidRPr="00DC2E46">
              <w:rPr>
                <w:u w:val="none"/>
                <w:lang w:eastAsia="ru-RU"/>
              </w:rPr>
              <w:t xml:space="preserve"> - </w:t>
            </w:r>
            <w:hyperlink r:id="rId187" w:history="1">
              <w:r w:rsidRPr="00DC2E46">
                <w:rPr>
                  <w:u w:val="none"/>
                  <w:lang w:eastAsia="ru-RU"/>
                </w:rPr>
                <w:t xml:space="preserve">12.0.2 </w:t>
              </w:r>
            </w:hyperlink>
          </w:p>
        </w:tc>
      </w:tr>
      <w:tr w:rsidR="00410C55" w:rsidRPr="00DC2E46" w:rsidTr="00BF0F49">
        <w:tc>
          <w:tcPr>
            <w:tcW w:w="184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ind w:right="-113"/>
              <w:rPr>
                <w:sz w:val="22"/>
                <w:szCs w:val="22"/>
                <w:u w:val="none"/>
              </w:rPr>
            </w:pPr>
            <w:r w:rsidRPr="00DC2E46">
              <w:rPr>
                <w:sz w:val="22"/>
                <w:szCs w:val="22"/>
                <w:u w:val="none"/>
              </w:rPr>
              <w:t xml:space="preserve">Запас </w:t>
            </w:r>
          </w:p>
        </w:tc>
        <w:tc>
          <w:tcPr>
            <w:tcW w:w="1171" w:type="dxa"/>
            <w:tcBorders>
              <w:top w:val="single" w:sz="4" w:space="0" w:color="000000"/>
              <w:left w:val="single" w:sz="4" w:space="0" w:color="000000"/>
              <w:bottom w:val="single" w:sz="4" w:space="0" w:color="000000"/>
            </w:tcBorders>
            <w:vAlign w:val="center"/>
          </w:tcPr>
          <w:p w:rsidR="00410C55" w:rsidRPr="00DC2E46" w:rsidRDefault="00410C55" w:rsidP="00BF0F49">
            <w:pPr>
              <w:ind w:right="-113"/>
              <w:jc w:val="center"/>
              <w:rPr>
                <w:sz w:val="22"/>
                <w:szCs w:val="22"/>
                <w:u w:val="none"/>
              </w:rPr>
            </w:pPr>
            <w:r w:rsidRPr="00DC2E46">
              <w:rPr>
                <w:sz w:val="22"/>
                <w:szCs w:val="22"/>
                <w:u w:val="none"/>
              </w:rPr>
              <w:t>12.3</w:t>
            </w:r>
          </w:p>
        </w:tc>
        <w:tc>
          <w:tcPr>
            <w:tcW w:w="658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8B658D">
            <w:pPr>
              <w:jc w:val="both"/>
              <w:rPr>
                <w:sz w:val="22"/>
                <w:szCs w:val="22"/>
                <w:u w:val="none"/>
              </w:rPr>
            </w:pPr>
            <w:r w:rsidRPr="00DC2E46">
              <w:rPr>
                <w:sz w:val="22"/>
                <w:szCs w:val="22"/>
                <w:u w:val="none"/>
              </w:rPr>
              <w:t>Отсутствие хозяйственной деятельности</w:t>
            </w:r>
          </w:p>
        </w:tc>
      </w:tr>
    </w:tbl>
    <w:p w:rsidR="00410C55" w:rsidRPr="00DC2E46" w:rsidRDefault="00410C55" w:rsidP="00410C55">
      <w:pPr>
        <w:pStyle w:val="ConsNormal"/>
        <w:tabs>
          <w:tab w:val="left" w:pos="900"/>
        </w:tabs>
        <w:ind w:firstLine="0"/>
        <w:jc w:val="both"/>
        <w:rPr>
          <w:rFonts w:ascii="Times New Roman" w:hAnsi="Times New Roman" w:cs="Times New Roman"/>
          <w:sz w:val="22"/>
          <w:szCs w:val="22"/>
          <w:u w:val="none"/>
        </w:rPr>
      </w:pPr>
    </w:p>
    <w:tbl>
      <w:tblPr>
        <w:tblW w:w="9639" w:type="dxa"/>
        <w:tblLayout w:type="fixed"/>
        <w:tblLook w:val="0000"/>
      </w:tblPr>
      <w:tblGrid>
        <w:gridCol w:w="1727"/>
        <w:gridCol w:w="1281"/>
        <w:gridCol w:w="6631"/>
      </w:tblGrid>
      <w:tr w:rsidR="00410C55" w:rsidRPr="00DC2E46" w:rsidTr="00410C55">
        <w:trPr>
          <w:tblHeader/>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Условно разрешенные виды использования:</w:t>
            </w:r>
          </w:p>
        </w:tc>
      </w:tr>
      <w:tr w:rsidR="00410C55" w:rsidRPr="00DC2E46" w:rsidTr="00BF0F49">
        <w:trPr>
          <w:tblHeader/>
        </w:trPr>
        <w:tc>
          <w:tcPr>
            <w:tcW w:w="169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258"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BF0F49">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F0F49">
        <w:tc>
          <w:tcPr>
            <w:tcW w:w="169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Культурное развитие</w:t>
            </w:r>
          </w:p>
        </w:tc>
        <w:tc>
          <w:tcPr>
            <w:tcW w:w="1258"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3.6</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88" w:history="1">
              <w:r w:rsidRPr="00DC2E46">
                <w:rPr>
                  <w:rStyle w:val="a5"/>
                  <w:sz w:val="22"/>
                  <w:szCs w:val="22"/>
                  <w:u w:val="none"/>
                </w:rPr>
                <w:t>кодами 3.6.1</w:t>
              </w:r>
            </w:hyperlink>
            <w:r w:rsidRPr="00DC2E46">
              <w:rPr>
                <w:sz w:val="22"/>
                <w:szCs w:val="22"/>
                <w:u w:val="none"/>
              </w:rPr>
              <w:t xml:space="preserve"> - </w:t>
            </w:r>
            <w:hyperlink r:id="rId189" w:history="1">
              <w:r w:rsidRPr="00DC2E46">
                <w:rPr>
                  <w:rStyle w:val="a5"/>
                  <w:sz w:val="22"/>
                  <w:szCs w:val="22"/>
                  <w:u w:val="none"/>
                </w:rPr>
                <w:t>3.6.3</w:t>
              </w:r>
            </w:hyperlink>
          </w:p>
        </w:tc>
      </w:tr>
      <w:tr w:rsidR="00410C55" w:rsidRPr="00DC2E46" w:rsidTr="00BF0F49">
        <w:tc>
          <w:tcPr>
            <w:tcW w:w="169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rPr>
              <w:t>Магазины</w:t>
            </w:r>
          </w:p>
          <w:p w:rsidR="00410C55" w:rsidRPr="00DC2E46" w:rsidRDefault="00410C55" w:rsidP="00BF0F49">
            <w:pPr>
              <w:pStyle w:val="af4"/>
              <w:rPr>
                <w:u w:val="none"/>
              </w:rPr>
            </w:pPr>
          </w:p>
        </w:tc>
        <w:tc>
          <w:tcPr>
            <w:tcW w:w="1258"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4.4</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pStyle w:val="af4"/>
              <w:jc w:val="both"/>
              <w:rPr>
                <w:u w:val="none"/>
              </w:rPr>
            </w:pPr>
            <w:r w:rsidRPr="00DC2E46">
              <w:rPr>
                <w:u w:val="none"/>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0C55" w:rsidRPr="00DC2E46" w:rsidTr="00BF0F49">
        <w:tc>
          <w:tcPr>
            <w:tcW w:w="169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lang w:eastAsia="ru-RU"/>
              </w:rPr>
              <w:lastRenderedPageBreak/>
              <w:t>Здравоохранение</w:t>
            </w:r>
          </w:p>
          <w:p w:rsidR="00410C55" w:rsidRPr="00DC2E46" w:rsidRDefault="00410C55" w:rsidP="00BF0F49">
            <w:pPr>
              <w:pStyle w:val="af4"/>
              <w:rPr>
                <w:u w:val="none"/>
              </w:rPr>
            </w:pPr>
          </w:p>
        </w:tc>
        <w:tc>
          <w:tcPr>
            <w:tcW w:w="1258"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rPr>
            </w:pPr>
            <w:r w:rsidRPr="00DC2E46">
              <w:rPr>
                <w:u w:val="none"/>
              </w:rPr>
              <w:t>3.4</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90" w:history="1">
              <w:r w:rsidRPr="00DC2E46">
                <w:rPr>
                  <w:rStyle w:val="a5"/>
                  <w:sz w:val="22"/>
                  <w:szCs w:val="22"/>
                  <w:u w:val="none"/>
                </w:rPr>
                <w:t>кодами 3.4.1</w:t>
              </w:r>
            </w:hyperlink>
            <w:r w:rsidRPr="00DC2E46">
              <w:rPr>
                <w:sz w:val="22"/>
                <w:szCs w:val="22"/>
                <w:u w:val="none"/>
              </w:rPr>
              <w:t xml:space="preserve"> - </w:t>
            </w:r>
            <w:hyperlink r:id="rId191" w:history="1">
              <w:r w:rsidRPr="00DC2E46">
                <w:rPr>
                  <w:rStyle w:val="a5"/>
                  <w:sz w:val="22"/>
                  <w:szCs w:val="22"/>
                  <w:u w:val="none"/>
                </w:rPr>
                <w:t>3.4.2</w:t>
              </w:r>
            </w:hyperlink>
          </w:p>
        </w:tc>
      </w:tr>
      <w:tr w:rsidR="00410C55" w:rsidRPr="00DC2E46" w:rsidTr="00BF0F49">
        <w:tc>
          <w:tcPr>
            <w:tcW w:w="169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Обслуживание автотранспорта</w:t>
            </w:r>
          </w:p>
          <w:p w:rsidR="00410C55" w:rsidRPr="00DC2E46" w:rsidRDefault="00410C55" w:rsidP="00BF0F49">
            <w:pPr>
              <w:pStyle w:val="af4"/>
              <w:rPr>
                <w:u w:val="none"/>
                <w:lang w:eastAsia="ru-RU"/>
              </w:rPr>
            </w:pPr>
          </w:p>
        </w:tc>
        <w:tc>
          <w:tcPr>
            <w:tcW w:w="1258" w:type="dxa"/>
            <w:tcBorders>
              <w:top w:val="single" w:sz="4" w:space="0" w:color="000000"/>
              <w:left w:val="single" w:sz="4" w:space="0" w:color="000000"/>
              <w:bottom w:val="single" w:sz="4" w:space="0" w:color="000000"/>
            </w:tcBorders>
            <w:vAlign w:val="center"/>
          </w:tcPr>
          <w:p w:rsidR="00410C55" w:rsidRPr="00DC2E46" w:rsidRDefault="00410C55" w:rsidP="00BF0F49">
            <w:pPr>
              <w:pStyle w:val="af4"/>
              <w:jc w:val="center"/>
              <w:rPr>
                <w:u w:val="none"/>
                <w:lang w:eastAsia="ru-RU"/>
              </w:rPr>
            </w:pPr>
            <w:r w:rsidRPr="00DC2E46">
              <w:rPr>
                <w:u w:val="none"/>
                <w:lang w:eastAsia="ru-RU"/>
              </w:rPr>
              <w:t>4.9</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2" w:history="1">
              <w:r w:rsidRPr="00DC2E46">
                <w:rPr>
                  <w:rStyle w:val="a5"/>
                  <w:sz w:val="22"/>
                  <w:szCs w:val="22"/>
                  <w:u w:val="none"/>
                </w:rPr>
                <w:t>кодами 3.0</w:t>
              </w:r>
            </w:hyperlink>
            <w:r w:rsidRPr="00DC2E46">
              <w:rPr>
                <w:sz w:val="22"/>
                <w:szCs w:val="22"/>
                <w:u w:val="none"/>
              </w:rPr>
              <w:t xml:space="preserve">, </w:t>
            </w:r>
            <w:hyperlink r:id="rId193"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tc>
      </w:tr>
    </w:tbl>
    <w:p w:rsidR="00410C55" w:rsidRPr="00DC2E46" w:rsidRDefault="00410C55" w:rsidP="00410C55">
      <w:pPr>
        <w:rPr>
          <w:b/>
          <w:sz w:val="22"/>
          <w:szCs w:val="22"/>
          <w:u w:val="none"/>
        </w:rPr>
      </w:pPr>
    </w:p>
    <w:tbl>
      <w:tblPr>
        <w:tblW w:w="9639" w:type="dxa"/>
        <w:tblLayout w:type="fixed"/>
        <w:tblLook w:val="0000"/>
      </w:tblPr>
      <w:tblGrid>
        <w:gridCol w:w="1777"/>
        <w:gridCol w:w="1305"/>
        <w:gridCol w:w="6557"/>
      </w:tblGrid>
      <w:tr w:rsidR="00410C55" w:rsidRPr="00DC2E46" w:rsidTr="00410C55">
        <w:trPr>
          <w:tblHeader/>
        </w:trPr>
        <w:tc>
          <w:tcPr>
            <w:tcW w:w="92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rPr>
                <w:b/>
                <w:sz w:val="22"/>
                <w:szCs w:val="22"/>
                <w:u w:val="none"/>
              </w:rPr>
            </w:pPr>
            <w:r w:rsidRPr="00DC2E46">
              <w:rPr>
                <w:b/>
                <w:sz w:val="22"/>
                <w:szCs w:val="22"/>
                <w:u w:val="none"/>
              </w:rPr>
              <w:t>Вспомогательные виды разрешенного использования:</w:t>
            </w:r>
          </w:p>
        </w:tc>
      </w:tr>
      <w:tr w:rsidR="00410C55" w:rsidRPr="00DC2E46" w:rsidTr="00BF0F49">
        <w:trPr>
          <w:tblHeader/>
        </w:trPr>
        <w:tc>
          <w:tcPr>
            <w:tcW w:w="171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257"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BF0F49">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F0F49">
        <w:tc>
          <w:tcPr>
            <w:tcW w:w="171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Коммунальное обслуживание</w:t>
            </w:r>
            <w:r w:rsidRPr="00DC2E46">
              <w:rPr>
                <w:u w:val="none"/>
                <w:lang w:eastAsia="ru-RU"/>
              </w:rPr>
              <w:t xml:space="preserve"> </w:t>
            </w:r>
          </w:p>
        </w:tc>
        <w:tc>
          <w:tcPr>
            <w:tcW w:w="1257" w:type="dxa"/>
            <w:tcBorders>
              <w:top w:val="single" w:sz="4" w:space="0" w:color="000000"/>
              <w:left w:val="single" w:sz="4" w:space="0" w:color="000000"/>
              <w:bottom w:val="single" w:sz="4" w:space="0" w:color="000000"/>
            </w:tcBorders>
            <w:vAlign w:val="center"/>
          </w:tcPr>
          <w:p w:rsidR="00410C55" w:rsidRPr="00DC2E46" w:rsidRDefault="00410C55" w:rsidP="00BF0F49">
            <w:pPr>
              <w:jc w:val="center"/>
              <w:rPr>
                <w:sz w:val="22"/>
                <w:szCs w:val="22"/>
                <w:u w:val="none"/>
              </w:rPr>
            </w:pPr>
            <w:r w:rsidRPr="00DC2E46">
              <w:rPr>
                <w:sz w:val="22"/>
                <w:szCs w:val="22"/>
                <w:u w:val="none"/>
              </w:rPr>
              <w:t>3.1</w:t>
            </w:r>
          </w:p>
        </w:tc>
        <w:tc>
          <w:tcPr>
            <w:tcW w:w="631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4" w:history="1">
              <w:r w:rsidRPr="00DC2E46">
                <w:rPr>
                  <w:rStyle w:val="a5"/>
                  <w:sz w:val="22"/>
                  <w:szCs w:val="22"/>
                  <w:u w:val="none"/>
                </w:rPr>
                <w:t>кодами 3.1.1</w:t>
              </w:r>
            </w:hyperlink>
            <w:r w:rsidRPr="00DC2E46">
              <w:rPr>
                <w:sz w:val="22"/>
                <w:szCs w:val="22"/>
                <w:u w:val="none"/>
              </w:rPr>
              <w:t xml:space="preserve"> - </w:t>
            </w:r>
            <w:hyperlink r:id="rId195" w:history="1">
              <w:r w:rsidRPr="00DC2E46">
                <w:rPr>
                  <w:rStyle w:val="a5"/>
                  <w:sz w:val="22"/>
                  <w:szCs w:val="22"/>
                  <w:u w:val="none"/>
                </w:rPr>
                <w:t>3.1.2</w:t>
              </w:r>
            </w:hyperlink>
          </w:p>
        </w:tc>
      </w:tr>
    </w:tbl>
    <w:p w:rsidR="00410C55" w:rsidRPr="00DC2E46" w:rsidRDefault="00410C55" w:rsidP="00BF0F49">
      <w:pPr>
        <w:jc w:val="both"/>
        <w:rPr>
          <w:b/>
          <w:sz w:val="22"/>
          <w:szCs w:val="22"/>
          <w:u w:val="none"/>
        </w:rPr>
      </w:pPr>
    </w:p>
    <w:p w:rsidR="00410C55" w:rsidRPr="00DC2E46" w:rsidRDefault="0075053C" w:rsidP="00BF0F49">
      <w:pPr>
        <w:autoSpaceDN w:val="0"/>
        <w:adjustRightInd w:val="0"/>
        <w:ind w:firstLine="708"/>
        <w:jc w:val="both"/>
        <w:rPr>
          <w:sz w:val="22"/>
          <w:szCs w:val="22"/>
          <w:u w:val="none"/>
        </w:rPr>
      </w:pPr>
      <w:hyperlink r:id="rId196"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696"/>
        <w:gridCol w:w="5227"/>
        <w:gridCol w:w="3716"/>
      </w:tblGrid>
      <w:tr w:rsidR="00410C55" w:rsidRPr="00DC2E46" w:rsidTr="00410C55">
        <w:trPr>
          <w:tblHeader/>
        </w:trPr>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b/>
                <w:bCs/>
                <w:sz w:val="22"/>
                <w:szCs w:val="22"/>
                <w:u w:val="none"/>
                <w:lang w:eastAsia="zh-CN"/>
              </w:rPr>
            </w:pPr>
            <w:r w:rsidRPr="00DC2E46">
              <w:rPr>
                <w:b/>
                <w:bCs/>
                <w:sz w:val="22"/>
                <w:szCs w:val="22"/>
                <w:u w:val="none"/>
                <w:lang w:eastAsia="zh-CN"/>
              </w:rPr>
              <w:t>Предельные размеры и параметры</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Значения предельных размеров и параметров</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
                <w:bCs/>
                <w:sz w:val="22"/>
                <w:szCs w:val="22"/>
                <w:u w:val="none"/>
                <w:lang w:eastAsia="zh-CN"/>
              </w:rPr>
            </w:pPr>
            <w:r w:rsidRPr="00DC2E46">
              <w:rPr>
                <w:rFonts w:eastAsia="Calibri"/>
                <w:b/>
                <w:bCs/>
                <w:sz w:val="22"/>
                <w:szCs w:val="22"/>
                <w:u w:val="none"/>
                <w:lang w:eastAsia="zh-CN"/>
              </w:rPr>
              <w:t>Минимальная 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Cs/>
                <w:sz w:val="22"/>
                <w:szCs w:val="22"/>
                <w:u w:val="none"/>
                <w:lang w:eastAsia="zh-CN"/>
              </w:rPr>
            </w:pPr>
            <w:r w:rsidRPr="00DC2E46">
              <w:rPr>
                <w:rFonts w:eastAsia="Calibri"/>
                <w:bCs/>
                <w:sz w:val="22"/>
                <w:szCs w:val="22"/>
                <w:u w:val="none"/>
                <w:lang w:eastAsia="zh-CN"/>
              </w:rPr>
              <w:t xml:space="preserve">С видом использования </w:t>
            </w:r>
            <w:r w:rsidRPr="00DC2E46">
              <w:rPr>
                <w:sz w:val="22"/>
                <w:szCs w:val="22"/>
                <w:u w:val="none"/>
              </w:rPr>
              <w:t>"</w:t>
            </w:r>
            <w:r w:rsidRPr="00DC2E46">
              <w:rPr>
                <w:rFonts w:eastAsia="Calibri"/>
                <w:bCs/>
                <w:sz w:val="22"/>
                <w:szCs w:val="22"/>
                <w:u w:val="none"/>
                <w:lang w:eastAsia="zh-CN"/>
              </w:rPr>
              <w:t>Спорт</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vertAlign w:val="superscript"/>
                <w:lang w:eastAsia="zh-CN"/>
              </w:rPr>
            </w:pPr>
            <w:r w:rsidRPr="00DC2E46">
              <w:rPr>
                <w:rFonts w:eastAsia="Calibri"/>
                <w:sz w:val="22"/>
                <w:szCs w:val="22"/>
                <w:u w:val="none"/>
                <w:lang w:eastAsia="zh-CN"/>
              </w:rPr>
              <w:t>50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Cs/>
                <w:sz w:val="22"/>
                <w:szCs w:val="22"/>
                <w:u w:val="none"/>
                <w:lang w:eastAsia="zh-CN"/>
              </w:rPr>
            </w:pPr>
            <w:r w:rsidRPr="00DC2E46">
              <w:rPr>
                <w:rFonts w:eastAsia="Calibri"/>
                <w:bCs/>
                <w:sz w:val="22"/>
                <w:szCs w:val="22"/>
                <w:u w:val="none"/>
                <w:lang w:eastAsia="zh-CN"/>
              </w:rPr>
              <w:t>С остальными видами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не подлежит установлению</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
                <w:bCs/>
                <w:sz w:val="22"/>
                <w:szCs w:val="22"/>
                <w:u w:val="none"/>
                <w:lang w:eastAsia="zh-CN"/>
              </w:rPr>
            </w:pPr>
            <w:r w:rsidRPr="00DC2E46">
              <w:rPr>
                <w:rFonts w:eastAsia="Calibri"/>
                <w:b/>
                <w:bCs/>
                <w:sz w:val="22"/>
                <w:szCs w:val="22"/>
                <w:u w:val="none"/>
                <w:lang w:eastAsia="zh-CN"/>
              </w:rPr>
              <w:t>Максимальная 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Спорт</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vertAlign w:val="superscript"/>
                <w:lang w:eastAsia="zh-CN"/>
              </w:rPr>
            </w:pPr>
            <w:r w:rsidRPr="00DC2E46">
              <w:rPr>
                <w:rFonts w:eastAsia="Calibri"/>
                <w:sz w:val="22"/>
                <w:szCs w:val="22"/>
                <w:u w:val="none"/>
                <w:lang w:eastAsia="zh-CN"/>
              </w:rPr>
              <w:t>20 000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Cs/>
                <w:sz w:val="22"/>
                <w:szCs w:val="22"/>
                <w:u w:val="none"/>
                <w:lang w:eastAsia="zh-CN"/>
              </w:rPr>
            </w:pPr>
            <w:r w:rsidRPr="00DC2E46">
              <w:rPr>
                <w:rFonts w:eastAsia="Calibri"/>
                <w:bCs/>
                <w:sz w:val="22"/>
                <w:szCs w:val="22"/>
                <w:u w:val="none"/>
                <w:lang w:eastAsia="zh-CN"/>
              </w:rPr>
              <w:t>С остальными видами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vertAlign w:val="superscript"/>
                <w:lang w:eastAsia="zh-CN"/>
              </w:rPr>
            </w:pPr>
            <w:r w:rsidRPr="00DC2E46">
              <w:rPr>
                <w:rFonts w:eastAsia="Calibri"/>
                <w:sz w:val="22"/>
                <w:szCs w:val="22"/>
                <w:u w:val="none"/>
                <w:lang w:eastAsia="zh-CN"/>
              </w:rPr>
              <w:t>100 000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
                <w:bCs/>
                <w:sz w:val="22"/>
                <w:szCs w:val="22"/>
                <w:u w:val="none"/>
                <w:lang w:eastAsia="zh-CN"/>
              </w:rPr>
            </w:pPr>
            <w:r w:rsidRPr="00DC2E46">
              <w:rPr>
                <w:rFonts w:eastAsia="Calibri"/>
                <w:b/>
                <w:bCs/>
                <w:sz w:val="22"/>
                <w:szCs w:val="22"/>
                <w:u w:val="none"/>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0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4</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
                <w:bCs/>
                <w:sz w:val="22"/>
                <w:szCs w:val="22"/>
                <w:u w:val="none"/>
                <w:lang w:eastAsia="zh-CN"/>
              </w:rPr>
            </w:pPr>
            <w:r w:rsidRPr="00DC2E46">
              <w:rPr>
                <w:rFonts w:eastAsia="Calibri"/>
                <w:b/>
                <w:bCs/>
                <w:sz w:val="22"/>
                <w:szCs w:val="22"/>
                <w:u w:val="none"/>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4.1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sz w:val="22"/>
                <w:szCs w:val="22"/>
                <w:u w:val="none"/>
              </w:rPr>
              <w:t xml:space="preserve">с видом разрешенного использования "Земельные </w:t>
            </w:r>
            <w:r w:rsidRPr="00DC2E46">
              <w:rPr>
                <w:sz w:val="22"/>
                <w:szCs w:val="22"/>
                <w:u w:val="none"/>
              </w:rPr>
              <w:lastRenderedPageBreak/>
              <w:t>участки (территории) общего пользования", "Предоставление коммунальных услуг"</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lastRenderedPageBreak/>
              <w:t>0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lastRenderedPageBreak/>
              <w:t>4.2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5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5</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
                <w:bCs/>
                <w:sz w:val="22"/>
                <w:szCs w:val="22"/>
                <w:u w:val="none"/>
                <w:lang w:eastAsia="zh-CN"/>
              </w:rPr>
            </w:pPr>
            <w:r w:rsidRPr="00DC2E46">
              <w:rPr>
                <w:rFonts w:eastAsia="Calibri"/>
                <w:b/>
                <w:bCs/>
                <w:sz w:val="22"/>
                <w:szCs w:val="22"/>
                <w:u w:val="none"/>
                <w:lang w:eastAsia="zh-CN"/>
              </w:rPr>
              <w:t>Предельная (максимальная) высота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7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6</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b/>
                <w:bCs/>
                <w:sz w:val="22"/>
                <w:szCs w:val="22"/>
                <w:u w:val="none"/>
                <w:lang w:eastAsia="zh-CN"/>
              </w:rPr>
            </w:pPr>
            <w:r w:rsidRPr="00DC2E46">
              <w:rPr>
                <w:rFonts w:eastAsia="Calibri"/>
                <w:b/>
                <w:bCs/>
                <w:sz w:val="22"/>
                <w:szCs w:val="22"/>
                <w:u w:val="none"/>
                <w:lang w:eastAsia="zh-CN"/>
              </w:rPr>
              <w:t>Максимальный процент застройки в границах земельного участка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rFonts w:eastAsia="Calibri"/>
                <w:sz w:val="22"/>
                <w:szCs w:val="22"/>
                <w:u w:val="none"/>
                <w:lang w:eastAsia="zh-CN"/>
              </w:rPr>
              <w:t xml:space="preserve">с основным видом разрешенного использования </w:t>
            </w:r>
            <w:r w:rsidRPr="00DC2E46">
              <w:rPr>
                <w:sz w:val="22"/>
                <w:szCs w:val="22"/>
                <w:u w:val="none"/>
              </w:rPr>
              <w:t>"</w:t>
            </w:r>
            <w:r w:rsidRPr="00DC2E46">
              <w:rPr>
                <w:rFonts w:eastAsia="Calibri"/>
                <w:sz w:val="22"/>
                <w:szCs w:val="22"/>
                <w:u w:val="none"/>
                <w:lang w:eastAsia="zh-CN"/>
              </w:rPr>
              <w:t>Коммунальное обслуживание</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100 %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"Охрана природных территорий",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sz w:val="22"/>
                <w:szCs w:val="22"/>
                <w:u w:val="none"/>
              </w:rPr>
            </w:pPr>
            <w:r w:rsidRPr="00DC2E46">
              <w:rPr>
                <w:rFonts w:eastAsia="Calibri"/>
                <w:sz w:val="22"/>
                <w:szCs w:val="22"/>
                <w:u w:val="none"/>
                <w:lang w:eastAsia="zh-CN"/>
              </w:rPr>
              <w:t xml:space="preserve">а) 5%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DC2E46">
              <w:rPr>
                <w:sz w:val="22"/>
                <w:szCs w:val="22"/>
                <w:u w:val="none"/>
              </w:rPr>
              <w:t>"Коммунальное обслуживание"</w:t>
            </w:r>
          </w:p>
          <w:p w:rsidR="00410C55" w:rsidRPr="00DC2E46" w:rsidRDefault="00410C55" w:rsidP="00410C55">
            <w:pPr>
              <w:rPr>
                <w:rFonts w:eastAsia="Calibri"/>
                <w:sz w:val="22"/>
                <w:szCs w:val="22"/>
                <w:u w:val="none"/>
                <w:lang w:eastAsia="zh-CN"/>
              </w:rPr>
            </w:pPr>
            <w:r w:rsidRPr="00DC2E46">
              <w:rPr>
                <w:sz w:val="22"/>
                <w:szCs w:val="22"/>
                <w:u w:val="none"/>
              </w:rPr>
              <w:t>б) 0% в иных случаях</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F0F49">
            <w:pPr>
              <w:jc w:val="both"/>
              <w:rPr>
                <w:rFonts w:eastAsia="Calibri"/>
                <w:sz w:val="22"/>
                <w:szCs w:val="22"/>
                <w:u w:val="none"/>
                <w:lang w:eastAsia="zh-CN"/>
              </w:rPr>
            </w:pPr>
            <w:r w:rsidRPr="00DC2E46">
              <w:rPr>
                <w:rFonts w:eastAsia="Calibri"/>
                <w:sz w:val="22"/>
                <w:szCs w:val="22"/>
                <w:u w:val="none"/>
                <w:lang w:eastAsia="zh-CN"/>
              </w:rPr>
              <w:t>с другими видами разрешенного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80 %</w:t>
            </w:r>
          </w:p>
        </w:tc>
      </w:tr>
    </w:tbl>
    <w:p w:rsidR="00410C55" w:rsidRPr="00DC2E46" w:rsidRDefault="00410C55" w:rsidP="00410C55">
      <w:pPr>
        <w:pStyle w:val="ConsNormal"/>
        <w:tabs>
          <w:tab w:val="left" w:pos="900"/>
        </w:tabs>
        <w:ind w:firstLine="709"/>
        <w:rPr>
          <w:rFonts w:ascii="Times New Roman" w:hAnsi="Times New Roman" w:cs="Times New Roman"/>
          <w:b/>
          <w:sz w:val="22"/>
          <w:szCs w:val="22"/>
          <w:u w:val="none"/>
        </w:rPr>
      </w:pPr>
    </w:p>
    <w:p w:rsidR="00410C55" w:rsidRPr="00DC2E46" w:rsidRDefault="00410C55" w:rsidP="00410C55">
      <w:pPr>
        <w:pStyle w:val="ConsNormal"/>
        <w:tabs>
          <w:tab w:val="left" w:pos="900"/>
        </w:tabs>
        <w:ind w:firstLine="709"/>
        <w:rPr>
          <w:rFonts w:ascii="Times New Roman" w:hAnsi="Times New Roman" w:cs="Times New Roman"/>
          <w:b/>
          <w:sz w:val="24"/>
          <w:szCs w:val="24"/>
          <w:u w:val="none"/>
        </w:rPr>
      </w:pPr>
      <w:r w:rsidRPr="00DC2E46">
        <w:rPr>
          <w:rFonts w:ascii="Times New Roman" w:hAnsi="Times New Roman" w:cs="Times New Roman"/>
          <w:b/>
          <w:sz w:val="24"/>
          <w:szCs w:val="24"/>
          <w:u w:val="none"/>
        </w:rPr>
        <w:t>Производственные зоны:</w:t>
      </w:r>
    </w:p>
    <w:p w:rsidR="00410C55" w:rsidRPr="00DC2E46" w:rsidRDefault="00410C55" w:rsidP="00410C55">
      <w:pPr>
        <w:pStyle w:val="ConsNormal"/>
        <w:tabs>
          <w:tab w:val="left" w:pos="900"/>
        </w:tabs>
        <w:ind w:firstLine="709"/>
        <w:rPr>
          <w:rFonts w:ascii="Times New Roman" w:hAnsi="Times New Roman" w:cs="Times New Roman"/>
          <w:b/>
          <w:sz w:val="22"/>
          <w:szCs w:val="22"/>
          <w:u w:val="none"/>
        </w:rPr>
      </w:pPr>
    </w:p>
    <w:p w:rsidR="00410C55" w:rsidRPr="00DC2E46" w:rsidRDefault="00410C55" w:rsidP="00410C55">
      <w:pPr>
        <w:pStyle w:val="ConsNormal"/>
        <w:tabs>
          <w:tab w:val="left" w:pos="900"/>
        </w:tabs>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П.1. КОММУНАЛЬНО-СКЛАДСКАЯ ЗОНА</w:t>
      </w:r>
    </w:p>
    <w:p w:rsidR="00410C55" w:rsidRPr="00DC2E46" w:rsidRDefault="00410C55" w:rsidP="00410C55">
      <w:pPr>
        <w:pStyle w:val="ConsNormal"/>
        <w:tabs>
          <w:tab w:val="left" w:pos="900"/>
        </w:tabs>
        <w:ind w:firstLine="709"/>
        <w:rPr>
          <w:rFonts w:ascii="Times New Roman" w:hAnsi="Times New Roman" w:cs="Times New Roman"/>
          <w:b/>
          <w:sz w:val="22"/>
          <w:szCs w:val="22"/>
          <w:u w:val="none"/>
        </w:rPr>
      </w:pPr>
    </w:p>
    <w:p w:rsidR="00410C55" w:rsidRPr="00DC2E46" w:rsidRDefault="00410C55" w:rsidP="00410C55">
      <w:pPr>
        <w:pStyle w:val="ConsNormal"/>
        <w:tabs>
          <w:tab w:val="left" w:pos="900"/>
        </w:tabs>
        <w:ind w:firstLine="709"/>
        <w:jc w:val="both"/>
        <w:rPr>
          <w:rFonts w:ascii="Times New Roman" w:hAnsi="Times New Roman" w:cs="Times New Roman"/>
          <w:snapToGrid w:val="0"/>
          <w:sz w:val="22"/>
          <w:szCs w:val="22"/>
          <w:u w:val="none"/>
        </w:rPr>
      </w:pPr>
      <w:r w:rsidRPr="00DC2E46">
        <w:rPr>
          <w:rFonts w:ascii="Times New Roman" w:hAnsi="Times New Roman" w:cs="Times New Roman"/>
          <w:sz w:val="22"/>
          <w:szCs w:val="22"/>
          <w:u w:val="none"/>
        </w:rPr>
        <w:t>Данная</w:t>
      </w:r>
      <w:r w:rsidRPr="00DC2E46">
        <w:rPr>
          <w:rFonts w:ascii="Times New Roman" w:hAnsi="Times New Roman" w:cs="Times New Roman"/>
          <w:b/>
          <w:sz w:val="22"/>
          <w:szCs w:val="22"/>
          <w:u w:val="none"/>
        </w:rPr>
        <w:t xml:space="preserve"> з</w:t>
      </w:r>
      <w:r w:rsidRPr="00DC2E46">
        <w:rPr>
          <w:rFonts w:ascii="Times New Roman" w:hAnsi="Times New Roman" w:cs="Times New Roman"/>
          <w:snapToGrid w:val="0"/>
          <w:sz w:val="22"/>
          <w:szCs w:val="22"/>
          <w:u w:val="none"/>
        </w:rPr>
        <w:t>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имеющих санитарно-защитную зону не более 100 метров.</w:t>
      </w:r>
    </w:p>
    <w:p w:rsidR="00410C55" w:rsidRPr="00DC2E46" w:rsidRDefault="00410C55" w:rsidP="00410C55">
      <w:pPr>
        <w:pStyle w:val="ConsNormal"/>
        <w:tabs>
          <w:tab w:val="left" w:pos="900"/>
        </w:tabs>
        <w:ind w:firstLine="709"/>
        <w:jc w:val="both"/>
        <w:rPr>
          <w:rFonts w:ascii="Times New Roman" w:hAnsi="Times New Roman" w:cs="Times New Roman"/>
          <w:snapToGrid w:val="0"/>
          <w:sz w:val="22"/>
          <w:szCs w:val="22"/>
          <w:u w:val="none"/>
        </w:rPr>
      </w:pPr>
    </w:p>
    <w:tbl>
      <w:tblPr>
        <w:tblW w:w="9639" w:type="dxa"/>
        <w:tblLayout w:type="fixed"/>
        <w:tblLook w:val="0000"/>
      </w:tblPr>
      <w:tblGrid>
        <w:gridCol w:w="1915"/>
        <w:gridCol w:w="1209"/>
        <w:gridCol w:w="6515"/>
      </w:tblGrid>
      <w:tr w:rsidR="00410C55" w:rsidRPr="00DC2E46" w:rsidTr="008270A5">
        <w:trPr>
          <w:tblHead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ind w:firstLine="709"/>
              <w:jc w:val="both"/>
              <w:rPr>
                <w:szCs w:val="22"/>
                <w:u w:val="none"/>
                <w:lang w:eastAsia="ru-RU"/>
              </w:rPr>
            </w:pPr>
            <w:r w:rsidRPr="00DC2E46">
              <w:rPr>
                <w:szCs w:val="22"/>
                <w:u w:val="none"/>
                <w:lang w:eastAsia="ru-RU"/>
              </w:rPr>
              <w:t>Основные виды разрешенного использования</w:t>
            </w:r>
          </w:p>
        </w:tc>
      </w:tr>
      <w:tr w:rsidR="00410C55" w:rsidRPr="00DC2E46" w:rsidTr="008270A5">
        <w:trPr>
          <w:tblHeader/>
        </w:trPr>
        <w:tc>
          <w:tcPr>
            <w:tcW w:w="191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 xml:space="preserve">Наименование вида разрешенного использования </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BF0F49">
            <w:pPr>
              <w:pStyle w:val="af6"/>
              <w:rPr>
                <w:szCs w:val="22"/>
                <w:u w:val="none"/>
              </w:rPr>
            </w:pPr>
            <w:r w:rsidRPr="00DC2E46">
              <w:rPr>
                <w:szCs w:val="22"/>
                <w:u w:val="none"/>
              </w:rPr>
              <w:t>Код</w:t>
            </w:r>
          </w:p>
          <w:p w:rsidR="00410C55" w:rsidRPr="00DC2E46" w:rsidRDefault="00410C55" w:rsidP="00BF0F49">
            <w:pPr>
              <w:pStyle w:val="af6"/>
              <w:rPr>
                <w:szCs w:val="22"/>
                <w:u w:val="none"/>
              </w:rPr>
            </w:pPr>
          </w:p>
        </w:tc>
        <w:tc>
          <w:tcPr>
            <w:tcW w:w="6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BF0F49">
            <w:pPr>
              <w:pStyle w:val="af6"/>
              <w:jc w:val="left"/>
              <w:rPr>
                <w:szCs w:val="22"/>
                <w:u w:val="none"/>
                <w:lang w:eastAsia="ru-RU"/>
              </w:rPr>
            </w:pPr>
            <w:r w:rsidRPr="00DC2E46">
              <w:rPr>
                <w:szCs w:val="22"/>
                <w:u w:val="none"/>
                <w:lang w:eastAsia="ru-RU"/>
              </w:rPr>
              <w:t xml:space="preserve">Описание вида разрешенного использования земельного участка </w:t>
            </w:r>
          </w:p>
        </w:tc>
      </w:tr>
      <w:tr w:rsidR="00410C5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autoSpaceDN w:val="0"/>
              <w:adjustRightInd w:val="0"/>
              <w:rPr>
                <w:sz w:val="22"/>
                <w:szCs w:val="22"/>
                <w:u w:val="none"/>
                <w:lang w:eastAsia="zh-CN"/>
              </w:rPr>
            </w:pPr>
            <w:r w:rsidRPr="00DC2E46">
              <w:rPr>
                <w:sz w:val="22"/>
                <w:szCs w:val="22"/>
                <w:u w:val="none"/>
                <w:lang w:eastAsia="zh-CN"/>
              </w:rPr>
              <w:t>Коммунальное обслуживание</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BF0F49">
            <w:pPr>
              <w:autoSpaceDN w:val="0"/>
              <w:adjustRightInd w:val="0"/>
              <w:jc w:val="center"/>
              <w:rPr>
                <w:sz w:val="22"/>
                <w:szCs w:val="22"/>
                <w:u w:val="none"/>
                <w:lang w:eastAsia="zh-CN"/>
              </w:rPr>
            </w:pPr>
            <w:r w:rsidRPr="00DC2E46">
              <w:rPr>
                <w:sz w:val="22"/>
                <w:szCs w:val="22"/>
                <w:u w:val="none"/>
                <w:lang w:eastAsia="zh-CN"/>
              </w:rPr>
              <w:t>3.1</w:t>
            </w:r>
          </w:p>
        </w:tc>
        <w:tc>
          <w:tcPr>
            <w:tcW w:w="6515"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F0F49">
            <w:pPr>
              <w:spacing w:before="100" w:after="100"/>
              <w:ind w:left="60" w:right="60"/>
              <w:jc w:val="both"/>
              <w:rPr>
                <w:sz w:val="22"/>
                <w:szCs w:val="22"/>
                <w:u w:val="none"/>
                <w:lang w:eastAsia="zh-CN"/>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7" w:history="1">
              <w:r w:rsidRPr="00DC2E46">
                <w:rPr>
                  <w:rStyle w:val="a5"/>
                  <w:sz w:val="22"/>
                  <w:szCs w:val="22"/>
                  <w:u w:val="none"/>
                </w:rPr>
                <w:t>кодами 3.1.1</w:t>
              </w:r>
            </w:hyperlink>
            <w:r w:rsidRPr="00DC2E46">
              <w:rPr>
                <w:sz w:val="22"/>
                <w:szCs w:val="22"/>
                <w:u w:val="none"/>
              </w:rPr>
              <w:t xml:space="preserve"> - </w:t>
            </w:r>
            <w:hyperlink r:id="rId198" w:history="1">
              <w:r w:rsidRPr="00DC2E46">
                <w:rPr>
                  <w:rStyle w:val="a5"/>
                  <w:sz w:val="22"/>
                  <w:szCs w:val="22"/>
                  <w:u w:val="none"/>
                </w:rPr>
                <w:t>3.1.2</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DE7B63">
            <w:pPr>
              <w:pStyle w:val="af4"/>
              <w:rPr>
                <w:u w:val="none"/>
              </w:rPr>
            </w:pPr>
            <w:r w:rsidRPr="00DC2E46">
              <w:rPr>
                <w:u w:val="none"/>
              </w:rPr>
              <w:t>Предоставление коммунальных услуг</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DE7B63">
            <w:pPr>
              <w:pStyle w:val="af4"/>
              <w:jc w:val="center"/>
              <w:rPr>
                <w:u w:val="none"/>
              </w:rPr>
            </w:pPr>
            <w:r w:rsidRPr="00DC2E46">
              <w:rPr>
                <w:u w:val="none"/>
              </w:rPr>
              <w:t>3.1.1.</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DE7B63">
            <w:pPr>
              <w:pStyle w:val="af4"/>
              <w:jc w:val="both"/>
              <w:rPr>
                <w:u w:val="none"/>
              </w:rPr>
            </w:pPr>
            <w:proofErr w:type="gramStart"/>
            <w:r w:rsidRPr="00DC2E46">
              <w:rPr>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lang w:eastAsia="zh-CN"/>
              </w:rPr>
            </w:pPr>
            <w:r w:rsidRPr="00DC2E46">
              <w:rPr>
                <w:sz w:val="22"/>
                <w:szCs w:val="22"/>
                <w:u w:val="none"/>
                <w:lang w:eastAsia="zh-CN"/>
              </w:rPr>
              <w:t>Склады</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lang w:eastAsia="zh-CN"/>
              </w:rPr>
            </w:pPr>
            <w:r w:rsidRPr="00DC2E46">
              <w:rPr>
                <w:sz w:val="22"/>
                <w:szCs w:val="22"/>
                <w:u w:val="none"/>
                <w:lang w:eastAsia="zh-CN"/>
              </w:rPr>
              <w:t>6.9</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lang w:eastAsia="zh-CN"/>
              </w:rPr>
            </w:pPr>
            <w:proofErr w:type="gramStart"/>
            <w:r w:rsidRPr="00DC2E46">
              <w:rPr>
                <w:sz w:val="22"/>
                <w:szCs w:val="22"/>
                <w:u w:val="none"/>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lang w:eastAsia="ru-RU"/>
              </w:rPr>
            </w:pPr>
            <w:r w:rsidRPr="00DC2E46">
              <w:rPr>
                <w:u w:val="none"/>
                <w:lang w:eastAsia="ru-RU"/>
              </w:rPr>
              <w:lastRenderedPageBreak/>
              <w:t>Бытовое обслуживание</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3.3</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lang w:eastAsia="ru-RU"/>
              </w:rPr>
            </w:pPr>
            <w:r w:rsidRPr="00DC2E46">
              <w:rPr>
                <w:u w:val="none"/>
                <w:lang w:eastAsia="ru-RU"/>
              </w:rPr>
              <w:t>Ветеринарное обслуживание</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3.10</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spacing w:before="100" w:after="100"/>
              <w:ind w:left="60" w:right="60"/>
              <w:jc w:val="both"/>
              <w:rPr>
                <w:sz w:val="22"/>
                <w:szCs w:val="22"/>
                <w:u w:val="none"/>
              </w:rPr>
            </w:pPr>
            <w:r w:rsidRPr="00DC2E46">
              <w:rPr>
                <w:sz w:val="22"/>
                <w:szCs w:val="22"/>
                <w:u w:val="none"/>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99" w:history="1">
              <w:r w:rsidRPr="00DC2E46">
                <w:rPr>
                  <w:rStyle w:val="a5"/>
                  <w:sz w:val="22"/>
                  <w:szCs w:val="22"/>
                  <w:u w:val="none"/>
                </w:rPr>
                <w:t>кодами 3.10.1</w:t>
              </w:r>
            </w:hyperlink>
            <w:r w:rsidRPr="00DC2E46">
              <w:rPr>
                <w:sz w:val="22"/>
                <w:szCs w:val="22"/>
                <w:u w:val="none"/>
              </w:rPr>
              <w:t xml:space="preserve"> - </w:t>
            </w:r>
            <w:hyperlink r:id="rId200" w:history="1">
              <w:r w:rsidRPr="00DC2E46">
                <w:rPr>
                  <w:rStyle w:val="a5"/>
                  <w:sz w:val="22"/>
                  <w:szCs w:val="22"/>
                  <w:u w:val="none"/>
                </w:rPr>
                <w:t>3.10.2</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lang w:eastAsia="ru-RU"/>
              </w:rPr>
            </w:pPr>
            <w:r w:rsidRPr="00DC2E46">
              <w:rPr>
                <w:u w:val="none"/>
                <w:lang w:eastAsia="ru-RU"/>
              </w:rPr>
              <w:t>Приюты для животных</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3.10.2</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lang w:eastAsia="ru-RU"/>
              </w:rPr>
            </w:pPr>
            <w:r w:rsidRPr="00DC2E46">
              <w:rPr>
                <w:u w:val="none"/>
                <w:lang w:eastAsia="ru-RU"/>
              </w:rPr>
              <w:t>Служебные гаражи</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4.9.</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spacing w:before="100" w:after="100"/>
              <w:ind w:left="60" w:right="60"/>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1" w:history="1">
              <w:r w:rsidRPr="00DC2E46">
                <w:rPr>
                  <w:rStyle w:val="a5"/>
                  <w:sz w:val="22"/>
                  <w:szCs w:val="22"/>
                  <w:u w:val="none"/>
                </w:rPr>
                <w:t>кодами 3.0</w:t>
              </w:r>
            </w:hyperlink>
            <w:r w:rsidRPr="00DC2E46">
              <w:rPr>
                <w:sz w:val="22"/>
                <w:szCs w:val="22"/>
                <w:u w:val="none"/>
              </w:rPr>
              <w:t xml:space="preserve">, </w:t>
            </w:r>
            <w:hyperlink r:id="rId202"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Хранение автотранспорта</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jc w:val="center"/>
              <w:rPr>
                <w:sz w:val="22"/>
                <w:szCs w:val="22"/>
                <w:u w:val="none"/>
              </w:rPr>
            </w:pPr>
            <w:r w:rsidRPr="00DC2E46">
              <w:rPr>
                <w:sz w:val="22"/>
                <w:szCs w:val="22"/>
                <w:u w:val="none"/>
              </w:rPr>
              <w:t>2.7.1</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jc w:val="both"/>
              <w:rPr>
                <w:sz w:val="22"/>
                <w:szCs w:val="22"/>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видов разрешенного использования с </w:t>
            </w:r>
            <w:hyperlink r:id="rId203" w:history="1">
              <w:r w:rsidRPr="00DC2E46">
                <w:rPr>
                  <w:sz w:val="22"/>
                  <w:szCs w:val="22"/>
                  <w:u w:val="none"/>
                </w:rPr>
                <w:t>кодами 2.7.2</w:t>
              </w:r>
            </w:hyperlink>
            <w:r w:rsidRPr="00DC2E46">
              <w:rPr>
                <w:sz w:val="22"/>
                <w:szCs w:val="22"/>
                <w:u w:val="none"/>
              </w:rPr>
              <w:t xml:space="preserve">, </w:t>
            </w:r>
            <w:hyperlink r:id="rId204" w:history="1">
              <w:r w:rsidRPr="00DC2E46">
                <w:rPr>
                  <w:sz w:val="22"/>
                  <w:szCs w:val="22"/>
                  <w:u w:val="none"/>
                </w:rPr>
                <w:t xml:space="preserve">4.9 </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Размещение гаражей для собственных нужд</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spacing w:before="100" w:after="100"/>
              <w:ind w:left="60" w:right="60"/>
              <w:jc w:val="center"/>
              <w:rPr>
                <w:sz w:val="22"/>
                <w:szCs w:val="22"/>
                <w:u w:val="none"/>
              </w:rPr>
            </w:pPr>
            <w:r w:rsidRPr="00DC2E46">
              <w:rPr>
                <w:sz w:val="22"/>
                <w:szCs w:val="22"/>
                <w:u w:val="none"/>
              </w:rPr>
              <w:t>2.7.2</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spacing w:before="100" w:after="100"/>
              <w:ind w:left="60" w:right="60"/>
              <w:jc w:val="both"/>
              <w:rPr>
                <w:sz w:val="22"/>
                <w:szCs w:val="22"/>
                <w:u w:val="none"/>
              </w:rPr>
            </w:pPr>
            <w:r w:rsidRPr="00DC2E46">
              <w:rPr>
                <w:sz w:val="22"/>
                <w:szCs w:val="22"/>
                <w:u w:val="none"/>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Магазины</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4.4.</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Деловое управление</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4.1.</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Банковская и страховая деятельность</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4.5.</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 xml:space="preserve">Обеспечение </w:t>
            </w:r>
            <w:r w:rsidRPr="00DC2E46">
              <w:rPr>
                <w:sz w:val="22"/>
                <w:szCs w:val="22"/>
                <w:u w:val="none"/>
              </w:rPr>
              <w:lastRenderedPageBreak/>
              <w:t>научной деятельности</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lastRenderedPageBreak/>
              <w:t>3.9.</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для обеспечения научной </w:t>
            </w:r>
            <w:r w:rsidRPr="00DC2E46">
              <w:rPr>
                <w:sz w:val="22"/>
                <w:szCs w:val="22"/>
                <w:u w:val="none"/>
              </w:rPr>
              <w:lastRenderedPageBreak/>
              <w:t xml:space="preserve">деятельности. Содержание данного вида разрешенного использования включает в себя содержание видов разрешенного использования с </w:t>
            </w:r>
            <w:hyperlink r:id="rId205" w:history="1">
              <w:r w:rsidRPr="00DC2E46">
                <w:rPr>
                  <w:rStyle w:val="a5"/>
                  <w:sz w:val="22"/>
                  <w:szCs w:val="22"/>
                  <w:u w:val="none"/>
                </w:rPr>
                <w:t>кодами 3.9.1</w:t>
              </w:r>
            </w:hyperlink>
            <w:r w:rsidRPr="00DC2E46">
              <w:rPr>
                <w:sz w:val="22"/>
                <w:szCs w:val="22"/>
                <w:u w:val="none"/>
              </w:rPr>
              <w:t xml:space="preserve"> - </w:t>
            </w:r>
            <w:hyperlink r:id="rId206" w:history="1">
              <w:r w:rsidRPr="00DC2E46">
                <w:rPr>
                  <w:rStyle w:val="a5"/>
                  <w:sz w:val="22"/>
                  <w:szCs w:val="22"/>
                  <w:u w:val="none"/>
                </w:rPr>
                <w:t>3.9.3</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lastRenderedPageBreak/>
              <w:t>Питомники</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1.17.</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270A5" w:rsidRPr="00DC2E46" w:rsidRDefault="008270A5" w:rsidP="00BF0F49">
            <w:pPr>
              <w:autoSpaceDN w:val="0"/>
              <w:adjustRightInd w:val="0"/>
              <w:jc w:val="both"/>
              <w:rPr>
                <w:sz w:val="22"/>
                <w:szCs w:val="22"/>
                <w:u w:val="none"/>
              </w:rPr>
            </w:pPr>
            <w:r w:rsidRPr="00DC2E46">
              <w:rPr>
                <w:sz w:val="22"/>
                <w:szCs w:val="22"/>
                <w:u w:val="none"/>
              </w:rPr>
              <w:t xml:space="preserve">размещение сооружений, необходимых для указанных видов </w:t>
            </w:r>
            <w:proofErr w:type="gramStart"/>
            <w:r w:rsidRPr="00DC2E46">
              <w:rPr>
                <w:sz w:val="22"/>
                <w:szCs w:val="22"/>
                <w:u w:val="none"/>
              </w:rPr>
              <w:t>сельскохозяйственного</w:t>
            </w:r>
            <w:proofErr w:type="gramEnd"/>
            <w:r w:rsidRPr="00DC2E46">
              <w:rPr>
                <w:sz w:val="22"/>
                <w:szCs w:val="22"/>
                <w:u w:val="none"/>
              </w:rPr>
              <w:t xml:space="preserve"> производств</w:t>
            </w:r>
          </w:p>
        </w:tc>
      </w:tr>
      <w:tr w:rsidR="008270A5" w:rsidRPr="00DC2E46" w:rsidTr="008270A5">
        <w:trPr>
          <w:trHeight w:val="2289"/>
        </w:trPr>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Связь</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pStyle w:val="ConsPlusNormal0"/>
              <w:ind w:firstLine="0"/>
              <w:jc w:val="center"/>
              <w:rPr>
                <w:rFonts w:ascii="Times New Roman" w:hAnsi="Times New Roman" w:cs="Times New Roman"/>
                <w:u w:val="none"/>
                <w:lang w:eastAsia="ru-RU"/>
              </w:rPr>
            </w:pPr>
            <w:r w:rsidRPr="00DC2E46">
              <w:rPr>
                <w:rFonts w:ascii="Times New Roman" w:hAnsi="Times New Roman" w:cs="Times New Roman"/>
                <w:u w:val="none"/>
                <w:lang w:eastAsia="ru-RU"/>
              </w:rPr>
              <w:t>6.8.</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spacing w:before="100" w:after="100"/>
              <w:ind w:left="60" w:right="60"/>
              <w:jc w:val="both"/>
              <w:rPr>
                <w:sz w:val="22"/>
                <w:szCs w:val="22"/>
                <w:u w:val="none"/>
              </w:rPr>
            </w:pPr>
            <w:r w:rsidRPr="00DC2E46">
              <w:rPr>
                <w:sz w:val="22"/>
                <w:szCs w:val="22"/>
                <w:u w:val="none"/>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7" w:history="1">
              <w:r w:rsidRPr="00DC2E46">
                <w:rPr>
                  <w:rStyle w:val="a5"/>
                  <w:sz w:val="22"/>
                  <w:szCs w:val="22"/>
                  <w:u w:val="none"/>
                </w:rPr>
                <w:t>кодами 3.1.1</w:t>
              </w:r>
            </w:hyperlink>
            <w:r w:rsidRPr="00DC2E46">
              <w:rPr>
                <w:sz w:val="22"/>
                <w:szCs w:val="22"/>
                <w:u w:val="none"/>
              </w:rPr>
              <w:t xml:space="preserve">, </w:t>
            </w:r>
            <w:hyperlink r:id="rId208" w:history="1">
              <w:r w:rsidRPr="00DC2E46">
                <w:rPr>
                  <w:rStyle w:val="a5"/>
                  <w:sz w:val="22"/>
                  <w:szCs w:val="22"/>
                  <w:u w:val="none"/>
                </w:rPr>
                <w:t>3.2.3</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Рынки</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4.3.</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270A5" w:rsidRPr="00DC2E46" w:rsidRDefault="008270A5" w:rsidP="00BF0F49">
            <w:pPr>
              <w:autoSpaceDN w:val="0"/>
              <w:adjustRightInd w:val="0"/>
              <w:jc w:val="both"/>
              <w:rPr>
                <w:sz w:val="22"/>
                <w:szCs w:val="22"/>
                <w:u w:val="none"/>
              </w:rPr>
            </w:pPr>
            <w:r w:rsidRPr="00DC2E46">
              <w:rPr>
                <w:sz w:val="22"/>
                <w:szCs w:val="22"/>
                <w:u w:val="none"/>
              </w:rPr>
              <w:t>размещение гаражей и (или) стоянок для автомобилей сотрудников и посетителей рынка</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Энергетика</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6.7.</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C2E46">
              <w:rPr>
                <w:sz w:val="22"/>
                <w:szCs w:val="22"/>
                <w:u w:val="none"/>
              </w:rPr>
              <w:t>золоотвалов</w:t>
            </w:r>
            <w:proofErr w:type="spellEnd"/>
            <w:r w:rsidRPr="00DC2E46">
              <w:rPr>
                <w:sz w:val="22"/>
                <w:szCs w:val="22"/>
                <w:u w:val="none"/>
              </w:rPr>
              <w:t>, гидротехнических сооружений);</w:t>
            </w:r>
          </w:p>
          <w:p w:rsidR="008270A5" w:rsidRPr="00DC2E46" w:rsidRDefault="008270A5" w:rsidP="00BF0F49">
            <w:pPr>
              <w:autoSpaceDN w:val="0"/>
              <w:adjustRightInd w:val="0"/>
              <w:jc w:val="both"/>
              <w:rPr>
                <w:sz w:val="22"/>
                <w:szCs w:val="22"/>
                <w:u w:val="none"/>
              </w:rPr>
            </w:pPr>
            <w:r w:rsidRPr="00DC2E46">
              <w:rPr>
                <w:sz w:val="22"/>
                <w:szCs w:val="22"/>
                <w:u w:val="none"/>
              </w:rPr>
              <w:t xml:space="preserve">размещение объектов </w:t>
            </w:r>
            <w:proofErr w:type="spellStart"/>
            <w:r w:rsidRPr="00DC2E46">
              <w:rPr>
                <w:sz w:val="22"/>
                <w:szCs w:val="22"/>
                <w:u w:val="none"/>
              </w:rPr>
              <w:t>электросетевого</w:t>
            </w:r>
            <w:proofErr w:type="spellEnd"/>
            <w:r w:rsidRPr="00DC2E46">
              <w:rPr>
                <w:sz w:val="22"/>
                <w:szCs w:val="22"/>
                <w:u w:val="none"/>
              </w:rPr>
              <w:t xml:space="preserve">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Автомобильный транспорт</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7.2.</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09" w:history="1">
              <w:r w:rsidRPr="00DC2E46">
                <w:rPr>
                  <w:rStyle w:val="a5"/>
                  <w:sz w:val="22"/>
                  <w:szCs w:val="22"/>
                  <w:u w:val="none"/>
                </w:rPr>
                <w:t>кодами 7.2.1</w:t>
              </w:r>
            </w:hyperlink>
            <w:r w:rsidRPr="00DC2E46">
              <w:rPr>
                <w:sz w:val="22"/>
                <w:szCs w:val="22"/>
                <w:u w:val="none"/>
              </w:rPr>
              <w:t xml:space="preserve"> - </w:t>
            </w:r>
            <w:hyperlink r:id="rId210" w:history="1">
              <w:r w:rsidRPr="00DC2E46">
                <w:rPr>
                  <w:rStyle w:val="a5"/>
                  <w:sz w:val="22"/>
                  <w:szCs w:val="22"/>
                  <w:u w:val="none"/>
                </w:rPr>
                <w:t>7.2.3</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Обеспечение внутреннего правопорядка</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8.3.</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Общественное питание</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4.6.</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Объекты дорожного сервиса</w:t>
            </w:r>
          </w:p>
          <w:p w:rsidR="008270A5" w:rsidRPr="00DC2E46" w:rsidRDefault="008270A5" w:rsidP="00BF0F49">
            <w:pPr>
              <w:autoSpaceDN w:val="0"/>
              <w:adjustRightInd w:val="0"/>
              <w:rPr>
                <w:sz w:val="22"/>
                <w:szCs w:val="22"/>
                <w:u w:val="none"/>
              </w:rPr>
            </w:pP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4.9.1</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11" w:history="1">
              <w:r w:rsidRPr="00DC2E46">
                <w:rPr>
                  <w:rStyle w:val="a5"/>
                  <w:sz w:val="22"/>
                  <w:szCs w:val="22"/>
                  <w:u w:val="none"/>
                </w:rPr>
                <w:t>кодами 4.9.1.1</w:t>
              </w:r>
            </w:hyperlink>
            <w:r w:rsidRPr="00DC2E46">
              <w:rPr>
                <w:sz w:val="22"/>
                <w:szCs w:val="22"/>
                <w:u w:val="none"/>
              </w:rPr>
              <w:t xml:space="preserve"> - </w:t>
            </w:r>
            <w:hyperlink r:id="rId212" w:history="1">
              <w:r w:rsidRPr="00DC2E46">
                <w:rPr>
                  <w:rStyle w:val="a5"/>
                  <w:sz w:val="22"/>
                  <w:szCs w:val="22"/>
                  <w:u w:val="none"/>
                </w:rPr>
                <w:t>4.9.1.4</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t>Выставочно-</w:t>
            </w:r>
            <w:r w:rsidRPr="00DC2E46">
              <w:rPr>
                <w:sz w:val="22"/>
                <w:szCs w:val="22"/>
                <w:u w:val="none"/>
              </w:rPr>
              <w:lastRenderedPageBreak/>
              <w:t>ярмарочная деятельность</w:t>
            </w:r>
          </w:p>
          <w:p w:rsidR="008270A5" w:rsidRPr="00DC2E46" w:rsidRDefault="008270A5" w:rsidP="00BF0F49">
            <w:pPr>
              <w:autoSpaceDN w:val="0"/>
              <w:adjustRightInd w:val="0"/>
              <w:rPr>
                <w:sz w:val="22"/>
                <w:szCs w:val="22"/>
                <w:u w:val="none"/>
              </w:rPr>
            </w:pP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lastRenderedPageBreak/>
              <w:t>4.10</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 xml:space="preserve">Размещение объектов капитального строительства, сооружений, </w:t>
            </w:r>
            <w:r w:rsidRPr="00DC2E46">
              <w:rPr>
                <w:sz w:val="22"/>
                <w:szCs w:val="22"/>
                <w:u w:val="none"/>
              </w:rPr>
              <w:lastRenderedPageBreak/>
              <w:t xml:space="preserve">предназначенных для осуществления выставочно-ярмарочной и </w:t>
            </w:r>
            <w:proofErr w:type="spellStart"/>
            <w:r w:rsidRPr="00DC2E46">
              <w:rPr>
                <w:sz w:val="22"/>
                <w:szCs w:val="22"/>
                <w:u w:val="none"/>
              </w:rPr>
              <w:t>конгрессной</w:t>
            </w:r>
            <w:proofErr w:type="spellEnd"/>
            <w:r w:rsidRPr="00DC2E46">
              <w:rPr>
                <w:sz w:val="22"/>
                <w:szCs w:val="22"/>
                <w:u w:val="none"/>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autoSpaceDN w:val="0"/>
              <w:adjustRightInd w:val="0"/>
              <w:rPr>
                <w:sz w:val="22"/>
                <w:szCs w:val="22"/>
                <w:u w:val="none"/>
              </w:rPr>
            </w:pPr>
            <w:r w:rsidRPr="00DC2E46">
              <w:rPr>
                <w:sz w:val="22"/>
                <w:szCs w:val="22"/>
                <w:u w:val="none"/>
              </w:rPr>
              <w:lastRenderedPageBreak/>
              <w:t>Строительная промышленность</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autoSpaceDN w:val="0"/>
              <w:adjustRightInd w:val="0"/>
              <w:jc w:val="center"/>
              <w:rPr>
                <w:sz w:val="22"/>
                <w:szCs w:val="22"/>
                <w:u w:val="none"/>
              </w:rPr>
            </w:pPr>
            <w:r w:rsidRPr="00DC2E46">
              <w:rPr>
                <w:sz w:val="22"/>
                <w:szCs w:val="22"/>
                <w:u w:val="none"/>
              </w:rPr>
              <w:t>6.6</w:t>
            </w:r>
          </w:p>
        </w:tc>
        <w:tc>
          <w:tcPr>
            <w:tcW w:w="6515"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F0F4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pStyle w:val="af4"/>
              <w:rPr>
                <w:u w:val="none"/>
              </w:rPr>
            </w:pPr>
            <w:r w:rsidRPr="00DC2E46">
              <w:rPr>
                <w:u w:val="none"/>
              </w:rPr>
              <w:t>Земельные участки (территории) общего пользования</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pStyle w:val="af4"/>
              <w:jc w:val="center"/>
              <w:rPr>
                <w:u w:val="none"/>
              </w:rPr>
            </w:pPr>
            <w:r w:rsidRPr="00DC2E46">
              <w:rPr>
                <w:u w:val="none"/>
              </w:rPr>
              <w:t>12.0</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3" w:history="1">
              <w:r w:rsidRPr="00DC2E46">
                <w:rPr>
                  <w:u w:val="none"/>
                  <w:lang w:eastAsia="ru-RU"/>
                </w:rPr>
                <w:t>кодами 12.0.1</w:t>
              </w:r>
            </w:hyperlink>
            <w:r w:rsidRPr="00DC2E46">
              <w:rPr>
                <w:u w:val="none"/>
                <w:lang w:eastAsia="ru-RU"/>
              </w:rPr>
              <w:t xml:space="preserve"> - </w:t>
            </w:r>
            <w:hyperlink r:id="rId214" w:history="1">
              <w:r w:rsidRPr="00DC2E46">
                <w:rPr>
                  <w:u w:val="none"/>
                  <w:lang w:eastAsia="ru-RU"/>
                </w:rPr>
                <w:t xml:space="preserve">12.0.2 </w:t>
              </w:r>
            </w:hyperlink>
          </w:p>
        </w:tc>
      </w:tr>
      <w:tr w:rsidR="008270A5" w:rsidRPr="00DC2E46" w:rsidTr="008270A5">
        <w:tc>
          <w:tcPr>
            <w:tcW w:w="191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F0F49">
            <w:pPr>
              <w:ind w:right="-113"/>
              <w:rPr>
                <w:sz w:val="22"/>
                <w:szCs w:val="22"/>
                <w:u w:val="none"/>
              </w:rPr>
            </w:pPr>
            <w:r w:rsidRPr="00DC2E46">
              <w:rPr>
                <w:sz w:val="22"/>
                <w:szCs w:val="22"/>
                <w:u w:val="none"/>
              </w:rPr>
              <w:t xml:space="preserve">Запас </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0A5" w:rsidRPr="00DC2E46" w:rsidRDefault="008270A5" w:rsidP="00BF0F49">
            <w:pPr>
              <w:ind w:right="-113"/>
              <w:jc w:val="center"/>
              <w:rPr>
                <w:sz w:val="22"/>
                <w:szCs w:val="22"/>
                <w:u w:val="none"/>
              </w:rPr>
            </w:pPr>
            <w:r w:rsidRPr="00DC2E46">
              <w:rPr>
                <w:sz w:val="22"/>
                <w:szCs w:val="22"/>
                <w:u w:val="none"/>
              </w:rPr>
              <w:t>12.3</w:t>
            </w:r>
          </w:p>
        </w:tc>
        <w:tc>
          <w:tcPr>
            <w:tcW w:w="6515" w:type="dxa"/>
            <w:tcBorders>
              <w:top w:val="single" w:sz="4" w:space="0" w:color="000000"/>
              <w:left w:val="single" w:sz="4" w:space="0" w:color="000000"/>
              <w:bottom w:val="single" w:sz="4" w:space="0" w:color="000000"/>
              <w:right w:val="single" w:sz="4" w:space="0" w:color="000000"/>
            </w:tcBorders>
          </w:tcPr>
          <w:p w:rsidR="008270A5" w:rsidRPr="00DC2E46" w:rsidRDefault="008270A5" w:rsidP="00BF0F49">
            <w:pPr>
              <w:jc w:val="both"/>
              <w:rPr>
                <w:sz w:val="22"/>
                <w:szCs w:val="22"/>
                <w:u w:val="none"/>
              </w:rPr>
            </w:pPr>
            <w:r w:rsidRPr="00DC2E46">
              <w:rPr>
                <w:sz w:val="22"/>
                <w:szCs w:val="22"/>
                <w:u w:val="none"/>
              </w:rPr>
              <w:t>Отсутствие хозяйственной деятельности</w:t>
            </w:r>
          </w:p>
        </w:tc>
      </w:tr>
    </w:tbl>
    <w:p w:rsidR="00410C55" w:rsidRPr="00DC2E46" w:rsidRDefault="00410C55" w:rsidP="00410C55">
      <w:pPr>
        <w:pStyle w:val="ConsNormal"/>
        <w:widowControl/>
        <w:tabs>
          <w:tab w:val="left" w:pos="-1843"/>
          <w:tab w:val="num" w:pos="426"/>
          <w:tab w:val="left" w:pos="900"/>
        </w:tabs>
        <w:ind w:firstLine="0"/>
        <w:jc w:val="both"/>
        <w:rPr>
          <w:rFonts w:ascii="Times New Roman" w:hAnsi="Times New Roman" w:cs="Times New Roman"/>
          <w:b/>
          <w:sz w:val="22"/>
          <w:szCs w:val="22"/>
          <w:u w:val="none"/>
        </w:rPr>
      </w:pPr>
    </w:p>
    <w:tbl>
      <w:tblPr>
        <w:tblW w:w="9639" w:type="dxa"/>
        <w:tblLayout w:type="fixed"/>
        <w:tblLook w:val="0000"/>
      </w:tblPr>
      <w:tblGrid>
        <w:gridCol w:w="1995"/>
        <w:gridCol w:w="1190"/>
        <w:gridCol w:w="6454"/>
      </w:tblGrid>
      <w:tr w:rsidR="00410C55" w:rsidRPr="00DC2E46" w:rsidTr="00410C55">
        <w:trPr>
          <w:tblHeader/>
        </w:trPr>
        <w:tc>
          <w:tcPr>
            <w:tcW w:w="91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widowControl/>
              <w:tabs>
                <w:tab w:val="left" w:pos="-1843"/>
                <w:tab w:val="num" w:pos="426"/>
                <w:tab w:val="left" w:pos="90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Условно разрешенные виды использования:</w:t>
            </w:r>
          </w:p>
        </w:tc>
      </w:tr>
      <w:tr w:rsidR="00410C55" w:rsidRPr="00DC2E46" w:rsidTr="00BF0F49">
        <w:trPr>
          <w:tblHeader/>
        </w:trPr>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6"/>
              <w:jc w:val="left"/>
              <w:rPr>
                <w:szCs w:val="22"/>
                <w:u w:val="none"/>
              </w:rPr>
            </w:pPr>
            <w:r w:rsidRPr="00DC2E46">
              <w:rPr>
                <w:szCs w:val="22"/>
                <w:u w:val="none"/>
              </w:rPr>
              <w:t>Наименование вида разрешенного использования</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pStyle w:val="af6"/>
              <w:rPr>
                <w:szCs w:val="22"/>
                <w:u w:val="none"/>
              </w:rPr>
            </w:pPr>
            <w:r w:rsidRPr="00DC2E46">
              <w:rPr>
                <w:szCs w:val="22"/>
                <w:u w:val="none"/>
                <w:lang w:eastAsia="ru-RU"/>
              </w:rPr>
              <w:t>Код</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rPr>
              <w:t>Спорт</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t>5.1</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15" w:history="1">
              <w:r w:rsidRPr="00DC2E46">
                <w:rPr>
                  <w:rStyle w:val="a5"/>
                  <w:sz w:val="22"/>
                  <w:szCs w:val="22"/>
                  <w:u w:val="none"/>
                </w:rPr>
                <w:t>кодами 5.1.1</w:t>
              </w:r>
            </w:hyperlink>
            <w:r w:rsidRPr="00DC2E46">
              <w:rPr>
                <w:sz w:val="22"/>
                <w:szCs w:val="22"/>
                <w:u w:val="none"/>
              </w:rPr>
              <w:t xml:space="preserve"> - </w:t>
            </w:r>
            <w:hyperlink r:id="rId216" w:history="1">
              <w:r w:rsidRPr="00DC2E46">
                <w:rPr>
                  <w:rStyle w:val="a5"/>
                  <w:sz w:val="22"/>
                  <w:szCs w:val="22"/>
                  <w:u w:val="none"/>
                </w:rPr>
                <w:t>5.1.7</w:t>
              </w:r>
            </w:hyperlink>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rPr>
            </w:pPr>
            <w:r w:rsidRPr="00DC2E46">
              <w:rPr>
                <w:u w:val="none"/>
                <w:lang w:eastAsia="ru-RU"/>
              </w:rPr>
              <w:t>Гостиничное обслуживание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t>4.7</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autoSpaceDN w:val="0"/>
              <w:adjustRightInd w:val="0"/>
              <w:jc w:val="both"/>
              <w:rPr>
                <w:sz w:val="22"/>
                <w:szCs w:val="22"/>
                <w:u w:val="none"/>
              </w:rPr>
            </w:pPr>
            <w:r w:rsidRPr="00DC2E46">
              <w:rPr>
                <w:sz w:val="22"/>
                <w:szCs w:val="22"/>
                <w:u w:val="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Религиозное использование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t>3.7</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7" w:history="1">
              <w:r w:rsidRPr="00DC2E46">
                <w:rPr>
                  <w:rStyle w:val="a5"/>
                  <w:sz w:val="22"/>
                  <w:szCs w:val="22"/>
                  <w:u w:val="none"/>
                </w:rPr>
                <w:t>кодами 3.7.1</w:t>
              </w:r>
            </w:hyperlink>
            <w:r w:rsidRPr="00DC2E46">
              <w:rPr>
                <w:sz w:val="22"/>
                <w:szCs w:val="22"/>
                <w:u w:val="none"/>
              </w:rPr>
              <w:t xml:space="preserve"> - </w:t>
            </w:r>
            <w:hyperlink r:id="rId218" w:history="1">
              <w:r w:rsidRPr="00DC2E46">
                <w:rPr>
                  <w:rStyle w:val="a5"/>
                  <w:sz w:val="22"/>
                  <w:szCs w:val="22"/>
                  <w:u w:val="none"/>
                </w:rPr>
                <w:t>3.7.2</w:t>
              </w:r>
            </w:hyperlink>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Здравоохранение</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t>3.4</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spacing w:before="100" w:after="100"/>
              <w:ind w:left="60" w:right="60"/>
              <w:jc w:val="both"/>
              <w:rPr>
                <w:sz w:val="22"/>
                <w:szCs w:val="22"/>
                <w:u w:val="none"/>
              </w:rPr>
            </w:pPr>
            <w:r w:rsidRPr="00DC2E46">
              <w:rPr>
                <w:sz w:val="22"/>
                <w:szCs w:val="22"/>
                <w:u w:val="none"/>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19" w:history="1">
              <w:r w:rsidRPr="00DC2E46">
                <w:rPr>
                  <w:rStyle w:val="a5"/>
                  <w:sz w:val="22"/>
                  <w:szCs w:val="22"/>
                  <w:u w:val="none"/>
                </w:rPr>
                <w:t>кодами 3.4.1</w:t>
              </w:r>
            </w:hyperlink>
            <w:r w:rsidRPr="00DC2E46">
              <w:rPr>
                <w:sz w:val="22"/>
                <w:szCs w:val="22"/>
                <w:u w:val="none"/>
              </w:rPr>
              <w:t xml:space="preserve"> - </w:t>
            </w:r>
            <w:hyperlink r:id="rId220" w:history="1">
              <w:r w:rsidRPr="00DC2E46">
                <w:rPr>
                  <w:rStyle w:val="a5"/>
                  <w:sz w:val="22"/>
                  <w:szCs w:val="22"/>
                  <w:u w:val="none"/>
                </w:rPr>
                <w:t>3.4.2</w:t>
              </w:r>
            </w:hyperlink>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Легкая промышленность</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t>6.3</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autoSpaceDN w:val="0"/>
              <w:adjustRightInd w:val="0"/>
              <w:jc w:val="both"/>
              <w:rPr>
                <w:sz w:val="22"/>
                <w:szCs w:val="22"/>
                <w:u w:val="none"/>
              </w:rPr>
            </w:pPr>
            <w:r w:rsidRPr="00DC2E46">
              <w:rPr>
                <w:sz w:val="22"/>
                <w:szCs w:val="22"/>
                <w:u w:val="none"/>
              </w:rPr>
              <w:t xml:space="preserve">Размещение объектов капитального строительства, предназначенных для текстильной, </w:t>
            </w:r>
            <w:proofErr w:type="spellStart"/>
            <w:proofErr w:type="gramStart"/>
            <w:r w:rsidRPr="00DC2E46">
              <w:rPr>
                <w:sz w:val="22"/>
                <w:szCs w:val="22"/>
                <w:u w:val="none"/>
              </w:rPr>
              <w:t>фарфоро-фаянсовой</w:t>
            </w:r>
            <w:proofErr w:type="spellEnd"/>
            <w:proofErr w:type="gramEnd"/>
            <w:r w:rsidRPr="00DC2E46">
              <w:rPr>
                <w:sz w:val="22"/>
                <w:szCs w:val="22"/>
                <w:u w:val="none"/>
              </w:rPr>
              <w:t>, электронной промышленности</w:t>
            </w:r>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Пищевая промышленность</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t>6.4</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autoSpaceDN w:val="0"/>
              <w:adjustRightInd w:val="0"/>
              <w:jc w:val="both"/>
              <w:rPr>
                <w:sz w:val="22"/>
                <w:szCs w:val="22"/>
                <w:u w:val="none"/>
              </w:rPr>
            </w:pPr>
            <w:r w:rsidRPr="00DC2E46">
              <w:rPr>
                <w:sz w:val="22"/>
                <w:szCs w:val="22"/>
                <w:u w:val="none"/>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10C55" w:rsidRPr="00DC2E46" w:rsidTr="00BF0F49">
        <w:tc>
          <w:tcPr>
            <w:tcW w:w="1900"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F0F49">
            <w:pPr>
              <w:pStyle w:val="af4"/>
              <w:rPr>
                <w:u w:val="none"/>
                <w:lang w:eastAsia="ru-RU"/>
              </w:rPr>
            </w:pPr>
            <w:r w:rsidRPr="00DC2E46">
              <w:rPr>
                <w:u w:val="none"/>
                <w:lang w:eastAsia="ru-RU"/>
              </w:rPr>
              <w:t xml:space="preserve">Обеспечение обороны и </w:t>
            </w:r>
            <w:r w:rsidRPr="00DC2E46">
              <w:rPr>
                <w:u w:val="none"/>
                <w:lang w:eastAsia="ru-RU"/>
              </w:rPr>
              <w:lastRenderedPageBreak/>
              <w:t>безопасности</w:t>
            </w:r>
          </w:p>
        </w:tc>
        <w:tc>
          <w:tcPr>
            <w:tcW w:w="1134" w:type="dxa"/>
            <w:tcBorders>
              <w:top w:val="single" w:sz="4" w:space="0" w:color="000000"/>
              <w:left w:val="single" w:sz="4" w:space="0" w:color="000000"/>
              <w:bottom w:val="single" w:sz="4" w:space="0" w:color="000000"/>
            </w:tcBorders>
            <w:vAlign w:val="center"/>
          </w:tcPr>
          <w:p w:rsidR="00410C55" w:rsidRPr="00DC2E46" w:rsidRDefault="00410C55" w:rsidP="00BF0F49">
            <w:pPr>
              <w:autoSpaceDN w:val="0"/>
              <w:adjustRightInd w:val="0"/>
              <w:jc w:val="center"/>
              <w:rPr>
                <w:sz w:val="22"/>
                <w:szCs w:val="22"/>
                <w:u w:val="none"/>
              </w:rPr>
            </w:pPr>
            <w:r w:rsidRPr="00DC2E46">
              <w:rPr>
                <w:sz w:val="22"/>
                <w:szCs w:val="22"/>
                <w:u w:val="none"/>
              </w:rPr>
              <w:lastRenderedPageBreak/>
              <w:t>8.0</w:t>
            </w:r>
          </w:p>
        </w:tc>
        <w:tc>
          <w:tcPr>
            <w:tcW w:w="6149"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F0F49">
            <w:pPr>
              <w:autoSpaceDN w:val="0"/>
              <w:adjustRightInd w:val="0"/>
              <w:jc w:val="both"/>
              <w:rPr>
                <w:sz w:val="22"/>
                <w:szCs w:val="22"/>
                <w:u w:val="none"/>
              </w:rPr>
            </w:pPr>
            <w:proofErr w:type="gramStart"/>
            <w:r w:rsidRPr="00DC2E46">
              <w:rPr>
                <w:sz w:val="22"/>
                <w:szCs w:val="22"/>
                <w:u w:val="none"/>
              </w:rPr>
              <w:t xml:space="preserve">Размещение объектов капитального строительства, необходимых для подготовки и поддержания в боевой готовности </w:t>
            </w:r>
            <w:r w:rsidRPr="00DC2E46">
              <w:rPr>
                <w:sz w:val="22"/>
                <w:szCs w:val="22"/>
                <w:u w:val="none"/>
              </w:rPr>
              <w:lastRenderedPageBreak/>
              <w:t>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410C55" w:rsidRPr="00DC2E46" w:rsidRDefault="00410C55" w:rsidP="00BF0F49">
            <w:pPr>
              <w:autoSpaceDN w:val="0"/>
              <w:adjustRightInd w:val="0"/>
              <w:jc w:val="both"/>
              <w:rPr>
                <w:sz w:val="22"/>
                <w:szCs w:val="22"/>
                <w:u w:val="none"/>
              </w:rPr>
            </w:pPr>
            <w:r w:rsidRPr="00DC2E46">
              <w:rPr>
                <w:sz w:val="22"/>
                <w:szCs w:val="22"/>
                <w:u w:val="none"/>
              </w:rPr>
              <w:t>размещение зданий военных училищ, военных институтов, военных университетов, военных академий;</w:t>
            </w:r>
          </w:p>
          <w:p w:rsidR="00410C55" w:rsidRPr="00DC2E46" w:rsidRDefault="00410C55" w:rsidP="00BF0F49">
            <w:pPr>
              <w:autoSpaceDN w:val="0"/>
              <w:adjustRightInd w:val="0"/>
              <w:jc w:val="both"/>
              <w:rPr>
                <w:sz w:val="22"/>
                <w:szCs w:val="22"/>
                <w:u w:val="none"/>
              </w:rPr>
            </w:pPr>
            <w:r w:rsidRPr="00DC2E46">
              <w:rPr>
                <w:sz w:val="22"/>
                <w:szCs w:val="22"/>
                <w:u w:val="none"/>
              </w:rPr>
              <w:t>размещение объектов, обеспечивающих осуществление таможенной деятельности</w:t>
            </w:r>
          </w:p>
        </w:tc>
      </w:tr>
    </w:tbl>
    <w:p w:rsidR="00410C55" w:rsidRPr="00DC2E46" w:rsidRDefault="00410C55" w:rsidP="00410C55">
      <w:pPr>
        <w:tabs>
          <w:tab w:val="left" w:pos="-1843"/>
          <w:tab w:val="left" w:pos="900"/>
        </w:tabs>
        <w:autoSpaceDN w:val="0"/>
        <w:adjustRightInd w:val="0"/>
        <w:ind w:firstLine="709"/>
        <w:rPr>
          <w:sz w:val="22"/>
          <w:szCs w:val="22"/>
          <w:u w:val="none"/>
        </w:rPr>
      </w:pPr>
    </w:p>
    <w:tbl>
      <w:tblPr>
        <w:tblW w:w="9639" w:type="dxa"/>
        <w:tblLayout w:type="fixed"/>
        <w:tblLook w:val="0000"/>
      </w:tblPr>
      <w:tblGrid>
        <w:gridCol w:w="1982"/>
        <w:gridCol w:w="1200"/>
        <w:gridCol w:w="6457"/>
      </w:tblGrid>
      <w:tr w:rsidR="00410C55" w:rsidRPr="00DC2E46" w:rsidTr="00410C55">
        <w:trPr>
          <w:tblHeader/>
        </w:trPr>
        <w:tc>
          <w:tcPr>
            <w:tcW w:w="96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tabs>
                <w:tab w:val="left" w:pos="-1843"/>
                <w:tab w:val="left" w:pos="900"/>
              </w:tabs>
              <w:autoSpaceDN w:val="0"/>
              <w:adjustRightInd w:val="0"/>
              <w:ind w:firstLine="709"/>
              <w:rPr>
                <w:b/>
                <w:sz w:val="22"/>
                <w:szCs w:val="22"/>
                <w:u w:val="none"/>
              </w:rPr>
            </w:pPr>
            <w:r w:rsidRPr="00DC2E46">
              <w:rPr>
                <w:b/>
                <w:sz w:val="22"/>
                <w:szCs w:val="22"/>
                <w:u w:val="none"/>
              </w:rPr>
              <w:t>Вспомогательные виды разрешенного использования:</w:t>
            </w:r>
          </w:p>
        </w:tc>
      </w:tr>
      <w:tr w:rsidR="00410C55" w:rsidRPr="00DC2E46" w:rsidTr="00B05FF9">
        <w:trPr>
          <w:tblHeader/>
        </w:trPr>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6"/>
              <w:jc w:val="left"/>
              <w:rPr>
                <w:szCs w:val="22"/>
                <w:u w:val="none"/>
              </w:rPr>
            </w:pPr>
            <w:r w:rsidRPr="00DC2E46">
              <w:rPr>
                <w:szCs w:val="22"/>
                <w:u w:val="none"/>
              </w:rPr>
              <w:t>Наименование вида разрешенного использования</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pStyle w:val="af6"/>
              <w:rPr>
                <w:szCs w:val="22"/>
                <w:u w:val="none"/>
              </w:rPr>
            </w:pPr>
            <w:r w:rsidRPr="00DC2E46">
              <w:rPr>
                <w:szCs w:val="22"/>
                <w:u w:val="none"/>
                <w:lang w:eastAsia="ru-RU"/>
              </w:rPr>
              <w:t>Код</w:t>
            </w:r>
          </w:p>
        </w:tc>
        <w:tc>
          <w:tcPr>
            <w:tcW w:w="6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rPr>
            </w:pPr>
            <w:r w:rsidRPr="00DC2E46">
              <w:rPr>
                <w:u w:val="none"/>
              </w:rPr>
              <w:t>Предоставление коммунальных услуг</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jc w:val="center"/>
              <w:rPr>
                <w:sz w:val="22"/>
                <w:szCs w:val="22"/>
                <w:u w:val="none"/>
              </w:rPr>
            </w:pPr>
            <w:r w:rsidRPr="00DC2E46">
              <w:rPr>
                <w:sz w:val="22"/>
                <w:szCs w:val="22"/>
                <w:u w:val="none"/>
              </w:rPr>
              <w:t>3.1.1</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rPr>
            </w:pPr>
            <w:r w:rsidRPr="00DC2E46">
              <w:rPr>
                <w:u w:val="none"/>
              </w:rPr>
              <w:t>Административные здания организаций, обеспечивающих предоставление коммунальных услуг</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jc w:val="center"/>
              <w:rPr>
                <w:sz w:val="22"/>
                <w:szCs w:val="22"/>
                <w:u w:val="none"/>
              </w:rPr>
            </w:pPr>
            <w:r w:rsidRPr="00DC2E46">
              <w:rPr>
                <w:sz w:val="22"/>
                <w:szCs w:val="22"/>
                <w:u w:val="none"/>
              </w:rPr>
              <w:t>3.1.2</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r w:rsidRPr="00DC2E46">
              <w:rPr>
                <w:sz w:val="22"/>
                <w:szCs w:val="22"/>
                <w:u w:val="none"/>
              </w:rPr>
              <w:t>Размещение зданий, предназначенных для приема физических и юридических лиц в связи с предоставлением им коммунальных услуг</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rPr>
            </w:pPr>
            <w:r w:rsidRPr="00DC2E46">
              <w:rPr>
                <w:u w:val="none"/>
                <w:lang w:eastAsia="ru-RU"/>
              </w:rPr>
              <w:t>Склады</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6.9.</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proofErr w:type="gramStart"/>
            <w:r w:rsidRPr="00DC2E46">
              <w:rPr>
                <w:sz w:val="22"/>
                <w:szCs w:val="22"/>
                <w:u w:val="none"/>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lang w:eastAsia="ru-RU"/>
              </w:rPr>
            </w:pPr>
            <w:r w:rsidRPr="00DC2E46">
              <w:rPr>
                <w:u w:val="none"/>
              </w:rPr>
              <w:t>Складские площадки</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jc w:val="center"/>
              <w:rPr>
                <w:sz w:val="22"/>
                <w:szCs w:val="22"/>
                <w:u w:val="none"/>
              </w:rPr>
            </w:pPr>
            <w:r w:rsidRPr="00DC2E46">
              <w:rPr>
                <w:sz w:val="22"/>
                <w:szCs w:val="22"/>
                <w:u w:val="none"/>
              </w:rPr>
              <w:t>6.9.1</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r w:rsidRPr="00DC2E46">
              <w:rPr>
                <w:sz w:val="22"/>
                <w:szCs w:val="22"/>
                <w:u w:val="none"/>
              </w:rPr>
              <w:t>Временное хранение, распределение и перевалка грузов (за исключением хранения стратегических запасов) на открытом воздухе</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lang w:eastAsia="ru-RU"/>
              </w:rPr>
            </w:pPr>
            <w:r w:rsidRPr="00DC2E46">
              <w:rPr>
                <w:u w:val="none"/>
                <w:lang w:eastAsia="ru-RU"/>
              </w:rPr>
              <w:t>Бытовое обслуживание</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3.3</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lang w:eastAsia="ru-RU"/>
              </w:rPr>
            </w:pPr>
            <w:r w:rsidRPr="00DC2E46">
              <w:rPr>
                <w:u w:val="none"/>
                <w:lang w:eastAsia="ru-RU"/>
              </w:rPr>
              <w:t>Ветеринарное обслуживание</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3.10</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r w:rsidRPr="00DC2E46">
              <w:rPr>
                <w:sz w:val="22"/>
                <w:szCs w:val="22"/>
                <w:u w:val="none"/>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w:t>
            </w:r>
            <w:r w:rsidRPr="00DC2E46">
              <w:rPr>
                <w:sz w:val="22"/>
                <w:szCs w:val="22"/>
                <w:u w:val="none"/>
              </w:rPr>
              <w:lastRenderedPageBreak/>
              <w:t xml:space="preserve">данного вида разрешенного использования включает в себя содержание видов разрешенного использования с </w:t>
            </w:r>
            <w:hyperlink r:id="rId221" w:history="1">
              <w:r w:rsidRPr="00DC2E46">
                <w:rPr>
                  <w:sz w:val="22"/>
                  <w:szCs w:val="22"/>
                  <w:u w:val="none"/>
                </w:rPr>
                <w:t>кодами 3.10.1</w:t>
              </w:r>
            </w:hyperlink>
            <w:r w:rsidRPr="00DC2E46">
              <w:rPr>
                <w:sz w:val="22"/>
                <w:szCs w:val="22"/>
                <w:u w:val="none"/>
              </w:rPr>
              <w:t xml:space="preserve"> - </w:t>
            </w:r>
            <w:hyperlink r:id="rId222" w:history="1">
              <w:r w:rsidRPr="00DC2E46">
                <w:rPr>
                  <w:sz w:val="22"/>
                  <w:szCs w:val="22"/>
                  <w:u w:val="none"/>
                </w:rPr>
                <w:t xml:space="preserve">3.10.2 </w:t>
              </w:r>
            </w:hyperlink>
            <w:r w:rsidRPr="00DC2E46">
              <w:rPr>
                <w:sz w:val="22"/>
                <w:szCs w:val="22"/>
                <w:u w:val="none"/>
              </w:rPr>
              <w:t>.</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lang w:eastAsia="ru-RU"/>
              </w:rPr>
            </w:pPr>
            <w:r w:rsidRPr="00DC2E46">
              <w:rPr>
                <w:u w:val="none"/>
                <w:lang w:eastAsia="ru-RU"/>
              </w:rPr>
              <w:lastRenderedPageBreak/>
              <w:t>Служебные гаражи</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4.9.</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0"/>
                <w:szCs w:val="20"/>
                <w:u w:val="none"/>
              </w:rPr>
            </w:pPr>
            <w:r w:rsidRPr="00DC2E46">
              <w:rPr>
                <w:sz w:val="20"/>
                <w:szCs w:val="20"/>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3" w:history="1">
              <w:r w:rsidRPr="00DC2E46">
                <w:rPr>
                  <w:sz w:val="20"/>
                  <w:szCs w:val="20"/>
                  <w:u w:val="none"/>
                </w:rPr>
                <w:t>кодами 3.0</w:t>
              </w:r>
            </w:hyperlink>
            <w:r w:rsidRPr="00DC2E46">
              <w:rPr>
                <w:sz w:val="20"/>
                <w:szCs w:val="20"/>
                <w:u w:val="none"/>
              </w:rPr>
              <w:t xml:space="preserve">, </w:t>
            </w:r>
            <w:hyperlink r:id="rId224" w:history="1">
              <w:r w:rsidRPr="00DC2E46">
                <w:rPr>
                  <w:sz w:val="20"/>
                  <w:szCs w:val="20"/>
                  <w:u w:val="none"/>
                </w:rPr>
                <w:t>4.0</w:t>
              </w:r>
            </w:hyperlink>
            <w:r w:rsidRPr="00DC2E46">
              <w:rPr>
                <w:sz w:val="20"/>
                <w:szCs w:val="20"/>
                <w:u w:val="none"/>
              </w:rPr>
              <w:t>, а также для стоянки и хранения транспортных средств общего пользования, в том числе в депо.</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rPr>
                <w:u w:val="none"/>
                <w:lang w:eastAsia="ru-RU"/>
              </w:rPr>
            </w:pPr>
            <w:r w:rsidRPr="00DC2E46">
              <w:rPr>
                <w:u w:val="none"/>
                <w:lang w:eastAsia="ru-RU"/>
              </w:rPr>
              <w:t xml:space="preserve">Хранение автотранспорта </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2.7.1.</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видов разрешенного использования с </w:t>
            </w:r>
            <w:hyperlink r:id="rId225" w:history="1">
              <w:r w:rsidRPr="00DC2E46">
                <w:rPr>
                  <w:sz w:val="22"/>
                  <w:szCs w:val="22"/>
                  <w:u w:val="none"/>
                </w:rPr>
                <w:t>кодами 2.7.2</w:t>
              </w:r>
            </w:hyperlink>
            <w:r w:rsidRPr="00DC2E46">
              <w:rPr>
                <w:sz w:val="22"/>
                <w:szCs w:val="22"/>
                <w:u w:val="none"/>
              </w:rPr>
              <w:t xml:space="preserve">, </w:t>
            </w:r>
            <w:hyperlink r:id="rId226" w:history="1">
              <w:r w:rsidRPr="00DC2E46">
                <w:rPr>
                  <w:sz w:val="22"/>
                  <w:szCs w:val="22"/>
                  <w:u w:val="none"/>
                </w:rPr>
                <w:t>4.9</w:t>
              </w:r>
              <w:r w:rsidRPr="00DC2E46">
                <w:rPr>
                  <w:color w:val="0000FF"/>
                  <w:sz w:val="22"/>
                  <w:szCs w:val="22"/>
                  <w:u w:val="none"/>
                </w:rPr>
                <w:t xml:space="preserve"> </w:t>
              </w:r>
            </w:hyperlink>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Магазины</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4.4</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Деловое управление</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4.1</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Банковская и страховая деятельность</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4.5</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Обеспечение научной деятельности</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3.9</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27" w:history="1">
              <w:r w:rsidRPr="00DC2E46">
                <w:rPr>
                  <w:rStyle w:val="a5"/>
                  <w:sz w:val="22"/>
                  <w:szCs w:val="22"/>
                  <w:u w:val="none"/>
                </w:rPr>
                <w:t>кодами 3.9.1</w:t>
              </w:r>
            </w:hyperlink>
            <w:r w:rsidRPr="00DC2E46">
              <w:rPr>
                <w:sz w:val="22"/>
                <w:szCs w:val="22"/>
                <w:u w:val="none"/>
              </w:rPr>
              <w:t xml:space="preserve"> - </w:t>
            </w:r>
            <w:hyperlink r:id="rId228" w:history="1">
              <w:r w:rsidRPr="00DC2E46">
                <w:rPr>
                  <w:rStyle w:val="a5"/>
                  <w:sz w:val="22"/>
                  <w:szCs w:val="22"/>
                  <w:u w:val="none"/>
                </w:rPr>
                <w:t>3.9.3</w:t>
              </w:r>
            </w:hyperlink>
          </w:p>
        </w:tc>
      </w:tr>
      <w:tr w:rsidR="00410C55" w:rsidRPr="00DC2E46" w:rsidTr="00B05FF9">
        <w:trPr>
          <w:trHeight w:val="2289"/>
        </w:trPr>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Связь</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pStyle w:val="ConsPlusNormal0"/>
              <w:ind w:firstLine="0"/>
              <w:jc w:val="center"/>
              <w:rPr>
                <w:rFonts w:ascii="Times New Roman" w:hAnsi="Times New Roman" w:cs="Times New Roman"/>
                <w:u w:val="none"/>
                <w:lang w:eastAsia="ru-RU"/>
              </w:rPr>
            </w:pPr>
            <w:r w:rsidRPr="00DC2E46">
              <w:rPr>
                <w:rFonts w:ascii="Times New Roman" w:hAnsi="Times New Roman" w:cs="Times New Roman"/>
                <w:u w:val="none"/>
                <w:lang w:eastAsia="ru-RU"/>
              </w:rPr>
              <w:t>6.8</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9" w:history="1">
              <w:r w:rsidRPr="00DC2E46">
                <w:rPr>
                  <w:rStyle w:val="a5"/>
                  <w:sz w:val="22"/>
                  <w:szCs w:val="22"/>
                  <w:u w:val="none"/>
                </w:rPr>
                <w:t>кодами 3.1.1</w:t>
              </w:r>
            </w:hyperlink>
            <w:r w:rsidRPr="00DC2E46">
              <w:rPr>
                <w:sz w:val="22"/>
                <w:szCs w:val="22"/>
                <w:u w:val="none"/>
              </w:rPr>
              <w:t xml:space="preserve">, </w:t>
            </w:r>
            <w:hyperlink r:id="rId230" w:history="1">
              <w:r w:rsidRPr="00DC2E46">
                <w:rPr>
                  <w:rStyle w:val="a5"/>
                  <w:sz w:val="22"/>
                  <w:szCs w:val="22"/>
                  <w:u w:val="none"/>
                </w:rPr>
                <w:t>3.2.3</w:t>
              </w:r>
            </w:hyperlink>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Автомобильный транспорт</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7.2</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31" w:history="1">
              <w:r w:rsidRPr="00DC2E46">
                <w:rPr>
                  <w:rStyle w:val="a5"/>
                  <w:sz w:val="22"/>
                  <w:szCs w:val="22"/>
                  <w:u w:val="none"/>
                </w:rPr>
                <w:t>кодами 7.2.1</w:t>
              </w:r>
            </w:hyperlink>
            <w:r w:rsidRPr="00DC2E46">
              <w:rPr>
                <w:sz w:val="22"/>
                <w:szCs w:val="22"/>
                <w:u w:val="none"/>
              </w:rPr>
              <w:t xml:space="preserve"> - </w:t>
            </w:r>
            <w:hyperlink r:id="rId232" w:history="1">
              <w:r w:rsidRPr="00DC2E46">
                <w:rPr>
                  <w:rStyle w:val="a5"/>
                  <w:sz w:val="22"/>
                  <w:szCs w:val="22"/>
                  <w:u w:val="none"/>
                </w:rPr>
                <w:t>7.2.3</w:t>
              </w:r>
            </w:hyperlink>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Обеспечение внутреннего правопорядка</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8.3</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B05FF9">
            <w:pPr>
              <w:autoSpaceDN w:val="0"/>
              <w:adjustRightInd w:val="0"/>
              <w:jc w:val="both"/>
              <w:rPr>
                <w:sz w:val="22"/>
                <w:szCs w:val="22"/>
                <w:u w:val="none"/>
              </w:rPr>
            </w:pPr>
            <w:r w:rsidRPr="00DC2E46">
              <w:rPr>
                <w:sz w:val="22"/>
                <w:szCs w:val="22"/>
                <w:u w:val="none"/>
              </w:rPr>
              <w:t xml:space="preserve">размещение объектов гражданской обороны, за исключением </w:t>
            </w:r>
            <w:r w:rsidRPr="00DC2E46">
              <w:rPr>
                <w:sz w:val="22"/>
                <w:szCs w:val="22"/>
                <w:u w:val="none"/>
              </w:rPr>
              <w:lastRenderedPageBreak/>
              <w:t>объектов гражданской обороны, являющихся частями производственных зданий</w:t>
            </w:r>
          </w:p>
        </w:tc>
      </w:tr>
      <w:tr w:rsidR="00410C55" w:rsidRPr="00DC2E46" w:rsidTr="00B05FF9">
        <w:tc>
          <w:tcPr>
            <w:tcW w:w="1978"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lastRenderedPageBreak/>
              <w:t>Общественное питание</w:t>
            </w:r>
          </w:p>
        </w:tc>
        <w:tc>
          <w:tcPr>
            <w:tcW w:w="1198"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4.6</w:t>
            </w:r>
          </w:p>
        </w:tc>
        <w:tc>
          <w:tcPr>
            <w:tcW w:w="644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410C55" w:rsidRPr="00DC2E46" w:rsidRDefault="00410C55" w:rsidP="00410C55">
      <w:pPr>
        <w:tabs>
          <w:tab w:val="left" w:pos="-1843"/>
          <w:tab w:val="left" w:pos="900"/>
        </w:tabs>
        <w:autoSpaceDN w:val="0"/>
        <w:adjustRightInd w:val="0"/>
        <w:ind w:left="709"/>
        <w:rPr>
          <w:b/>
          <w:sz w:val="22"/>
          <w:szCs w:val="22"/>
          <w:u w:val="none"/>
        </w:rPr>
      </w:pPr>
    </w:p>
    <w:p w:rsidR="00410C55" w:rsidRPr="00DC2E46" w:rsidRDefault="00410C55" w:rsidP="00410C55">
      <w:pPr>
        <w:pStyle w:val="ConsNormal"/>
        <w:widowControl/>
        <w:tabs>
          <w:tab w:val="left" w:pos="900"/>
        </w:tabs>
        <w:ind w:firstLine="0"/>
        <w:jc w:val="both"/>
        <w:rPr>
          <w:rFonts w:ascii="Times New Roman" w:hAnsi="Times New Roman" w:cs="Times New Roman"/>
          <w:sz w:val="22"/>
          <w:szCs w:val="22"/>
          <w:u w:val="none"/>
        </w:rPr>
      </w:pPr>
      <w:r w:rsidRPr="00DC2E46">
        <w:rPr>
          <w:rFonts w:ascii="Times New Roman" w:hAnsi="Times New Roman" w:cs="Times New Roman"/>
          <w:sz w:val="22"/>
          <w:szCs w:val="22"/>
          <w:u w:val="none"/>
        </w:rPr>
        <w:t xml:space="preserve">* указанные вспомогательные виды разрешенного использования допускаются на земельном участке основного объекта, на 1–м этаже основного объекта или </w:t>
      </w:r>
      <w:proofErr w:type="gramStart"/>
      <w:r w:rsidRPr="00DC2E46">
        <w:rPr>
          <w:rFonts w:ascii="Times New Roman" w:hAnsi="Times New Roman" w:cs="Times New Roman"/>
          <w:sz w:val="22"/>
          <w:szCs w:val="22"/>
          <w:u w:val="none"/>
        </w:rPr>
        <w:t>пристроенными</w:t>
      </w:r>
      <w:proofErr w:type="gramEnd"/>
      <w:r w:rsidRPr="00DC2E46">
        <w:rPr>
          <w:rFonts w:ascii="Times New Roman" w:hAnsi="Times New Roman" w:cs="Times New Roman"/>
          <w:sz w:val="22"/>
          <w:szCs w:val="22"/>
          <w:u w:val="none"/>
        </w:rPr>
        <w:t>/встроено-пристроенными к основному объекту.</w:t>
      </w:r>
    </w:p>
    <w:p w:rsidR="00410C55" w:rsidRPr="00DC2E46" w:rsidRDefault="0075053C" w:rsidP="00B05FF9">
      <w:pPr>
        <w:autoSpaceDN w:val="0"/>
        <w:adjustRightInd w:val="0"/>
        <w:ind w:firstLine="708"/>
        <w:jc w:val="both"/>
        <w:rPr>
          <w:sz w:val="22"/>
          <w:szCs w:val="22"/>
          <w:u w:val="none"/>
        </w:rPr>
      </w:pPr>
      <w:hyperlink r:id="rId233"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696"/>
        <w:gridCol w:w="5227"/>
        <w:gridCol w:w="3716"/>
      </w:tblGrid>
      <w:tr w:rsidR="00410C55" w:rsidRPr="00DC2E46" w:rsidTr="00410C55">
        <w:trPr>
          <w:tblHeader/>
        </w:trPr>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bookmarkStart w:id="105" w:name="_Toc421696742"/>
            <w:r w:rsidRPr="00DC2E46">
              <w:rPr>
                <w:b/>
                <w:bCs/>
                <w:sz w:val="22"/>
                <w:szCs w:val="22"/>
                <w:u w:val="none"/>
                <w:lang w:eastAsia="zh-CN"/>
              </w:rPr>
              <w:t>№</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Предельные размеры и параметры</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Значения предельных размеров и параметров</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Минимальная 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видом использования </w:t>
            </w:r>
            <w:r w:rsidRPr="00DC2E46">
              <w:rPr>
                <w:sz w:val="22"/>
                <w:szCs w:val="22"/>
                <w:u w:val="none"/>
              </w:rPr>
              <w:t>"</w:t>
            </w:r>
            <w:r w:rsidRPr="00DC2E46">
              <w:rPr>
                <w:rFonts w:eastAsia="Calibri"/>
                <w:bCs/>
                <w:sz w:val="22"/>
                <w:szCs w:val="22"/>
                <w:u w:val="none"/>
                <w:lang w:eastAsia="zh-CN"/>
              </w:rPr>
              <w:t>Энергетика</w:t>
            </w:r>
            <w:r w:rsidRPr="00DC2E46">
              <w:rPr>
                <w:sz w:val="22"/>
                <w:szCs w:val="22"/>
                <w:u w:val="none"/>
              </w:rPr>
              <w:t>"</w:t>
            </w:r>
            <w:r w:rsidRPr="00DC2E46">
              <w:rPr>
                <w:rFonts w:eastAsia="Calibri"/>
                <w:bCs/>
                <w:sz w:val="22"/>
                <w:szCs w:val="22"/>
                <w:u w:val="none"/>
                <w:lang w:eastAsia="zh-CN"/>
              </w:rPr>
              <w:t xml:space="preserve">, </w:t>
            </w:r>
            <w:r w:rsidRPr="00DC2E46">
              <w:rPr>
                <w:sz w:val="22"/>
                <w:szCs w:val="22"/>
                <w:u w:val="none"/>
              </w:rPr>
              <w:t>"</w:t>
            </w:r>
            <w:r w:rsidRPr="00DC2E46">
              <w:rPr>
                <w:rFonts w:eastAsia="Calibri"/>
                <w:bCs/>
                <w:sz w:val="22"/>
                <w:szCs w:val="22"/>
                <w:u w:val="none"/>
                <w:lang w:eastAsia="zh-CN"/>
              </w:rPr>
              <w:t>Связь</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vertAlign w:val="superscript"/>
                <w:lang w:eastAsia="zh-CN"/>
              </w:rPr>
            </w:pPr>
            <w:r w:rsidRPr="00DC2E46">
              <w:rPr>
                <w:rFonts w:eastAsia="Calibri"/>
                <w:sz w:val="22"/>
                <w:szCs w:val="22"/>
                <w:u w:val="none"/>
                <w:lang w:eastAsia="zh-CN"/>
              </w:rPr>
              <w:t>20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видом использования </w:t>
            </w:r>
            <w:r w:rsidRPr="00DC2E46">
              <w:rPr>
                <w:sz w:val="22"/>
                <w:szCs w:val="22"/>
                <w:u w:val="none"/>
              </w:rPr>
              <w:t>"</w:t>
            </w:r>
            <w:r w:rsidRPr="00DC2E46">
              <w:rPr>
                <w:rFonts w:eastAsia="Calibri"/>
                <w:bCs/>
                <w:sz w:val="22"/>
                <w:szCs w:val="22"/>
                <w:u w:val="none"/>
                <w:lang w:eastAsia="zh-CN"/>
              </w:rPr>
              <w:t>Объекты дорожного сервиса</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Обеспечение внутреннего правопорядка</w:t>
            </w:r>
            <w:r w:rsidRPr="00DC2E46">
              <w:rPr>
                <w:sz w:val="22"/>
                <w:szCs w:val="22"/>
                <w:u w:val="none"/>
              </w:rPr>
              <w:t>"</w:t>
            </w:r>
            <w:r w:rsidRPr="00DC2E46">
              <w:rPr>
                <w:rFonts w:eastAsia="Calibri"/>
                <w:bCs/>
                <w:sz w:val="22"/>
                <w:szCs w:val="22"/>
                <w:u w:val="none"/>
                <w:lang w:eastAsia="zh-CN"/>
              </w:rPr>
              <w:t xml:space="preserve">, </w:t>
            </w:r>
            <w:r w:rsidRPr="00DC2E46">
              <w:rPr>
                <w:sz w:val="22"/>
                <w:szCs w:val="22"/>
                <w:u w:val="none"/>
              </w:rPr>
              <w:t>"</w:t>
            </w:r>
            <w:r w:rsidRPr="00DC2E46">
              <w:rPr>
                <w:rFonts w:eastAsia="Calibri"/>
                <w:bCs/>
                <w:sz w:val="22"/>
                <w:szCs w:val="22"/>
                <w:u w:val="none"/>
                <w:lang w:eastAsia="zh-CN"/>
              </w:rPr>
              <w:t>Приюты для животных</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50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1.4.</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Обеспечение научной деятельности</w:t>
            </w:r>
            <w:r w:rsidRPr="00DC2E46">
              <w:rPr>
                <w:sz w:val="22"/>
                <w:szCs w:val="22"/>
                <w:u w:val="none"/>
              </w:rPr>
              <w:t>"</w:t>
            </w:r>
            <w:r w:rsidRPr="00DC2E46">
              <w:rPr>
                <w:rFonts w:eastAsia="Calibri"/>
                <w:bCs/>
                <w:sz w:val="22"/>
                <w:szCs w:val="22"/>
                <w:u w:val="none"/>
                <w:lang w:eastAsia="zh-CN"/>
              </w:rPr>
              <w:t xml:space="preserve">, </w:t>
            </w:r>
            <w:r w:rsidRPr="00DC2E46">
              <w:rPr>
                <w:sz w:val="22"/>
                <w:szCs w:val="22"/>
                <w:u w:val="none"/>
              </w:rPr>
              <w:t>"</w:t>
            </w:r>
            <w:r w:rsidRPr="00DC2E46">
              <w:rPr>
                <w:rFonts w:eastAsia="Calibri"/>
                <w:bCs/>
                <w:sz w:val="22"/>
                <w:szCs w:val="22"/>
                <w:u w:val="none"/>
                <w:lang w:eastAsia="zh-CN"/>
              </w:rPr>
              <w:t>Ветеринарное обслуживание</w:t>
            </w:r>
            <w:r w:rsidRPr="00DC2E46">
              <w:rPr>
                <w:sz w:val="22"/>
                <w:szCs w:val="22"/>
                <w:u w:val="none"/>
              </w:rPr>
              <w:t>"</w:t>
            </w:r>
            <w:r w:rsidRPr="00DC2E46">
              <w:rPr>
                <w:rFonts w:eastAsia="Calibri"/>
                <w:bCs/>
                <w:sz w:val="22"/>
                <w:szCs w:val="22"/>
                <w:u w:val="none"/>
                <w:lang w:eastAsia="zh-CN"/>
              </w:rPr>
              <w:t xml:space="preserve">, </w:t>
            </w:r>
            <w:r w:rsidRPr="00DC2E46">
              <w:rPr>
                <w:sz w:val="22"/>
                <w:szCs w:val="22"/>
                <w:u w:val="none"/>
              </w:rPr>
              <w:t>"</w:t>
            </w:r>
            <w:r w:rsidRPr="00DC2E46">
              <w:rPr>
                <w:rFonts w:eastAsia="Calibri"/>
                <w:bCs/>
                <w:sz w:val="22"/>
                <w:szCs w:val="22"/>
                <w:u w:val="none"/>
                <w:lang w:eastAsia="zh-CN"/>
              </w:rPr>
              <w:t>Склады</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1.5.</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видом использования </w:t>
            </w:r>
            <w:r w:rsidRPr="00DC2E46">
              <w:rPr>
                <w:sz w:val="22"/>
                <w:szCs w:val="22"/>
                <w:u w:val="none"/>
              </w:rPr>
              <w:t>"</w:t>
            </w:r>
            <w:r w:rsidRPr="00DC2E46">
              <w:rPr>
                <w:rFonts w:eastAsia="Calibri"/>
                <w:bCs/>
                <w:sz w:val="22"/>
                <w:szCs w:val="22"/>
                <w:u w:val="none"/>
                <w:lang w:eastAsia="zh-CN"/>
              </w:rPr>
              <w:t>Легкая промышленность</w:t>
            </w:r>
            <w:r w:rsidRPr="00DC2E46">
              <w:rPr>
                <w:sz w:val="22"/>
                <w:szCs w:val="22"/>
                <w:u w:val="none"/>
              </w:rPr>
              <w:t>"</w:t>
            </w:r>
            <w:r w:rsidRPr="00DC2E46">
              <w:rPr>
                <w:rFonts w:eastAsia="Calibri"/>
                <w:bCs/>
                <w:sz w:val="22"/>
                <w:szCs w:val="22"/>
                <w:u w:val="none"/>
                <w:lang w:eastAsia="zh-CN"/>
              </w:rPr>
              <w:t xml:space="preserve">, </w:t>
            </w:r>
            <w:r w:rsidRPr="00DC2E46">
              <w:rPr>
                <w:sz w:val="22"/>
                <w:szCs w:val="22"/>
                <w:u w:val="none"/>
              </w:rPr>
              <w:t>"</w:t>
            </w:r>
            <w:r w:rsidRPr="00DC2E46">
              <w:rPr>
                <w:rFonts w:eastAsia="Calibri"/>
                <w:bCs/>
                <w:sz w:val="22"/>
                <w:szCs w:val="22"/>
                <w:u w:val="none"/>
                <w:lang w:eastAsia="zh-CN"/>
              </w:rPr>
              <w:t>Пищевая промышленность</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1.6.</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С другими видами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 xml:space="preserve">не подлежит установлению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Максимальная 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Ветеринарное обслуживание</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2000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Обеспечение внутреннего правопорядка</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4000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Объекты дорожного сервиса</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5000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2.4.</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 xml:space="preserve">С видами использования </w:t>
            </w:r>
            <w:r w:rsidRPr="00DC2E46">
              <w:rPr>
                <w:sz w:val="22"/>
                <w:szCs w:val="22"/>
                <w:u w:val="none"/>
              </w:rPr>
              <w:t>"</w:t>
            </w:r>
            <w:r w:rsidRPr="00DC2E46">
              <w:rPr>
                <w:rFonts w:eastAsia="Calibri"/>
                <w:bCs/>
                <w:sz w:val="22"/>
                <w:szCs w:val="22"/>
                <w:u w:val="none"/>
                <w:lang w:eastAsia="zh-CN"/>
              </w:rPr>
              <w:t>Обеспечение научной деятельности</w:t>
            </w:r>
            <w:r w:rsidRPr="00DC2E46">
              <w:rPr>
                <w:sz w:val="22"/>
                <w:szCs w:val="22"/>
                <w:u w:val="none"/>
              </w:rPr>
              <w:t>"</w:t>
            </w:r>
            <w:r w:rsidRPr="00DC2E46">
              <w:rPr>
                <w:rFonts w:eastAsia="Calibri"/>
                <w:bCs/>
                <w:sz w:val="22"/>
                <w:szCs w:val="22"/>
                <w:u w:val="none"/>
                <w:lang w:eastAsia="zh-CN"/>
              </w:rPr>
              <w:t xml:space="preserve">, </w:t>
            </w:r>
            <w:r w:rsidRPr="00DC2E46">
              <w:rPr>
                <w:sz w:val="22"/>
                <w:szCs w:val="22"/>
                <w:u w:val="none"/>
              </w:rPr>
              <w:t>"</w:t>
            </w:r>
            <w:r w:rsidRPr="00DC2E46">
              <w:rPr>
                <w:rFonts w:eastAsia="Calibri"/>
                <w:bCs/>
                <w:sz w:val="22"/>
                <w:szCs w:val="22"/>
                <w:u w:val="none"/>
                <w:lang w:eastAsia="zh-CN"/>
              </w:rPr>
              <w:t>Приюты для животных</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30 000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2.5.</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Cs/>
                <w:sz w:val="22"/>
                <w:szCs w:val="22"/>
                <w:u w:val="none"/>
                <w:lang w:eastAsia="zh-CN"/>
              </w:rPr>
            </w:pPr>
            <w:r w:rsidRPr="00DC2E46">
              <w:rPr>
                <w:rFonts w:eastAsia="Calibri"/>
                <w:bCs/>
                <w:sz w:val="22"/>
                <w:szCs w:val="22"/>
                <w:u w:val="none"/>
                <w:lang w:eastAsia="zh-CN"/>
              </w:rPr>
              <w:t>С другими видами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Не подлежит установлению</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3</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8270A5">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"Земельные участки (территории) общего пользования"</w:t>
            </w:r>
            <w:r w:rsidRPr="00DC2E46">
              <w:rPr>
                <w:rFonts w:eastAsia="Calibri"/>
                <w:sz w:val="22"/>
                <w:szCs w:val="22"/>
                <w:u w:val="none"/>
                <w:lang w:eastAsia="zh-CN"/>
              </w:rPr>
              <w:t xml:space="preserve">, </w:t>
            </w:r>
            <w:r w:rsidRPr="00DC2E46">
              <w:rPr>
                <w:sz w:val="22"/>
                <w:szCs w:val="22"/>
                <w:u w:val="none"/>
              </w:rPr>
              <w:t>"</w:t>
            </w:r>
            <w:r w:rsidR="008270A5">
              <w:rPr>
                <w:sz w:val="22"/>
                <w:szCs w:val="22"/>
                <w:u w:val="none"/>
              </w:rPr>
              <w:t>Предоставление к</w:t>
            </w:r>
            <w:r w:rsidRPr="00DC2E46">
              <w:rPr>
                <w:rFonts w:eastAsia="Calibri"/>
                <w:sz w:val="22"/>
                <w:szCs w:val="22"/>
                <w:u w:val="none"/>
                <w:lang w:eastAsia="zh-CN"/>
              </w:rPr>
              <w:t>оммунальн</w:t>
            </w:r>
            <w:r w:rsidR="008270A5">
              <w:rPr>
                <w:rFonts w:eastAsia="Calibri"/>
                <w:sz w:val="22"/>
                <w:szCs w:val="22"/>
                <w:u w:val="none"/>
                <w:lang w:eastAsia="zh-CN"/>
              </w:rPr>
              <w:t>ых</w:t>
            </w:r>
            <w:r w:rsidRPr="00DC2E46">
              <w:rPr>
                <w:rFonts w:eastAsia="Calibri"/>
                <w:sz w:val="22"/>
                <w:szCs w:val="22"/>
                <w:u w:val="none"/>
                <w:lang w:eastAsia="zh-CN"/>
              </w:rPr>
              <w:t xml:space="preserve"> </w:t>
            </w:r>
            <w:r w:rsidR="008270A5">
              <w:rPr>
                <w:rFonts w:eastAsia="Calibri"/>
                <w:sz w:val="22"/>
                <w:szCs w:val="22"/>
                <w:u w:val="none"/>
                <w:lang w:eastAsia="zh-CN"/>
              </w:rPr>
              <w:t>услуг</w:t>
            </w:r>
            <w:r w:rsidRPr="00DC2E46">
              <w:rPr>
                <w:sz w:val="22"/>
                <w:szCs w:val="22"/>
                <w:u w:val="none"/>
              </w:rPr>
              <w:t>"</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Связь</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0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4</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4.1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8270A5">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"Земельные участки (территории) общего пользования"</w:t>
            </w:r>
            <w:r w:rsidRPr="00DC2E46">
              <w:rPr>
                <w:rFonts w:eastAsia="Calibri"/>
                <w:sz w:val="22"/>
                <w:szCs w:val="22"/>
                <w:u w:val="none"/>
                <w:lang w:eastAsia="zh-CN"/>
              </w:rPr>
              <w:t xml:space="preserve">, </w:t>
            </w:r>
            <w:r w:rsidRPr="00DC2E46">
              <w:rPr>
                <w:sz w:val="22"/>
                <w:szCs w:val="22"/>
                <w:u w:val="none"/>
              </w:rPr>
              <w:lastRenderedPageBreak/>
              <w:t>"</w:t>
            </w:r>
            <w:r w:rsidR="008270A5">
              <w:rPr>
                <w:sz w:val="22"/>
                <w:szCs w:val="22"/>
                <w:u w:val="none"/>
              </w:rPr>
              <w:t>Предоставление к</w:t>
            </w:r>
            <w:r w:rsidRPr="00DC2E46">
              <w:rPr>
                <w:rFonts w:eastAsia="Calibri"/>
                <w:sz w:val="22"/>
                <w:szCs w:val="22"/>
                <w:u w:val="none"/>
                <w:lang w:eastAsia="zh-CN"/>
              </w:rPr>
              <w:t>оммунальн</w:t>
            </w:r>
            <w:r w:rsidR="008270A5">
              <w:rPr>
                <w:rFonts w:eastAsia="Calibri"/>
                <w:sz w:val="22"/>
                <w:szCs w:val="22"/>
                <w:u w:val="none"/>
                <w:lang w:eastAsia="zh-CN"/>
              </w:rPr>
              <w:t>ых услуг</w:t>
            </w:r>
            <w:r w:rsidRPr="00DC2E46">
              <w:rPr>
                <w:sz w:val="22"/>
                <w:szCs w:val="22"/>
                <w:u w:val="none"/>
              </w:rPr>
              <w:t>"</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Связь</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lastRenderedPageBreak/>
              <w:t>0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lastRenderedPageBreak/>
              <w:t>4.2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5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5</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Предельная (максимальная) высота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12 м</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6</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Максимальный процент застройки в границах земельного участка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 xml:space="preserve">с основным видом разрешенного использования "Коммунальное обслуживание" </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tcPr>
          <w:p w:rsidR="00410C55" w:rsidRPr="00DC2E46" w:rsidRDefault="00410C55" w:rsidP="00410C55">
            <w:pPr>
              <w:rPr>
                <w:rFonts w:eastAsia="Calibri"/>
                <w:sz w:val="22"/>
                <w:szCs w:val="22"/>
                <w:u w:val="none"/>
                <w:lang w:eastAsia="zh-CN"/>
              </w:rPr>
            </w:pP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 в случае размещения на земельном участке только объектов инженерно-технического обеспечения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100 %</w:t>
            </w:r>
          </w:p>
        </w:tc>
      </w:tr>
      <w:tr w:rsidR="00410C55" w:rsidRPr="00DC2E46" w:rsidTr="00410C55">
        <w:tc>
          <w:tcPr>
            <w:tcW w:w="711" w:type="dxa"/>
            <w:tcBorders>
              <w:top w:val="single" w:sz="4" w:space="0" w:color="000000"/>
              <w:left w:val="single" w:sz="4" w:space="0" w:color="000000"/>
              <w:bottom w:val="single" w:sz="4" w:space="0" w:color="000000"/>
              <w:right w:val="nil"/>
            </w:tcBorders>
          </w:tcPr>
          <w:p w:rsidR="00410C55" w:rsidRPr="00DC2E46" w:rsidRDefault="00410C55" w:rsidP="00410C55">
            <w:pPr>
              <w:rPr>
                <w:rFonts w:eastAsia="Calibri"/>
                <w:sz w:val="22"/>
                <w:szCs w:val="22"/>
                <w:u w:val="none"/>
                <w:lang w:eastAsia="zh-CN"/>
              </w:rPr>
            </w:pP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 в случае размещения на земельном участке иных объектов</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80 %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с другими видами разрешенного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80 %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7</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b/>
                <w:bCs/>
                <w:sz w:val="22"/>
                <w:szCs w:val="22"/>
                <w:u w:val="none"/>
                <w:lang w:eastAsia="zh-CN"/>
              </w:rPr>
            </w:pPr>
            <w:r w:rsidRPr="00DC2E46">
              <w:rPr>
                <w:rFonts w:eastAsia="Calibri"/>
                <w:b/>
                <w:bCs/>
                <w:sz w:val="22"/>
                <w:szCs w:val="22"/>
                <w:u w:val="none"/>
                <w:lang w:eastAsia="zh-CN"/>
              </w:rPr>
              <w:t>Минимальный процент застройки в границах земельного участка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7.1</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w:t>
            </w:r>
            <w:r w:rsidRPr="00DC2E46">
              <w:rPr>
                <w:rFonts w:eastAsia="Calibri"/>
                <w:sz w:val="22"/>
                <w:szCs w:val="22"/>
                <w:u w:val="none"/>
                <w:lang w:eastAsia="zh-CN"/>
              </w:rPr>
              <w:t>Легкая промышленность</w:t>
            </w:r>
            <w:r w:rsidRPr="00DC2E46">
              <w:rPr>
                <w:sz w:val="22"/>
                <w:szCs w:val="22"/>
                <w:u w:val="none"/>
              </w:rPr>
              <w:t>"</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Пищевая промышленность</w:t>
            </w:r>
            <w:r w:rsidRPr="00DC2E46">
              <w:rPr>
                <w:sz w:val="22"/>
                <w:szCs w:val="22"/>
                <w:u w:val="none"/>
              </w:rPr>
              <w:t>"</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Энергетика</w:t>
            </w:r>
            <w:r w:rsidRPr="00DC2E46">
              <w:rPr>
                <w:sz w:val="22"/>
                <w:szCs w:val="22"/>
                <w:u w:val="none"/>
              </w:rPr>
              <w:t>"</w:t>
            </w:r>
            <w:r w:rsidRPr="00DC2E46">
              <w:rPr>
                <w:rFonts w:eastAsia="Calibri"/>
                <w:sz w:val="22"/>
                <w:szCs w:val="22"/>
                <w:u w:val="none"/>
                <w:lang w:eastAsia="zh-CN"/>
              </w:rPr>
              <w:t xml:space="preserve"> или </w:t>
            </w:r>
            <w:r w:rsidRPr="00DC2E46">
              <w:rPr>
                <w:sz w:val="22"/>
                <w:szCs w:val="22"/>
                <w:u w:val="none"/>
              </w:rPr>
              <w:t>"</w:t>
            </w:r>
            <w:r w:rsidRPr="00DC2E46">
              <w:rPr>
                <w:rFonts w:eastAsia="Calibri"/>
                <w:sz w:val="22"/>
                <w:szCs w:val="22"/>
                <w:u w:val="none"/>
                <w:lang w:eastAsia="zh-CN"/>
              </w:rPr>
              <w:t>Склады</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20 %</w:t>
            </w:r>
          </w:p>
        </w:tc>
      </w:tr>
      <w:tr w:rsidR="00410C55" w:rsidRPr="00DC2E46" w:rsidTr="00410C55">
        <w:tc>
          <w:tcPr>
            <w:tcW w:w="711"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7.2</w:t>
            </w:r>
          </w:p>
        </w:tc>
        <w:tc>
          <w:tcPr>
            <w:tcW w:w="5390" w:type="dxa"/>
            <w:tcBorders>
              <w:top w:val="single" w:sz="4" w:space="0" w:color="000000"/>
              <w:left w:val="single" w:sz="4" w:space="0" w:color="000000"/>
              <w:bottom w:val="single" w:sz="4" w:space="0" w:color="000000"/>
              <w:right w:val="nil"/>
            </w:tcBorders>
            <w:hideMark/>
          </w:tcPr>
          <w:p w:rsidR="00410C55" w:rsidRPr="00DC2E46" w:rsidRDefault="00410C55" w:rsidP="00B05FF9">
            <w:pPr>
              <w:jc w:val="both"/>
              <w:rPr>
                <w:rFonts w:eastAsia="Calibri"/>
                <w:sz w:val="22"/>
                <w:szCs w:val="22"/>
                <w:u w:val="none"/>
                <w:lang w:eastAsia="zh-CN"/>
              </w:rPr>
            </w:pPr>
            <w:r w:rsidRPr="00DC2E46">
              <w:rPr>
                <w:rFonts w:eastAsia="Calibri"/>
                <w:sz w:val="22"/>
                <w:szCs w:val="22"/>
                <w:u w:val="none"/>
                <w:lang w:eastAsia="zh-CN"/>
              </w:rPr>
              <w:t>с другими видами разрешенного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 xml:space="preserve">не подлежит установлению  </w:t>
            </w:r>
          </w:p>
        </w:tc>
      </w:tr>
      <w:bookmarkEnd w:id="105"/>
    </w:tbl>
    <w:p w:rsidR="00410C55" w:rsidRPr="00DC2E46" w:rsidRDefault="00410C55" w:rsidP="00410C55">
      <w:pPr>
        <w:pStyle w:val="ConsPlusNormal0"/>
        <w:ind w:firstLine="709"/>
        <w:jc w:val="both"/>
        <w:outlineLvl w:val="7"/>
        <w:rPr>
          <w:rFonts w:ascii="Times New Roman" w:hAnsi="Times New Roman" w:cs="Times New Roman"/>
          <w:b/>
          <w:u w:val="none"/>
        </w:rPr>
      </w:pPr>
    </w:p>
    <w:p w:rsidR="00410C55" w:rsidRPr="00DC2E46" w:rsidRDefault="00410C55" w:rsidP="00EF7A2B">
      <w:pPr>
        <w:autoSpaceDN w:val="0"/>
        <w:adjustRightInd w:val="0"/>
        <w:ind w:firstLine="709"/>
        <w:jc w:val="both"/>
        <w:rPr>
          <w:sz w:val="22"/>
          <w:szCs w:val="22"/>
          <w:u w:val="none"/>
        </w:rPr>
      </w:pPr>
      <w:r w:rsidRPr="00DC2E46">
        <w:rPr>
          <w:sz w:val="22"/>
          <w:szCs w:val="22"/>
          <w:u w:val="none"/>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410C55" w:rsidRPr="00DC2E46" w:rsidRDefault="00410C55" w:rsidP="00EF7A2B">
      <w:pPr>
        <w:autoSpaceDN w:val="0"/>
        <w:adjustRightInd w:val="0"/>
        <w:ind w:firstLine="709"/>
        <w:jc w:val="both"/>
        <w:rPr>
          <w:sz w:val="22"/>
          <w:szCs w:val="22"/>
          <w:u w:val="none"/>
        </w:rPr>
      </w:pPr>
    </w:p>
    <w:p w:rsidR="00410C55" w:rsidRPr="00DC2E46" w:rsidRDefault="00410C55" w:rsidP="00410C55">
      <w:pPr>
        <w:autoSpaceDN w:val="0"/>
        <w:adjustRightInd w:val="0"/>
        <w:ind w:firstLine="709"/>
        <w:rPr>
          <w:sz w:val="22"/>
          <w:szCs w:val="22"/>
          <w:u w:val="none"/>
        </w:rPr>
      </w:pPr>
    </w:p>
    <w:p w:rsidR="00410C55" w:rsidRPr="00DC2E46" w:rsidRDefault="00410C55" w:rsidP="00B05FF9">
      <w:pPr>
        <w:pStyle w:val="ConsNormal"/>
        <w:tabs>
          <w:tab w:val="left" w:pos="90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П.2.</w:t>
      </w:r>
      <w:r w:rsidRPr="00DC2E46">
        <w:rPr>
          <w:rFonts w:ascii="Times New Roman" w:hAnsi="Times New Roman" w:cs="Times New Roman"/>
          <w:b/>
          <w:sz w:val="22"/>
          <w:szCs w:val="22"/>
          <w:u w:val="none"/>
        </w:rPr>
        <w:tab/>
        <w:t>ЗОНА ПРОИЗВОДСТВЕННЫХ ПРЕДПРИЯТИЙ III - V КЛАССОВ ОПАСНОСТИ</w:t>
      </w:r>
    </w:p>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p>
    <w:p w:rsidR="00410C55" w:rsidRPr="00DC2E46" w:rsidRDefault="00410C55" w:rsidP="00410C55">
      <w:pPr>
        <w:pStyle w:val="ConsNormal"/>
        <w:tabs>
          <w:tab w:val="left" w:pos="900"/>
        </w:tabs>
        <w:ind w:firstLine="709"/>
        <w:jc w:val="both"/>
        <w:rPr>
          <w:rFonts w:ascii="Times New Roman" w:hAnsi="Times New Roman" w:cs="Times New Roman"/>
          <w:snapToGrid w:val="0"/>
          <w:sz w:val="22"/>
          <w:szCs w:val="22"/>
          <w:u w:val="none"/>
        </w:rPr>
      </w:pPr>
      <w:r w:rsidRPr="00DC2E46">
        <w:rPr>
          <w:rFonts w:ascii="Times New Roman" w:hAnsi="Times New Roman" w:cs="Times New Roman"/>
          <w:snapToGrid w:val="0"/>
          <w:sz w:val="22"/>
          <w:szCs w:val="22"/>
          <w:u w:val="none"/>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DC2E46">
        <w:rPr>
          <w:rFonts w:ascii="Times New Roman" w:hAnsi="Times New Roman" w:cs="Times New Roman"/>
          <w:snapToGrid w:val="0"/>
          <w:sz w:val="22"/>
          <w:szCs w:val="22"/>
          <w:u w:val="none"/>
          <w:lang w:val="en-US"/>
        </w:rPr>
        <w:t>III</w:t>
      </w:r>
      <w:r w:rsidRPr="00DC2E46">
        <w:rPr>
          <w:rFonts w:ascii="Times New Roman" w:hAnsi="Times New Roman" w:cs="Times New Roman"/>
          <w:snapToGrid w:val="0"/>
          <w:sz w:val="22"/>
          <w:szCs w:val="22"/>
          <w:u w:val="none"/>
        </w:rPr>
        <w:t>.</w:t>
      </w:r>
    </w:p>
    <w:tbl>
      <w:tblPr>
        <w:tblW w:w="9639" w:type="dxa"/>
        <w:tblLayout w:type="fixed"/>
        <w:tblLook w:val="0000"/>
      </w:tblPr>
      <w:tblGrid>
        <w:gridCol w:w="1905"/>
        <w:gridCol w:w="1211"/>
        <w:gridCol w:w="6523"/>
      </w:tblGrid>
      <w:tr w:rsidR="00410C55" w:rsidRPr="00DC2E46" w:rsidTr="008270A5">
        <w:trPr>
          <w:tblHead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tabs>
                <w:tab w:val="left" w:pos="90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8270A5">
        <w:trPr>
          <w:tblHeader/>
        </w:trPr>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6"/>
              <w:jc w:val="left"/>
              <w:rPr>
                <w:szCs w:val="22"/>
                <w:u w:val="none"/>
              </w:rPr>
            </w:pPr>
            <w:r w:rsidRPr="00DC2E46">
              <w:rPr>
                <w:szCs w:val="22"/>
                <w:u w:val="none"/>
              </w:rPr>
              <w:t>Наименование вида разрешенного использования</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pStyle w:val="af6"/>
              <w:rPr>
                <w:szCs w:val="22"/>
                <w:u w:val="none"/>
              </w:rPr>
            </w:pPr>
            <w:r w:rsidRPr="00DC2E46">
              <w:rPr>
                <w:szCs w:val="22"/>
                <w:u w:val="none"/>
                <w:lang w:eastAsia="ru-RU"/>
              </w:rPr>
              <w:t>Код</w:t>
            </w:r>
          </w:p>
        </w:tc>
        <w:tc>
          <w:tcPr>
            <w:tcW w:w="6523"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bCs/>
                <w:sz w:val="22"/>
                <w:szCs w:val="22"/>
                <w:u w:val="none"/>
              </w:rPr>
            </w:pPr>
            <w:r w:rsidRPr="00DC2E46">
              <w:rPr>
                <w:bCs/>
                <w:sz w:val="22"/>
                <w:szCs w:val="22"/>
                <w:u w:val="none"/>
              </w:rPr>
              <w:t>Тяжелая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bCs/>
                <w:sz w:val="22"/>
                <w:szCs w:val="22"/>
                <w:u w:val="none"/>
              </w:rPr>
            </w:pPr>
            <w:r w:rsidRPr="00DC2E46">
              <w:rPr>
                <w:bCs/>
                <w:sz w:val="22"/>
                <w:szCs w:val="22"/>
                <w:u w:val="none"/>
              </w:rPr>
              <w:t>6.2</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bCs/>
                <w:sz w:val="22"/>
                <w:szCs w:val="22"/>
                <w:u w:val="none"/>
              </w:rPr>
            </w:pPr>
            <w:r w:rsidRPr="00DC2E46">
              <w:rPr>
                <w:bCs/>
                <w:sz w:val="22"/>
                <w:szCs w:val="22"/>
                <w:u w:val="none"/>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6"/>
              <w:jc w:val="left"/>
              <w:rPr>
                <w:b w:val="0"/>
                <w:szCs w:val="22"/>
                <w:u w:val="none"/>
              </w:rPr>
            </w:pPr>
            <w:r w:rsidRPr="00DC2E46">
              <w:rPr>
                <w:b w:val="0"/>
                <w:szCs w:val="22"/>
                <w:u w:val="none"/>
                <w:lang w:eastAsia="ru-RU"/>
              </w:rPr>
              <w:t>Производственная деятельность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pStyle w:val="af6"/>
              <w:rPr>
                <w:b w:val="0"/>
                <w:szCs w:val="22"/>
                <w:u w:val="none"/>
                <w:lang w:eastAsia="ru-RU"/>
              </w:rPr>
            </w:pPr>
            <w:r w:rsidRPr="00DC2E46">
              <w:rPr>
                <w:b w:val="0"/>
                <w:szCs w:val="22"/>
                <w:u w:val="none"/>
                <w:lang w:eastAsia="ru-RU"/>
              </w:rPr>
              <w:t>6.0</w:t>
            </w:r>
          </w:p>
        </w:tc>
        <w:tc>
          <w:tcPr>
            <w:tcW w:w="6523"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pStyle w:val="af6"/>
              <w:jc w:val="both"/>
              <w:rPr>
                <w:b w:val="0"/>
                <w:szCs w:val="22"/>
                <w:u w:val="none"/>
              </w:rPr>
            </w:pPr>
            <w:r w:rsidRPr="00DC2E46">
              <w:rPr>
                <w:b w:val="0"/>
                <w:szCs w:val="22"/>
                <w:u w:val="none"/>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bCs/>
                <w:sz w:val="22"/>
                <w:szCs w:val="22"/>
                <w:u w:val="none"/>
              </w:rPr>
            </w:pPr>
            <w:r w:rsidRPr="00DC2E46">
              <w:rPr>
                <w:bCs/>
                <w:sz w:val="22"/>
                <w:szCs w:val="22"/>
                <w:u w:val="none"/>
              </w:rPr>
              <w:t>Тяжелая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bCs/>
                <w:sz w:val="22"/>
                <w:szCs w:val="22"/>
                <w:u w:val="none"/>
              </w:rPr>
            </w:pPr>
            <w:r w:rsidRPr="00DC2E46">
              <w:rPr>
                <w:bCs/>
                <w:sz w:val="22"/>
                <w:szCs w:val="22"/>
                <w:u w:val="none"/>
              </w:rPr>
              <w:t>6.2</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bCs/>
                <w:sz w:val="22"/>
                <w:szCs w:val="22"/>
                <w:u w:val="none"/>
              </w:rPr>
            </w:pPr>
            <w:r w:rsidRPr="00DC2E46">
              <w:rPr>
                <w:bCs/>
                <w:sz w:val="22"/>
                <w:szCs w:val="22"/>
                <w:u w:val="none"/>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w:t>
            </w:r>
            <w:r w:rsidRPr="00DC2E46">
              <w:rPr>
                <w:bCs/>
                <w:sz w:val="22"/>
                <w:szCs w:val="22"/>
                <w:u w:val="none"/>
              </w:rPr>
              <w:lastRenderedPageBreak/>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lastRenderedPageBreak/>
              <w:t>Автомобилестроительная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6.2.1</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Легкая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6.3</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 xml:space="preserve">Размещение объектов капитального строительства, предназначенных для текстильной, </w:t>
            </w:r>
            <w:proofErr w:type="spellStart"/>
            <w:proofErr w:type="gramStart"/>
            <w:r w:rsidRPr="00DC2E46">
              <w:rPr>
                <w:sz w:val="22"/>
                <w:szCs w:val="22"/>
                <w:u w:val="none"/>
              </w:rPr>
              <w:t>фарфоро-фаянсовой</w:t>
            </w:r>
            <w:proofErr w:type="spellEnd"/>
            <w:proofErr w:type="gramEnd"/>
            <w:r w:rsidRPr="00DC2E46">
              <w:rPr>
                <w:sz w:val="22"/>
                <w:szCs w:val="22"/>
                <w:u w:val="none"/>
              </w:rPr>
              <w:t>, электронной промышленности</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Фармацевтическая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6.3.1</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Пищевая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6.4</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Нефтехимическая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6.5</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Строительная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6.6</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autoSpaceDN w:val="0"/>
              <w:adjustRightInd w:val="0"/>
              <w:rPr>
                <w:sz w:val="22"/>
                <w:szCs w:val="22"/>
                <w:u w:val="none"/>
              </w:rPr>
            </w:pPr>
            <w:r w:rsidRPr="00DC2E46">
              <w:rPr>
                <w:sz w:val="22"/>
                <w:szCs w:val="22"/>
                <w:u w:val="none"/>
              </w:rPr>
              <w:t>Целлюлозно-бумажная промышленность</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6.11</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10C5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B05FF9">
            <w:pPr>
              <w:pStyle w:val="af4"/>
              <w:ind w:right="67"/>
              <w:rPr>
                <w:u w:val="none"/>
              </w:rPr>
            </w:pPr>
            <w:r w:rsidRPr="00DC2E46">
              <w:rPr>
                <w:u w:val="none"/>
              </w:rPr>
              <w:t>Коммунальное обслуживание</w:t>
            </w:r>
          </w:p>
        </w:tc>
        <w:tc>
          <w:tcPr>
            <w:tcW w:w="1211"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B05FF9">
            <w:pPr>
              <w:ind w:right="60"/>
              <w:jc w:val="center"/>
              <w:rPr>
                <w:sz w:val="22"/>
                <w:szCs w:val="22"/>
                <w:u w:val="none"/>
              </w:rPr>
            </w:pPr>
            <w:r w:rsidRPr="00DC2E46">
              <w:rPr>
                <w:sz w:val="22"/>
                <w:szCs w:val="22"/>
                <w:u w:val="none"/>
              </w:rPr>
              <w:t>3.1.</w:t>
            </w:r>
          </w:p>
        </w:tc>
        <w:tc>
          <w:tcPr>
            <w:tcW w:w="6523" w:type="dxa"/>
            <w:tcBorders>
              <w:top w:val="single" w:sz="4" w:space="0" w:color="000000"/>
              <w:left w:val="single" w:sz="4" w:space="0" w:color="000000"/>
              <w:bottom w:val="single" w:sz="4" w:space="0" w:color="000000"/>
              <w:right w:val="single" w:sz="4" w:space="0" w:color="000000"/>
            </w:tcBorders>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4" w:history="1">
              <w:r w:rsidRPr="00DC2E46">
                <w:rPr>
                  <w:rStyle w:val="a5"/>
                  <w:sz w:val="22"/>
                  <w:szCs w:val="22"/>
                  <w:u w:val="none"/>
                </w:rPr>
                <w:t>кодами 3.1.1</w:t>
              </w:r>
            </w:hyperlink>
            <w:r w:rsidRPr="00DC2E46">
              <w:rPr>
                <w:sz w:val="22"/>
                <w:szCs w:val="22"/>
                <w:u w:val="none"/>
              </w:rPr>
              <w:t xml:space="preserve"> - </w:t>
            </w:r>
            <w:hyperlink r:id="rId235" w:history="1">
              <w:r w:rsidRPr="00DC2E46">
                <w:rPr>
                  <w:rStyle w:val="a5"/>
                  <w:sz w:val="22"/>
                  <w:szCs w:val="22"/>
                  <w:u w:val="none"/>
                </w:rPr>
                <w:t>3.1.2</w:t>
              </w:r>
            </w:hyperlink>
          </w:p>
        </w:tc>
      </w:tr>
      <w:tr w:rsidR="008270A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DE7B63">
            <w:pPr>
              <w:pStyle w:val="af4"/>
              <w:rPr>
                <w:u w:val="none"/>
              </w:rPr>
            </w:pPr>
            <w:r w:rsidRPr="00DC2E46">
              <w:rPr>
                <w:u w:val="none"/>
              </w:rPr>
              <w:t>Предоставление коммунальных услуг</w:t>
            </w:r>
          </w:p>
        </w:tc>
        <w:tc>
          <w:tcPr>
            <w:tcW w:w="1211"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DE7B63">
            <w:pPr>
              <w:pStyle w:val="af4"/>
              <w:jc w:val="center"/>
              <w:rPr>
                <w:u w:val="none"/>
              </w:rPr>
            </w:pPr>
            <w:r w:rsidRPr="00DC2E46">
              <w:rPr>
                <w:u w:val="none"/>
              </w:rPr>
              <w:t>3.1.1.</w:t>
            </w:r>
          </w:p>
        </w:tc>
        <w:tc>
          <w:tcPr>
            <w:tcW w:w="6523" w:type="dxa"/>
            <w:tcBorders>
              <w:top w:val="single" w:sz="4" w:space="0" w:color="000000"/>
              <w:left w:val="single" w:sz="4" w:space="0" w:color="000000"/>
              <w:bottom w:val="single" w:sz="4" w:space="0" w:color="000000"/>
              <w:right w:val="single" w:sz="4" w:space="0" w:color="000000"/>
            </w:tcBorders>
          </w:tcPr>
          <w:p w:rsidR="008270A5" w:rsidRPr="00DC2E46" w:rsidRDefault="008270A5" w:rsidP="00DE7B63">
            <w:pPr>
              <w:pStyle w:val="af4"/>
              <w:jc w:val="both"/>
              <w:rPr>
                <w:u w:val="none"/>
              </w:rPr>
            </w:pPr>
            <w:proofErr w:type="gramStart"/>
            <w:r w:rsidRPr="00DC2E46">
              <w:rPr>
                <w:u w:val="none"/>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DC2E46">
              <w:rPr>
                <w:u w:val="none"/>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8270A5" w:rsidRPr="00DC2E46" w:rsidTr="008270A5">
        <w:tc>
          <w:tcPr>
            <w:tcW w:w="1905" w:type="dxa"/>
            <w:tcBorders>
              <w:top w:val="single" w:sz="4" w:space="0" w:color="000000"/>
              <w:left w:val="single" w:sz="4" w:space="0" w:color="000000"/>
              <w:bottom w:val="single" w:sz="4" w:space="0" w:color="000000"/>
            </w:tcBorders>
            <w:shd w:val="clear" w:color="auto" w:fill="auto"/>
            <w:vAlign w:val="center"/>
          </w:tcPr>
          <w:p w:rsidR="008270A5" w:rsidRPr="00DC2E46" w:rsidRDefault="008270A5" w:rsidP="00B05FF9">
            <w:pPr>
              <w:autoSpaceDN w:val="0"/>
              <w:adjustRightInd w:val="0"/>
              <w:ind w:right="67"/>
              <w:rPr>
                <w:sz w:val="22"/>
                <w:szCs w:val="22"/>
                <w:u w:val="none"/>
              </w:rPr>
            </w:pPr>
            <w:r w:rsidRPr="00DC2E46">
              <w:rPr>
                <w:sz w:val="22"/>
                <w:szCs w:val="22"/>
                <w:u w:val="none"/>
              </w:rPr>
              <w:lastRenderedPageBreak/>
              <w:t>Обеспечение научной деятельности</w:t>
            </w:r>
          </w:p>
        </w:tc>
        <w:tc>
          <w:tcPr>
            <w:tcW w:w="1211" w:type="dxa"/>
            <w:tcBorders>
              <w:top w:val="single" w:sz="4" w:space="0" w:color="000000"/>
              <w:left w:val="single" w:sz="4" w:space="0" w:color="000000"/>
              <w:bottom w:val="single" w:sz="4" w:space="0" w:color="000000"/>
              <w:right w:val="single" w:sz="4" w:space="0" w:color="000000"/>
            </w:tcBorders>
            <w:vAlign w:val="center"/>
          </w:tcPr>
          <w:p w:rsidR="008270A5" w:rsidRPr="00DC2E46" w:rsidRDefault="008270A5" w:rsidP="00B05FF9">
            <w:pPr>
              <w:autoSpaceDN w:val="0"/>
              <w:adjustRightInd w:val="0"/>
              <w:jc w:val="center"/>
              <w:rPr>
                <w:sz w:val="22"/>
                <w:szCs w:val="22"/>
                <w:u w:val="none"/>
              </w:rPr>
            </w:pPr>
            <w:r w:rsidRPr="00DC2E46">
              <w:rPr>
                <w:sz w:val="22"/>
                <w:szCs w:val="22"/>
                <w:u w:val="none"/>
              </w:rPr>
              <w:t>3.9.</w:t>
            </w:r>
          </w:p>
        </w:tc>
        <w:tc>
          <w:tcPr>
            <w:tcW w:w="6523" w:type="dxa"/>
            <w:tcBorders>
              <w:top w:val="single" w:sz="4" w:space="0" w:color="000000"/>
              <w:left w:val="single" w:sz="4" w:space="0" w:color="000000"/>
              <w:bottom w:val="single" w:sz="4" w:space="0" w:color="000000"/>
              <w:right w:val="single" w:sz="4" w:space="0" w:color="000000"/>
            </w:tcBorders>
          </w:tcPr>
          <w:p w:rsidR="008270A5" w:rsidRPr="00DC2E46" w:rsidRDefault="008270A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36" w:history="1">
              <w:r w:rsidRPr="00DC2E46">
                <w:rPr>
                  <w:rStyle w:val="a5"/>
                  <w:sz w:val="22"/>
                  <w:szCs w:val="22"/>
                  <w:u w:val="none"/>
                </w:rPr>
                <w:t>кодами 3.9.1</w:t>
              </w:r>
            </w:hyperlink>
            <w:r w:rsidRPr="00DC2E46">
              <w:rPr>
                <w:sz w:val="22"/>
                <w:szCs w:val="22"/>
                <w:u w:val="none"/>
              </w:rPr>
              <w:t xml:space="preserve"> - </w:t>
            </w:r>
            <w:hyperlink r:id="rId237" w:history="1">
              <w:r w:rsidRPr="00DC2E46">
                <w:rPr>
                  <w:rStyle w:val="a5"/>
                  <w:sz w:val="22"/>
                  <w:szCs w:val="22"/>
                  <w:u w:val="none"/>
                </w:rPr>
                <w:t>3.9.3</w:t>
              </w:r>
            </w:hyperlink>
          </w:p>
        </w:tc>
      </w:tr>
      <w:tr w:rsidR="008270A5" w:rsidRPr="00DC2E46" w:rsidTr="008270A5">
        <w:tc>
          <w:tcPr>
            <w:tcW w:w="1905" w:type="dxa"/>
            <w:tcBorders>
              <w:top w:val="single" w:sz="4" w:space="0" w:color="000000"/>
              <w:left w:val="single" w:sz="4" w:space="0" w:color="000000"/>
              <w:bottom w:val="single" w:sz="4" w:space="0" w:color="auto"/>
            </w:tcBorders>
            <w:shd w:val="clear" w:color="auto" w:fill="auto"/>
            <w:vAlign w:val="center"/>
          </w:tcPr>
          <w:p w:rsidR="008270A5" w:rsidRPr="00DC2E46" w:rsidRDefault="008270A5" w:rsidP="00B05FF9">
            <w:pPr>
              <w:pStyle w:val="af4"/>
              <w:ind w:right="67"/>
              <w:rPr>
                <w:u w:val="none"/>
              </w:rPr>
            </w:pPr>
            <w:r w:rsidRPr="00DC2E46">
              <w:rPr>
                <w:u w:val="none"/>
                <w:lang w:eastAsia="ru-RU"/>
              </w:rPr>
              <w:t>Склады</w:t>
            </w:r>
          </w:p>
        </w:tc>
        <w:tc>
          <w:tcPr>
            <w:tcW w:w="1211" w:type="dxa"/>
            <w:tcBorders>
              <w:top w:val="single" w:sz="4" w:space="0" w:color="000000"/>
              <w:left w:val="single" w:sz="4" w:space="0" w:color="000000"/>
              <w:bottom w:val="single" w:sz="4" w:space="0" w:color="auto"/>
              <w:right w:val="single" w:sz="4" w:space="0" w:color="000000"/>
            </w:tcBorders>
            <w:vAlign w:val="center"/>
          </w:tcPr>
          <w:p w:rsidR="008270A5" w:rsidRPr="00DC2E46" w:rsidRDefault="008270A5" w:rsidP="00B05FF9">
            <w:pPr>
              <w:autoSpaceDN w:val="0"/>
              <w:adjustRightInd w:val="0"/>
              <w:jc w:val="center"/>
              <w:rPr>
                <w:sz w:val="22"/>
                <w:szCs w:val="22"/>
                <w:u w:val="none"/>
              </w:rPr>
            </w:pPr>
            <w:r w:rsidRPr="00DC2E46">
              <w:rPr>
                <w:sz w:val="22"/>
                <w:szCs w:val="22"/>
                <w:u w:val="none"/>
              </w:rPr>
              <w:t>6.9.</w:t>
            </w:r>
          </w:p>
        </w:tc>
        <w:tc>
          <w:tcPr>
            <w:tcW w:w="6523" w:type="dxa"/>
            <w:tcBorders>
              <w:top w:val="single" w:sz="4" w:space="0" w:color="000000"/>
              <w:left w:val="single" w:sz="4" w:space="0" w:color="000000"/>
              <w:bottom w:val="single" w:sz="4" w:space="0" w:color="auto"/>
              <w:right w:val="single" w:sz="4" w:space="0" w:color="000000"/>
            </w:tcBorders>
          </w:tcPr>
          <w:p w:rsidR="008270A5" w:rsidRPr="00DC2E46" w:rsidRDefault="008270A5" w:rsidP="00B05FF9">
            <w:pPr>
              <w:autoSpaceDN w:val="0"/>
              <w:adjustRightInd w:val="0"/>
              <w:ind w:right="67"/>
              <w:jc w:val="both"/>
              <w:rPr>
                <w:sz w:val="22"/>
                <w:szCs w:val="22"/>
                <w:u w:val="none"/>
              </w:rPr>
            </w:pPr>
            <w:proofErr w:type="gramStart"/>
            <w:r w:rsidRPr="00DC2E46">
              <w:rPr>
                <w:sz w:val="22"/>
                <w:szCs w:val="22"/>
                <w:u w:val="none"/>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8270A5" w:rsidRPr="00DC2E46" w:rsidRDefault="008270A5" w:rsidP="00B05FF9">
            <w:pPr>
              <w:ind w:right="67"/>
              <w:jc w:val="both"/>
              <w:rPr>
                <w:sz w:val="22"/>
                <w:szCs w:val="22"/>
                <w:u w:val="none"/>
              </w:rPr>
            </w:pPr>
          </w:p>
        </w:tc>
      </w:tr>
      <w:tr w:rsidR="008270A5" w:rsidRPr="00DC2E46" w:rsidTr="008270A5">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8270A5" w:rsidRPr="00DC2E46" w:rsidRDefault="008270A5" w:rsidP="00B05FF9">
            <w:pPr>
              <w:pStyle w:val="af4"/>
              <w:ind w:right="67"/>
              <w:rPr>
                <w:u w:val="none"/>
                <w:lang w:eastAsia="ru-RU"/>
              </w:rPr>
            </w:pPr>
            <w:r w:rsidRPr="00DC2E46">
              <w:rPr>
                <w:u w:val="none"/>
              </w:rPr>
              <w:t>Складские площадки</w:t>
            </w:r>
          </w:p>
        </w:tc>
        <w:tc>
          <w:tcPr>
            <w:tcW w:w="1211" w:type="dxa"/>
            <w:tcBorders>
              <w:top w:val="single" w:sz="4" w:space="0" w:color="auto"/>
              <w:left w:val="single" w:sz="4" w:space="0" w:color="auto"/>
              <w:bottom w:val="single" w:sz="4" w:space="0" w:color="auto"/>
              <w:right w:val="single" w:sz="4" w:space="0" w:color="auto"/>
            </w:tcBorders>
            <w:vAlign w:val="center"/>
          </w:tcPr>
          <w:p w:rsidR="008270A5" w:rsidRPr="00DC2E46" w:rsidRDefault="008270A5" w:rsidP="00B05FF9">
            <w:pPr>
              <w:jc w:val="center"/>
              <w:rPr>
                <w:sz w:val="22"/>
                <w:szCs w:val="22"/>
                <w:u w:val="none"/>
              </w:rPr>
            </w:pPr>
            <w:r w:rsidRPr="00DC2E46">
              <w:rPr>
                <w:sz w:val="22"/>
                <w:szCs w:val="22"/>
                <w:u w:val="none"/>
              </w:rPr>
              <w:t>6.9.1</w:t>
            </w:r>
          </w:p>
        </w:tc>
        <w:tc>
          <w:tcPr>
            <w:tcW w:w="6523" w:type="dxa"/>
            <w:tcBorders>
              <w:top w:val="single" w:sz="4" w:space="0" w:color="auto"/>
              <w:left w:val="single" w:sz="4" w:space="0" w:color="auto"/>
              <w:bottom w:val="single" w:sz="4" w:space="0" w:color="auto"/>
              <w:right w:val="single" w:sz="4" w:space="0" w:color="auto"/>
            </w:tcBorders>
          </w:tcPr>
          <w:p w:rsidR="008270A5" w:rsidRPr="00DC2E46" w:rsidRDefault="008270A5" w:rsidP="00B05FF9">
            <w:pPr>
              <w:jc w:val="both"/>
              <w:rPr>
                <w:sz w:val="22"/>
                <w:szCs w:val="22"/>
                <w:u w:val="none"/>
              </w:rPr>
            </w:pPr>
            <w:r w:rsidRPr="00DC2E46">
              <w:rPr>
                <w:sz w:val="22"/>
                <w:szCs w:val="22"/>
                <w:u w:val="none"/>
              </w:rPr>
              <w:t>Временное хранение, распределение и перевалка грузов (за исключением хранения стратегических запасов) на открытом воздухе</w:t>
            </w:r>
          </w:p>
        </w:tc>
      </w:tr>
      <w:tr w:rsidR="008270A5" w:rsidRPr="00DC2E46" w:rsidTr="008270A5">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8270A5" w:rsidRPr="00DC2E46" w:rsidRDefault="008270A5" w:rsidP="00B05FF9">
            <w:pPr>
              <w:pStyle w:val="af4"/>
              <w:rPr>
                <w:u w:val="none"/>
              </w:rPr>
            </w:pPr>
            <w:r w:rsidRPr="00DC2E46">
              <w:rPr>
                <w:u w:val="none"/>
              </w:rPr>
              <w:t>Земельные участки (территории) общего пользования</w:t>
            </w:r>
          </w:p>
        </w:tc>
        <w:tc>
          <w:tcPr>
            <w:tcW w:w="1211" w:type="dxa"/>
            <w:tcBorders>
              <w:top w:val="single" w:sz="4" w:space="0" w:color="auto"/>
              <w:left w:val="single" w:sz="4" w:space="0" w:color="auto"/>
              <w:bottom w:val="single" w:sz="4" w:space="0" w:color="auto"/>
              <w:right w:val="single" w:sz="4" w:space="0" w:color="auto"/>
            </w:tcBorders>
            <w:vAlign w:val="center"/>
          </w:tcPr>
          <w:p w:rsidR="008270A5" w:rsidRPr="00DC2E46" w:rsidRDefault="008270A5" w:rsidP="00B05FF9">
            <w:pPr>
              <w:pStyle w:val="af4"/>
              <w:jc w:val="center"/>
              <w:rPr>
                <w:u w:val="none"/>
              </w:rPr>
            </w:pPr>
            <w:r w:rsidRPr="00DC2E46">
              <w:rPr>
                <w:u w:val="none"/>
              </w:rPr>
              <w:t>12.0</w:t>
            </w:r>
          </w:p>
        </w:tc>
        <w:tc>
          <w:tcPr>
            <w:tcW w:w="6523" w:type="dxa"/>
            <w:tcBorders>
              <w:top w:val="single" w:sz="4" w:space="0" w:color="auto"/>
              <w:left w:val="single" w:sz="4" w:space="0" w:color="auto"/>
              <w:bottom w:val="single" w:sz="4" w:space="0" w:color="auto"/>
              <w:right w:val="single" w:sz="4" w:space="0" w:color="auto"/>
            </w:tcBorders>
          </w:tcPr>
          <w:p w:rsidR="008270A5" w:rsidRPr="00DC2E46" w:rsidRDefault="008270A5" w:rsidP="00B05FF9">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8" w:history="1">
              <w:r w:rsidRPr="00DC2E46">
                <w:rPr>
                  <w:u w:val="none"/>
                  <w:lang w:eastAsia="ru-RU"/>
                </w:rPr>
                <w:t>кодами 12.0.1</w:t>
              </w:r>
            </w:hyperlink>
            <w:r w:rsidRPr="00DC2E46">
              <w:rPr>
                <w:u w:val="none"/>
                <w:lang w:eastAsia="ru-RU"/>
              </w:rPr>
              <w:t xml:space="preserve"> - </w:t>
            </w:r>
            <w:hyperlink r:id="rId239" w:history="1">
              <w:r w:rsidRPr="00DC2E46">
                <w:rPr>
                  <w:u w:val="none"/>
                  <w:lang w:eastAsia="ru-RU"/>
                </w:rPr>
                <w:t xml:space="preserve">12.0.2 </w:t>
              </w:r>
            </w:hyperlink>
          </w:p>
        </w:tc>
      </w:tr>
    </w:tbl>
    <w:p w:rsidR="00410C55" w:rsidRPr="00DC2E46" w:rsidRDefault="00410C55" w:rsidP="00410C55">
      <w:pPr>
        <w:tabs>
          <w:tab w:val="left" w:pos="-1843"/>
          <w:tab w:val="left" w:pos="900"/>
        </w:tabs>
        <w:autoSpaceDN w:val="0"/>
        <w:adjustRightInd w:val="0"/>
        <w:ind w:left="709"/>
        <w:rPr>
          <w:b/>
          <w:sz w:val="22"/>
          <w:szCs w:val="22"/>
          <w:u w:val="none"/>
        </w:rPr>
      </w:pPr>
    </w:p>
    <w:tbl>
      <w:tblPr>
        <w:tblStyle w:val="af9"/>
        <w:tblW w:w="9639" w:type="dxa"/>
        <w:tblLook w:val="04A0"/>
      </w:tblPr>
      <w:tblGrid>
        <w:gridCol w:w="1879"/>
        <w:gridCol w:w="1299"/>
        <w:gridCol w:w="6461"/>
      </w:tblGrid>
      <w:tr w:rsidR="00410C55" w:rsidRPr="00DC2E46" w:rsidTr="00410C55">
        <w:trPr>
          <w:tblHeader/>
        </w:trPr>
        <w:tc>
          <w:tcPr>
            <w:tcW w:w="9461" w:type="dxa"/>
            <w:gridSpan w:val="3"/>
            <w:vAlign w:val="center"/>
          </w:tcPr>
          <w:p w:rsidR="00410C55" w:rsidRPr="00DC2E46" w:rsidRDefault="00410C55" w:rsidP="00410C55">
            <w:pPr>
              <w:tabs>
                <w:tab w:val="left" w:pos="-1843"/>
                <w:tab w:val="left" w:pos="900"/>
              </w:tabs>
              <w:autoSpaceDN w:val="0"/>
              <w:adjustRightInd w:val="0"/>
              <w:ind w:left="709"/>
              <w:rPr>
                <w:b/>
                <w:sz w:val="22"/>
                <w:szCs w:val="22"/>
                <w:u w:val="none"/>
              </w:rPr>
            </w:pPr>
            <w:r w:rsidRPr="00DC2E46">
              <w:rPr>
                <w:b/>
                <w:sz w:val="22"/>
                <w:szCs w:val="22"/>
                <w:u w:val="none"/>
              </w:rPr>
              <w:t>Условно разрешенные виды использования</w:t>
            </w:r>
          </w:p>
        </w:tc>
      </w:tr>
      <w:tr w:rsidR="00410C55" w:rsidRPr="00DC2E46" w:rsidTr="00B05FF9">
        <w:trPr>
          <w:tblHeader/>
        </w:trPr>
        <w:tc>
          <w:tcPr>
            <w:tcW w:w="1844" w:type="dxa"/>
            <w:vAlign w:val="center"/>
          </w:tcPr>
          <w:p w:rsidR="00410C55" w:rsidRPr="00DC2E46" w:rsidRDefault="00410C55" w:rsidP="00B05FF9">
            <w:pPr>
              <w:pStyle w:val="af6"/>
              <w:jc w:val="left"/>
              <w:rPr>
                <w:szCs w:val="22"/>
                <w:u w:val="none"/>
              </w:rPr>
            </w:pPr>
            <w:r w:rsidRPr="00DC2E46">
              <w:rPr>
                <w:szCs w:val="22"/>
                <w:u w:val="none"/>
              </w:rPr>
              <w:t>Наименование вида разрешенного использования</w:t>
            </w:r>
          </w:p>
        </w:tc>
        <w:tc>
          <w:tcPr>
            <w:tcW w:w="1275" w:type="dxa"/>
            <w:vAlign w:val="center"/>
          </w:tcPr>
          <w:p w:rsidR="00410C55" w:rsidRPr="00DC2E46" w:rsidRDefault="00410C55" w:rsidP="00B05FF9">
            <w:pPr>
              <w:pStyle w:val="af6"/>
              <w:rPr>
                <w:szCs w:val="22"/>
                <w:u w:val="none"/>
              </w:rPr>
            </w:pPr>
            <w:r w:rsidRPr="00DC2E46">
              <w:rPr>
                <w:szCs w:val="22"/>
                <w:u w:val="none"/>
                <w:lang w:eastAsia="ru-RU"/>
              </w:rPr>
              <w:t>Код</w:t>
            </w:r>
          </w:p>
        </w:tc>
        <w:tc>
          <w:tcPr>
            <w:tcW w:w="6342" w:type="dxa"/>
            <w:vAlign w:val="center"/>
          </w:tcPr>
          <w:p w:rsidR="00410C55" w:rsidRPr="00DC2E46" w:rsidRDefault="00410C55" w:rsidP="00410C55">
            <w:pPr>
              <w:pStyle w:val="af6"/>
              <w:jc w:val="both"/>
              <w:rPr>
                <w:szCs w:val="22"/>
                <w:u w:val="none"/>
              </w:rPr>
            </w:pPr>
            <w:r w:rsidRPr="00DC2E46">
              <w:rPr>
                <w:szCs w:val="22"/>
                <w:u w:val="none"/>
              </w:rPr>
              <w:t>Описание вида разрешенного использования земельного участка</w:t>
            </w:r>
          </w:p>
        </w:tc>
      </w:tr>
      <w:tr w:rsidR="00410C55" w:rsidRPr="00DC2E46" w:rsidTr="00B05FF9">
        <w:tc>
          <w:tcPr>
            <w:tcW w:w="1844" w:type="dxa"/>
            <w:vAlign w:val="center"/>
          </w:tcPr>
          <w:p w:rsidR="00410C55" w:rsidRPr="00DC2E46" w:rsidRDefault="00410C55" w:rsidP="00B05FF9">
            <w:pPr>
              <w:pStyle w:val="af4"/>
              <w:ind w:right="67"/>
              <w:rPr>
                <w:u w:val="none"/>
                <w:lang w:eastAsia="ru-RU"/>
              </w:rPr>
            </w:pPr>
            <w:r w:rsidRPr="00DC2E46">
              <w:rPr>
                <w:u w:val="none"/>
                <w:lang w:eastAsia="ru-RU"/>
              </w:rPr>
              <w:t>Обслуживание автотранспорта</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4.9.</w:t>
            </w:r>
          </w:p>
        </w:tc>
        <w:tc>
          <w:tcPr>
            <w:tcW w:w="6342" w:type="dxa"/>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0" w:history="1">
              <w:r w:rsidRPr="00DC2E46">
                <w:rPr>
                  <w:rStyle w:val="a5"/>
                  <w:sz w:val="22"/>
                  <w:szCs w:val="22"/>
                  <w:u w:val="none"/>
                </w:rPr>
                <w:t>кодами 3.0</w:t>
              </w:r>
            </w:hyperlink>
            <w:r w:rsidRPr="00DC2E46">
              <w:rPr>
                <w:sz w:val="22"/>
                <w:szCs w:val="22"/>
                <w:u w:val="none"/>
              </w:rPr>
              <w:t xml:space="preserve">, </w:t>
            </w:r>
            <w:hyperlink r:id="rId241"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tc>
      </w:tr>
      <w:tr w:rsidR="00410C55" w:rsidRPr="00DC2E46" w:rsidTr="00B05FF9">
        <w:tc>
          <w:tcPr>
            <w:tcW w:w="1844" w:type="dxa"/>
            <w:vAlign w:val="center"/>
          </w:tcPr>
          <w:p w:rsidR="00410C55" w:rsidRPr="00DC2E46" w:rsidRDefault="00410C55" w:rsidP="00B05FF9">
            <w:pPr>
              <w:pStyle w:val="af4"/>
              <w:ind w:right="67"/>
              <w:rPr>
                <w:u w:val="none"/>
                <w:lang w:eastAsia="ru-RU"/>
              </w:rPr>
            </w:pPr>
            <w:r w:rsidRPr="00DC2E46">
              <w:rPr>
                <w:u w:val="none"/>
                <w:lang w:eastAsia="ru-RU"/>
              </w:rPr>
              <w:t>Общественное использование объектов капитального строительства</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3.0</w:t>
            </w:r>
          </w:p>
        </w:tc>
        <w:tc>
          <w:tcPr>
            <w:tcW w:w="6342" w:type="dxa"/>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242" w:history="1">
              <w:r w:rsidRPr="00DC2E46">
                <w:rPr>
                  <w:color w:val="0000FF"/>
                  <w:sz w:val="22"/>
                  <w:szCs w:val="22"/>
                  <w:u w:val="none"/>
                </w:rPr>
                <w:t>кодами 3.1</w:t>
              </w:r>
            </w:hyperlink>
            <w:r w:rsidRPr="00DC2E46">
              <w:rPr>
                <w:sz w:val="22"/>
                <w:szCs w:val="22"/>
                <w:u w:val="none"/>
              </w:rPr>
              <w:t xml:space="preserve"> - </w:t>
            </w:r>
            <w:hyperlink r:id="rId243" w:history="1">
              <w:r w:rsidRPr="00DC2E46">
                <w:rPr>
                  <w:color w:val="0000FF"/>
                  <w:sz w:val="22"/>
                  <w:szCs w:val="22"/>
                  <w:u w:val="none"/>
                </w:rPr>
                <w:t xml:space="preserve">3.10.2 </w:t>
              </w:r>
            </w:hyperlink>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Хранение автотранспорта</w:t>
            </w:r>
          </w:p>
        </w:tc>
        <w:tc>
          <w:tcPr>
            <w:tcW w:w="1275" w:type="dxa"/>
            <w:vAlign w:val="center"/>
          </w:tcPr>
          <w:p w:rsidR="00410C55" w:rsidRPr="00DC2E46" w:rsidRDefault="00410C55" w:rsidP="00B05FF9">
            <w:pPr>
              <w:jc w:val="center"/>
              <w:rPr>
                <w:sz w:val="22"/>
                <w:szCs w:val="22"/>
                <w:u w:val="none"/>
              </w:rPr>
            </w:pPr>
            <w:r w:rsidRPr="00DC2E46">
              <w:rPr>
                <w:sz w:val="22"/>
                <w:szCs w:val="22"/>
                <w:u w:val="none"/>
              </w:rPr>
              <w:t>2.7.1</w:t>
            </w:r>
          </w:p>
        </w:tc>
        <w:tc>
          <w:tcPr>
            <w:tcW w:w="6342" w:type="dxa"/>
          </w:tcPr>
          <w:p w:rsidR="00410C55" w:rsidRPr="00DC2E46" w:rsidRDefault="00410C55" w:rsidP="00B05FF9">
            <w:pPr>
              <w:jc w:val="both"/>
              <w:rPr>
                <w:sz w:val="22"/>
                <w:szCs w:val="22"/>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вида разрешенного использования с </w:t>
            </w:r>
            <w:hyperlink r:id="rId244" w:history="1">
              <w:r w:rsidRPr="00DC2E46">
                <w:rPr>
                  <w:rStyle w:val="a5"/>
                  <w:sz w:val="22"/>
                  <w:szCs w:val="22"/>
                  <w:u w:val="none"/>
                </w:rPr>
                <w:t>кодом 4.9</w:t>
              </w:r>
            </w:hyperlink>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 xml:space="preserve">Обеспечение научной </w:t>
            </w:r>
            <w:r w:rsidRPr="00DC2E46">
              <w:rPr>
                <w:sz w:val="22"/>
                <w:szCs w:val="22"/>
                <w:u w:val="none"/>
              </w:rPr>
              <w:lastRenderedPageBreak/>
              <w:t>деятельности</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lastRenderedPageBreak/>
              <w:t>3.9.</w:t>
            </w:r>
          </w:p>
        </w:tc>
        <w:tc>
          <w:tcPr>
            <w:tcW w:w="6342" w:type="dxa"/>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для обеспечения научной </w:t>
            </w:r>
            <w:r w:rsidRPr="00DC2E46">
              <w:rPr>
                <w:sz w:val="22"/>
                <w:szCs w:val="22"/>
                <w:u w:val="none"/>
              </w:rPr>
              <w:lastRenderedPageBreak/>
              <w:t xml:space="preserve">деятельности. Содержание данного вида разрешенного использования включает в себя содержание видов разрешенного использования с </w:t>
            </w:r>
            <w:hyperlink r:id="rId245" w:history="1">
              <w:r w:rsidRPr="00DC2E46">
                <w:rPr>
                  <w:rStyle w:val="a5"/>
                  <w:sz w:val="22"/>
                  <w:szCs w:val="22"/>
                  <w:u w:val="none"/>
                </w:rPr>
                <w:t>кодами 3.9.1</w:t>
              </w:r>
            </w:hyperlink>
            <w:r w:rsidRPr="00DC2E46">
              <w:rPr>
                <w:sz w:val="22"/>
                <w:szCs w:val="22"/>
                <w:u w:val="none"/>
              </w:rPr>
              <w:t xml:space="preserve"> - </w:t>
            </w:r>
            <w:hyperlink r:id="rId246" w:history="1">
              <w:r w:rsidRPr="00DC2E46">
                <w:rPr>
                  <w:rStyle w:val="a5"/>
                  <w:sz w:val="22"/>
                  <w:szCs w:val="22"/>
                  <w:u w:val="none"/>
                </w:rPr>
                <w:t>3.9.3</w:t>
              </w:r>
            </w:hyperlink>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lastRenderedPageBreak/>
              <w:t>Питомники</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1.17.</w:t>
            </w:r>
          </w:p>
        </w:tc>
        <w:tc>
          <w:tcPr>
            <w:tcW w:w="6342" w:type="dxa"/>
          </w:tcPr>
          <w:p w:rsidR="00410C55" w:rsidRPr="00DC2E46" w:rsidRDefault="00410C55" w:rsidP="00B05FF9">
            <w:pPr>
              <w:autoSpaceDN w:val="0"/>
              <w:adjustRightInd w:val="0"/>
              <w:ind w:right="67"/>
              <w:jc w:val="both"/>
              <w:rPr>
                <w:sz w:val="22"/>
                <w:szCs w:val="22"/>
                <w:u w:val="none"/>
              </w:rPr>
            </w:pPr>
            <w:r w:rsidRPr="00DC2E46">
              <w:rPr>
                <w:sz w:val="22"/>
                <w:szCs w:val="22"/>
                <w:u w:val="none"/>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10C55" w:rsidRPr="00DC2E46" w:rsidRDefault="00410C55" w:rsidP="00B05FF9">
            <w:pPr>
              <w:autoSpaceDN w:val="0"/>
              <w:adjustRightInd w:val="0"/>
              <w:ind w:right="67"/>
              <w:jc w:val="both"/>
              <w:rPr>
                <w:sz w:val="22"/>
                <w:szCs w:val="22"/>
                <w:u w:val="none"/>
              </w:rPr>
            </w:pPr>
            <w:r w:rsidRPr="00DC2E46">
              <w:rPr>
                <w:sz w:val="22"/>
                <w:szCs w:val="22"/>
                <w:u w:val="none"/>
              </w:rPr>
              <w:t>размещение сооружений, необходимых для указанных видов сельскохозяйственного производства</w:t>
            </w:r>
          </w:p>
          <w:p w:rsidR="00410C55" w:rsidRPr="00DC2E46" w:rsidRDefault="00410C55" w:rsidP="00B05FF9">
            <w:pPr>
              <w:autoSpaceDN w:val="0"/>
              <w:adjustRightInd w:val="0"/>
              <w:ind w:right="67"/>
              <w:jc w:val="both"/>
              <w:rPr>
                <w:sz w:val="22"/>
                <w:szCs w:val="22"/>
                <w:u w:val="none"/>
              </w:rPr>
            </w:pPr>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Связь</w:t>
            </w:r>
          </w:p>
        </w:tc>
        <w:tc>
          <w:tcPr>
            <w:tcW w:w="1275" w:type="dxa"/>
            <w:vAlign w:val="center"/>
          </w:tcPr>
          <w:p w:rsidR="00410C55" w:rsidRPr="00DC2E46" w:rsidRDefault="00410C55" w:rsidP="00B05FF9">
            <w:pPr>
              <w:pStyle w:val="ConsPlusNormal0"/>
              <w:ind w:firstLine="0"/>
              <w:jc w:val="center"/>
              <w:rPr>
                <w:rFonts w:ascii="Times New Roman" w:hAnsi="Times New Roman" w:cs="Times New Roman"/>
                <w:sz w:val="22"/>
                <w:szCs w:val="22"/>
                <w:u w:val="none"/>
              </w:rPr>
            </w:pPr>
            <w:r w:rsidRPr="00DC2E46">
              <w:rPr>
                <w:rFonts w:ascii="Times New Roman" w:hAnsi="Times New Roman" w:cs="Times New Roman"/>
                <w:sz w:val="22"/>
                <w:szCs w:val="22"/>
                <w:u w:val="none"/>
              </w:rPr>
              <w:t>6.8.</w:t>
            </w:r>
          </w:p>
        </w:tc>
        <w:tc>
          <w:tcPr>
            <w:tcW w:w="6342" w:type="dxa"/>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47" w:history="1">
              <w:r w:rsidRPr="00DC2E46">
                <w:rPr>
                  <w:rStyle w:val="a5"/>
                  <w:sz w:val="22"/>
                  <w:szCs w:val="22"/>
                  <w:u w:val="none"/>
                </w:rPr>
                <w:t>кодами 3.1.1</w:t>
              </w:r>
            </w:hyperlink>
            <w:r w:rsidRPr="00DC2E46">
              <w:rPr>
                <w:sz w:val="22"/>
                <w:szCs w:val="22"/>
                <w:u w:val="none"/>
              </w:rPr>
              <w:t xml:space="preserve">, </w:t>
            </w:r>
            <w:hyperlink r:id="rId248" w:history="1">
              <w:r w:rsidRPr="00DC2E46">
                <w:rPr>
                  <w:rStyle w:val="a5"/>
                  <w:sz w:val="22"/>
                  <w:szCs w:val="22"/>
                  <w:u w:val="none"/>
                </w:rPr>
                <w:t>3.2.3</w:t>
              </w:r>
            </w:hyperlink>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Энергетика</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6.7</w:t>
            </w:r>
          </w:p>
        </w:tc>
        <w:tc>
          <w:tcPr>
            <w:tcW w:w="6342" w:type="dxa"/>
          </w:tcPr>
          <w:p w:rsidR="00410C55" w:rsidRPr="00DC2E46" w:rsidRDefault="00410C55" w:rsidP="00B05FF9">
            <w:pPr>
              <w:autoSpaceDN w:val="0"/>
              <w:adjustRightInd w:val="0"/>
              <w:ind w:right="67"/>
              <w:jc w:val="both"/>
              <w:rPr>
                <w:sz w:val="22"/>
                <w:szCs w:val="22"/>
                <w:u w:val="none"/>
              </w:rPr>
            </w:pPr>
            <w:r w:rsidRPr="00DC2E46">
              <w:rPr>
                <w:sz w:val="22"/>
                <w:szCs w:val="22"/>
                <w:u w:val="none"/>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C2E46">
              <w:rPr>
                <w:sz w:val="22"/>
                <w:szCs w:val="22"/>
                <w:u w:val="none"/>
              </w:rPr>
              <w:t>золоотвалов</w:t>
            </w:r>
            <w:proofErr w:type="spellEnd"/>
            <w:r w:rsidRPr="00DC2E46">
              <w:rPr>
                <w:sz w:val="22"/>
                <w:szCs w:val="22"/>
                <w:u w:val="none"/>
              </w:rPr>
              <w:t>, гидротехнических сооружений);</w:t>
            </w:r>
          </w:p>
          <w:p w:rsidR="00410C55" w:rsidRPr="00DC2E46" w:rsidRDefault="00410C55" w:rsidP="00B05FF9">
            <w:pPr>
              <w:autoSpaceDN w:val="0"/>
              <w:adjustRightInd w:val="0"/>
              <w:ind w:right="67"/>
              <w:jc w:val="both"/>
              <w:rPr>
                <w:sz w:val="22"/>
                <w:szCs w:val="22"/>
                <w:u w:val="none"/>
              </w:rPr>
            </w:pPr>
            <w:r w:rsidRPr="00DC2E46">
              <w:rPr>
                <w:sz w:val="22"/>
                <w:szCs w:val="22"/>
                <w:u w:val="none"/>
              </w:rPr>
              <w:t xml:space="preserve">размещение объектов </w:t>
            </w:r>
            <w:proofErr w:type="spellStart"/>
            <w:r w:rsidRPr="00DC2E46">
              <w:rPr>
                <w:sz w:val="22"/>
                <w:szCs w:val="22"/>
                <w:u w:val="none"/>
              </w:rPr>
              <w:t>электросетевого</w:t>
            </w:r>
            <w:proofErr w:type="spellEnd"/>
            <w:r w:rsidRPr="00DC2E46">
              <w:rPr>
                <w:sz w:val="22"/>
                <w:szCs w:val="22"/>
                <w:u w:val="none"/>
              </w:rPr>
              <w:t xml:space="preserve">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Автомобильный транспорт</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7.2.</w:t>
            </w:r>
          </w:p>
        </w:tc>
        <w:tc>
          <w:tcPr>
            <w:tcW w:w="6342" w:type="dxa"/>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49" w:history="1">
              <w:r w:rsidRPr="00DC2E46">
                <w:rPr>
                  <w:rStyle w:val="a5"/>
                  <w:sz w:val="22"/>
                  <w:szCs w:val="22"/>
                  <w:u w:val="none"/>
                </w:rPr>
                <w:t>кодами 7.2.1</w:t>
              </w:r>
            </w:hyperlink>
            <w:r w:rsidRPr="00DC2E46">
              <w:rPr>
                <w:sz w:val="22"/>
                <w:szCs w:val="22"/>
                <w:u w:val="none"/>
              </w:rPr>
              <w:t xml:space="preserve"> - </w:t>
            </w:r>
            <w:hyperlink r:id="rId250" w:history="1">
              <w:r w:rsidRPr="00DC2E46">
                <w:rPr>
                  <w:rStyle w:val="a5"/>
                  <w:sz w:val="22"/>
                  <w:szCs w:val="22"/>
                  <w:u w:val="none"/>
                </w:rPr>
                <w:t>7.2.3</w:t>
              </w:r>
            </w:hyperlink>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Обеспечение внутреннего правопорядка</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8.3.</w:t>
            </w:r>
          </w:p>
        </w:tc>
        <w:tc>
          <w:tcPr>
            <w:tcW w:w="6342" w:type="dxa"/>
          </w:tcPr>
          <w:p w:rsidR="00410C55" w:rsidRPr="00DC2E46" w:rsidRDefault="00410C55" w:rsidP="00B05FF9">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B05FF9">
            <w:pPr>
              <w:autoSpaceDN w:val="0"/>
              <w:adjustRightInd w:val="0"/>
              <w:ind w:right="67"/>
              <w:jc w:val="both"/>
              <w:rPr>
                <w:sz w:val="22"/>
                <w:szCs w:val="22"/>
                <w:u w:val="none"/>
              </w:rPr>
            </w:pPr>
            <w:r w:rsidRPr="00DC2E46">
              <w:rPr>
                <w:sz w:val="22"/>
                <w:szCs w:val="22"/>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Общественное питание</w:t>
            </w: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4.6.</w:t>
            </w:r>
          </w:p>
        </w:tc>
        <w:tc>
          <w:tcPr>
            <w:tcW w:w="6342" w:type="dxa"/>
          </w:tcPr>
          <w:p w:rsidR="00410C55" w:rsidRPr="00DC2E46" w:rsidRDefault="00410C55" w:rsidP="00B05FF9">
            <w:pPr>
              <w:autoSpaceDN w:val="0"/>
              <w:adjustRightInd w:val="0"/>
              <w:ind w:right="67"/>
              <w:jc w:val="both"/>
              <w:rPr>
                <w:sz w:val="22"/>
                <w:szCs w:val="22"/>
                <w:u w:val="none"/>
              </w:rPr>
            </w:pPr>
            <w:r w:rsidRPr="00DC2E46">
              <w:rPr>
                <w:sz w:val="22"/>
                <w:szCs w:val="22"/>
                <w:u w:val="none"/>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10C55" w:rsidRPr="00DC2E46" w:rsidTr="00B05FF9">
        <w:tc>
          <w:tcPr>
            <w:tcW w:w="1844" w:type="dxa"/>
            <w:vAlign w:val="center"/>
          </w:tcPr>
          <w:p w:rsidR="00410C55" w:rsidRPr="00DC2E46" w:rsidRDefault="00410C55" w:rsidP="00B05FF9">
            <w:pPr>
              <w:autoSpaceDN w:val="0"/>
              <w:adjustRightInd w:val="0"/>
              <w:ind w:right="67"/>
              <w:rPr>
                <w:sz w:val="22"/>
                <w:szCs w:val="22"/>
                <w:u w:val="none"/>
              </w:rPr>
            </w:pPr>
            <w:r w:rsidRPr="00DC2E46">
              <w:rPr>
                <w:sz w:val="22"/>
                <w:szCs w:val="22"/>
                <w:u w:val="none"/>
              </w:rPr>
              <w:t>Объекты дорожного сервиса</w:t>
            </w:r>
          </w:p>
          <w:p w:rsidR="00410C55" w:rsidRPr="00DC2E46" w:rsidRDefault="00410C55" w:rsidP="00B05FF9">
            <w:pPr>
              <w:autoSpaceDN w:val="0"/>
              <w:adjustRightInd w:val="0"/>
              <w:ind w:right="67"/>
              <w:rPr>
                <w:sz w:val="22"/>
                <w:szCs w:val="22"/>
                <w:u w:val="none"/>
              </w:rPr>
            </w:pPr>
          </w:p>
        </w:tc>
        <w:tc>
          <w:tcPr>
            <w:tcW w:w="1275" w:type="dxa"/>
            <w:vAlign w:val="center"/>
          </w:tcPr>
          <w:p w:rsidR="00410C55" w:rsidRPr="00DC2E46" w:rsidRDefault="00410C55" w:rsidP="00B05FF9">
            <w:pPr>
              <w:autoSpaceDN w:val="0"/>
              <w:adjustRightInd w:val="0"/>
              <w:jc w:val="center"/>
              <w:rPr>
                <w:sz w:val="22"/>
                <w:szCs w:val="22"/>
                <w:u w:val="none"/>
              </w:rPr>
            </w:pPr>
            <w:r w:rsidRPr="00DC2E46">
              <w:rPr>
                <w:sz w:val="22"/>
                <w:szCs w:val="22"/>
                <w:u w:val="none"/>
              </w:rPr>
              <w:t>4.9.1.</w:t>
            </w:r>
          </w:p>
        </w:tc>
        <w:tc>
          <w:tcPr>
            <w:tcW w:w="6342" w:type="dxa"/>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1" w:history="1">
              <w:r w:rsidRPr="00DC2E46">
                <w:rPr>
                  <w:rStyle w:val="a5"/>
                  <w:sz w:val="22"/>
                  <w:szCs w:val="22"/>
                  <w:u w:val="none"/>
                </w:rPr>
                <w:t>кодами 4.9.1.1</w:t>
              </w:r>
            </w:hyperlink>
            <w:r w:rsidRPr="00DC2E46">
              <w:rPr>
                <w:sz w:val="22"/>
                <w:szCs w:val="22"/>
                <w:u w:val="none"/>
              </w:rPr>
              <w:t xml:space="preserve"> - </w:t>
            </w:r>
            <w:hyperlink r:id="rId252" w:history="1">
              <w:r w:rsidRPr="00DC2E46">
                <w:rPr>
                  <w:rStyle w:val="a5"/>
                  <w:sz w:val="22"/>
                  <w:szCs w:val="22"/>
                  <w:u w:val="none"/>
                </w:rPr>
                <w:t>4.9.1.4</w:t>
              </w:r>
            </w:hyperlink>
          </w:p>
        </w:tc>
      </w:tr>
    </w:tbl>
    <w:p w:rsidR="00410C55" w:rsidRPr="00DC2E46" w:rsidRDefault="00410C55" w:rsidP="00410C55">
      <w:pPr>
        <w:tabs>
          <w:tab w:val="left" w:pos="-1843"/>
          <w:tab w:val="left" w:pos="900"/>
        </w:tabs>
        <w:autoSpaceDN w:val="0"/>
        <w:adjustRightInd w:val="0"/>
        <w:ind w:left="709"/>
        <w:rPr>
          <w:b/>
          <w:sz w:val="22"/>
          <w:szCs w:val="22"/>
          <w:u w:val="none"/>
        </w:rPr>
      </w:pPr>
    </w:p>
    <w:tbl>
      <w:tblPr>
        <w:tblW w:w="9639" w:type="dxa"/>
        <w:tblLayout w:type="fixed"/>
        <w:tblLook w:val="0000"/>
      </w:tblPr>
      <w:tblGrid>
        <w:gridCol w:w="1806"/>
        <w:gridCol w:w="1292"/>
        <w:gridCol w:w="6541"/>
      </w:tblGrid>
      <w:tr w:rsidR="00410C55" w:rsidRPr="00DC2E46" w:rsidTr="00410C55">
        <w:trPr>
          <w:tblHeader/>
        </w:trPr>
        <w:tc>
          <w:tcPr>
            <w:tcW w:w="95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tabs>
                <w:tab w:val="left" w:pos="-1843"/>
                <w:tab w:val="left" w:pos="900"/>
              </w:tabs>
              <w:autoSpaceDN w:val="0"/>
              <w:adjustRightInd w:val="0"/>
              <w:ind w:left="709"/>
              <w:rPr>
                <w:b/>
                <w:sz w:val="22"/>
                <w:szCs w:val="22"/>
                <w:u w:val="none"/>
              </w:rPr>
            </w:pPr>
            <w:r w:rsidRPr="00DC2E46">
              <w:rPr>
                <w:b/>
                <w:sz w:val="22"/>
                <w:szCs w:val="22"/>
                <w:u w:val="none"/>
              </w:rPr>
              <w:t>Вспомогательные виды разрешенного использования:</w:t>
            </w:r>
          </w:p>
        </w:tc>
      </w:tr>
      <w:tr w:rsidR="00410C55" w:rsidRPr="00DC2E46" w:rsidTr="0030618C">
        <w:trPr>
          <w:tblHeader/>
        </w:trPr>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6"/>
              <w:jc w:val="left"/>
              <w:rPr>
                <w:szCs w:val="22"/>
                <w:u w:val="none"/>
              </w:rPr>
            </w:pPr>
            <w:r w:rsidRPr="00DC2E46">
              <w:rPr>
                <w:szCs w:val="22"/>
                <w:u w:val="none"/>
              </w:rPr>
              <w:t>Наименование вида разрешенного использования</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pStyle w:val="af6"/>
              <w:rPr>
                <w:szCs w:val="22"/>
                <w:u w:val="none"/>
              </w:rPr>
            </w:pPr>
            <w:r w:rsidRPr="00DC2E46">
              <w:rPr>
                <w:szCs w:val="22"/>
                <w:u w:val="none"/>
                <w:lang w:eastAsia="ru-RU"/>
              </w:rPr>
              <w:t>Код</w:t>
            </w:r>
          </w:p>
        </w:tc>
        <w:tc>
          <w:tcPr>
            <w:tcW w:w="6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ind w:left="60" w:right="60"/>
              <w:rPr>
                <w:szCs w:val="22"/>
                <w:u w:val="none"/>
              </w:rPr>
            </w:pPr>
            <w:r w:rsidRPr="00DC2E46">
              <w:rPr>
                <w:b/>
                <w:sz w:val="22"/>
                <w:szCs w:val="22"/>
                <w:u w:val="none"/>
              </w:rPr>
              <w:t>Описание вида разрешенного использования земельного участка</w:t>
            </w:r>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rPr>
            </w:pPr>
            <w:r w:rsidRPr="00DC2E46">
              <w:rPr>
                <w:u w:val="none"/>
              </w:rPr>
              <w:lastRenderedPageBreak/>
              <w:t>Коммунальное обслуживание</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ind w:right="60"/>
              <w:jc w:val="center"/>
              <w:rPr>
                <w:sz w:val="22"/>
                <w:szCs w:val="22"/>
                <w:u w:val="none"/>
              </w:rPr>
            </w:pPr>
            <w:r w:rsidRPr="00DC2E46">
              <w:rPr>
                <w:sz w:val="22"/>
                <w:szCs w:val="22"/>
                <w:u w:val="none"/>
              </w:rPr>
              <w:t>3.1.</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3" w:history="1">
              <w:r w:rsidRPr="00DC2E46">
                <w:rPr>
                  <w:rStyle w:val="a5"/>
                  <w:sz w:val="22"/>
                  <w:szCs w:val="22"/>
                  <w:u w:val="none"/>
                </w:rPr>
                <w:t>кодами 3.1.1</w:t>
              </w:r>
            </w:hyperlink>
            <w:r w:rsidRPr="00DC2E46">
              <w:rPr>
                <w:sz w:val="22"/>
                <w:szCs w:val="22"/>
                <w:u w:val="none"/>
              </w:rPr>
              <w:t xml:space="preserve"> - </w:t>
            </w:r>
            <w:hyperlink r:id="rId254" w:history="1">
              <w:r w:rsidRPr="00DC2E46">
                <w:rPr>
                  <w:rStyle w:val="a5"/>
                  <w:sz w:val="22"/>
                  <w:szCs w:val="22"/>
                  <w:u w:val="none"/>
                </w:rPr>
                <w:t>3.1.2</w:t>
              </w:r>
            </w:hyperlink>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rPr>
            </w:pPr>
            <w:r w:rsidRPr="00DC2E46">
              <w:rPr>
                <w:u w:val="none"/>
                <w:lang w:eastAsia="ru-RU"/>
              </w:rPr>
              <w:t>Склады</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6.9.</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proofErr w:type="gramStart"/>
            <w:r w:rsidRPr="00DC2E46">
              <w:rPr>
                <w:sz w:val="22"/>
                <w:szCs w:val="22"/>
                <w:u w:val="none"/>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lang w:eastAsia="ru-RU"/>
              </w:rPr>
            </w:pPr>
            <w:r w:rsidRPr="00DC2E46">
              <w:rPr>
                <w:u w:val="none"/>
              </w:rPr>
              <w:t>Складские площадки</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jc w:val="center"/>
              <w:rPr>
                <w:sz w:val="22"/>
                <w:szCs w:val="22"/>
                <w:u w:val="none"/>
              </w:rPr>
            </w:pPr>
            <w:r w:rsidRPr="00DC2E46">
              <w:rPr>
                <w:sz w:val="22"/>
                <w:szCs w:val="22"/>
                <w:u w:val="none"/>
              </w:rPr>
              <w:t>6.9.1</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r w:rsidRPr="00DC2E46">
              <w:rPr>
                <w:sz w:val="22"/>
                <w:szCs w:val="22"/>
                <w:u w:val="none"/>
              </w:rPr>
              <w:t>Временное хранение, распределение и перевалка грузов (за исключением хранения стратегических запасов) на открытом воздухе</w:t>
            </w:r>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lang w:eastAsia="ru-RU"/>
              </w:rPr>
            </w:pPr>
            <w:r w:rsidRPr="00DC2E46">
              <w:rPr>
                <w:u w:val="none"/>
                <w:lang w:eastAsia="ru-RU"/>
              </w:rPr>
              <w:t>Служебные гаражи</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4.9.</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5" w:history="1">
              <w:r w:rsidRPr="00DC2E46">
                <w:rPr>
                  <w:rStyle w:val="a5"/>
                  <w:sz w:val="22"/>
                  <w:szCs w:val="22"/>
                  <w:u w:val="none"/>
                </w:rPr>
                <w:t>кодами 3.0</w:t>
              </w:r>
            </w:hyperlink>
            <w:r w:rsidRPr="00DC2E46">
              <w:rPr>
                <w:sz w:val="22"/>
                <w:szCs w:val="22"/>
                <w:u w:val="none"/>
              </w:rPr>
              <w:t xml:space="preserve">, </w:t>
            </w:r>
            <w:hyperlink r:id="rId256"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p w:rsidR="00410C55" w:rsidRPr="00DC2E46" w:rsidRDefault="00410C55" w:rsidP="00B05FF9">
            <w:pPr>
              <w:autoSpaceDN w:val="0"/>
              <w:adjustRightInd w:val="0"/>
              <w:jc w:val="both"/>
              <w:rPr>
                <w:sz w:val="22"/>
                <w:szCs w:val="22"/>
                <w:u w:val="none"/>
              </w:rPr>
            </w:pPr>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Хранение автотранспорта</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jc w:val="center"/>
              <w:rPr>
                <w:sz w:val="22"/>
                <w:szCs w:val="22"/>
                <w:u w:val="none"/>
              </w:rPr>
            </w:pPr>
            <w:r w:rsidRPr="00DC2E46">
              <w:rPr>
                <w:sz w:val="22"/>
                <w:szCs w:val="22"/>
                <w:u w:val="none"/>
              </w:rPr>
              <w:t>2.7.1</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r w:rsidRPr="00DC2E46">
              <w:rPr>
                <w:sz w:val="22"/>
                <w:szCs w:val="22"/>
                <w:u w:val="none"/>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C2E46">
              <w:rPr>
                <w:sz w:val="22"/>
                <w:szCs w:val="22"/>
                <w:u w:val="none"/>
              </w:rPr>
              <w:t>машино-места</w:t>
            </w:r>
            <w:proofErr w:type="spellEnd"/>
            <w:r w:rsidRPr="00DC2E46">
              <w:rPr>
                <w:sz w:val="22"/>
                <w:szCs w:val="22"/>
                <w:u w:val="none"/>
              </w:rPr>
              <w:t xml:space="preserve">, за исключением гаражей, размещение которых предусмотрено содержанием вида разрешенного использования с </w:t>
            </w:r>
            <w:hyperlink r:id="rId257" w:history="1">
              <w:r w:rsidRPr="00DC2E46">
                <w:rPr>
                  <w:rStyle w:val="a5"/>
                  <w:sz w:val="22"/>
                  <w:szCs w:val="22"/>
                  <w:u w:val="none"/>
                </w:rPr>
                <w:t>кодом 4.9</w:t>
              </w:r>
            </w:hyperlink>
          </w:p>
        </w:tc>
      </w:tr>
      <w:tr w:rsidR="00410C55" w:rsidRPr="00DC2E46" w:rsidTr="0030618C">
        <w:trPr>
          <w:trHeight w:val="2289"/>
        </w:trPr>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Связь</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pStyle w:val="ConsPlusNormal0"/>
              <w:ind w:firstLine="0"/>
              <w:jc w:val="center"/>
              <w:rPr>
                <w:rFonts w:ascii="Times New Roman" w:hAnsi="Times New Roman" w:cs="Times New Roman"/>
                <w:u w:val="none"/>
                <w:lang w:eastAsia="ru-RU"/>
              </w:rPr>
            </w:pPr>
            <w:r w:rsidRPr="00DC2E46">
              <w:rPr>
                <w:rFonts w:ascii="Times New Roman" w:hAnsi="Times New Roman" w:cs="Times New Roman"/>
                <w:u w:val="none"/>
                <w:lang w:eastAsia="ru-RU"/>
              </w:rPr>
              <w:t>6.8.</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8" w:history="1">
              <w:r w:rsidRPr="00DC2E46">
                <w:rPr>
                  <w:rStyle w:val="a5"/>
                  <w:sz w:val="22"/>
                  <w:szCs w:val="22"/>
                  <w:u w:val="none"/>
                </w:rPr>
                <w:t>кодами 3.1.1</w:t>
              </w:r>
            </w:hyperlink>
            <w:r w:rsidRPr="00DC2E46">
              <w:rPr>
                <w:sz w:val="22"/>
                <w:szCs w:val="22"/>
                <w:u w:val="none"/>
              </w:rPr>
              <w:t xml:space="preserve">, </w:t>
            </w:r>
            <w:hyperlink r:id="rId259" w:history="1">
              <w:r w:rsidRPr="00DC2E46">
                <w:rPr>
                  <w:rStyle w:val="a5"/>
                  <w:sz w:val="22"/>
                  <w:szCs w:val="22"/>
                  <w:u w:val="none"/>
                </w:rPr>
                <w:t>3.2.3</w:t>
              </w:r>
            </w:hyperlink>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Автомобильный транспорт</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7.2.</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spacing w:before="100" w:after="100"/>
              <w:ind w:left="60" w:right="60"/>
              <w:jc w:val="both"/>
              <w:rPr>
                <w:sz w:val="22"/>
                <w:szCs w:val="22"/>
                <w:u w:val="none"/>
              </w:rPr>
            </w:pPr>
            <w:r w:rsidRPr="00DC2E46">
              <w:rPr>
                <w:sz w:val="22"/>
                <w:szCs w:val="22"/>
                <w:u w:val="none"/>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вдов разрешенного использования с </w:t>
            </w:r>
            <w:hyperlink r:id="rId260" w:history="1">
              <w:r w:rsidRPr="00DC2E46">
                <w:rPr>
                  <w:rStyle w:val="a5"/>
                  <w:sz w:val="22"/>
                  <w:szCs w:val="22"/>
                  <w:u w:val="none"/>
                </w:rPr>
                <w:t>кодами 7.2.1</w:t>
              </w:r>
            </w:hyperlink>
            <w:r w:rsidRPr="00DC2E46">
              <w:rPr>
                <w:sz w:val="22"/>
                <w:szCs w:val="22"/>
                <w:u w:val="none"/>
              </w:rPr>
              <w:t xml:space="preserve"> - </w:t>
            </w:r>
            <w:hyperlink r:id="rId261" w:history="1">
              <w:r w:rsidRPr="00DC2E46">
                <w:rPr>
                  <w:rStyle w:val="a5"/>
                  <w:sz w:val="22"/>
                  <w:szCs w:val="22"/>
                  <w:u w:val="none"/>
                </w:rPr>
                <w:t>7.2.3</w:t>
              </w:r>
            </w:hyperlink>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Обеспечение внутреннего правопорядка</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t>8.3.</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B05FF9">
            <w:pPr>
              <w:autoSpaceDN w:val="0"/>
              <w:adjustRightInd w:val="0"/>
              <w:jc w:val="both"/>
              <w:rPr>
                <w:sz w:val="22"/>
                <w:szCs w:val="22"/>
                <w:u w:val="none"/>
              </w:rPr>
            </w:pPr>
            <w:r w:rsidRPr="00DC2E46">
              <w:rPr>
                <w:sz w:val="22"/>
                <w:szCs w:val="22"/>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410C55" w:rsidRPr="00DC2E46" w:rsidTr="0030618C">
        <w:tc>
          <w:tcPr>
            <w:tcW w:w="1783"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 xml:space="preserve">Общественное </w:t>
            </w:r>
            <w:r w:rsidRPr="00DC2E46">
              <w:rPr>
                <w:sz w:val="22"/>
                <w:szCs w:val="22"/>
                <w:u w:val="none"/>
              </w:rPr>
              <w:lastRenderedPageBreak/>
              <w:t>питание</w:t>
            </w:r>
          </w:p>
        </w:tc>
        <w:tc>
          <w:tcPr>
            <w:tcW w:w="1275" w:type="dxa"/>
            <w:tcBorders>
              <w:top w:val="single" w:sz="4" w:space="0" w:color="000000"/>
              <w:left w:val="single" w:sz="4" w:space="0" w:color="000000"/>
              <w:bottom w:val="single" w:sz="4" w:space="0" w:color="000000"/>
            </w:tcBorders>
            <w:vAlign w:val="center"/>
          </w:tcPr>
          <w:p w:rsidR="00410C55" w:rsidRPr="00DC2E46" w:rsidRDefault="00410C55" w:rsidP="00B05FF9">
            <w:pPr>
              <w:autoSpaceDN w:val="0"/>
              <w:adjustRightInd w:val="0"/>
              <w:jc w:val="center"/>
              <w:rPr>
                <w:sz w:val="22"/>
                <w:szCs w:val="22"/>
                <w:u w:val="none"/>
              </w:rPr>
            </w:pPr>
            <w:r w:rsidRPr="00DC2E46">
              <w:rPr>
                <w:sz w:val="22"/>
                <w:szCs w:val="22"/>
                <w:u w:val="none"/>
              </w:rPr>
              <w:lastRenderedPageBreak/>
              <w:t>4.6.</w:t>
            </w:r>
          </w:p>
        </w:tc>
        <w:tc>
          <w:tcPr>
            <w:tcW w:w="6457"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B05FF9">
            <w:pPr>
              <w:autoSpaceDN w:val="0"/>
              <w:adjustRightInd w:val="0"/>
              <w:jc w:val="both"/>
              <w:rPr>
                <w:sz w:val="22"/>
                <w:szCs w:val="22"/>
                <w:u w:val="none"/>
              </w:rPr>
            </w:pPr>
            <w:r w:rsidRPr="00DC2E46">
              <w:rPr>
                <w:sz w:val="22"/>
                <w:szCs w:val="22"/>
                <w:u w:val="none"/>
              </w:rPr>
              <w:t xml:space="preserve">Размещение объектов капитального строительства в целях </w:t>
            </w:r>
            <w:r w:rsidRPr="00DC2E46">
              <w:rPr>
                <w:sz w:val="22"/>
                <w:szCs w:val="22"/>
                <w:u w:val="none"/>
              </w:rPr>
              <w:lastRenderedPageBreak/>
              <w:t>устройства мест общественного питания (рестораны, кафе, столовые, закусочные, бары)</w:t>
            </w:r>
          </w:p>
        </w:tc>
      </w:tr>
    </w:tbl>
    <w:p w:rsidR="00410C55" w:rsidRPr="00DC2E46" w:rsidRDefault="00410C55" w:rsidP="00410C55">
      <w:pPr>
        <w:pStyle w:val="ConsNormal"/>
        <w:widowControl/>
        <w:tabs>
          <w:tab w:val="left" w:pos="-1843"/>
          <w:tab w:val="num" w:pos="426"/>
          <w:tab w:val="left" w:pos="900"/>
        </w:tabs>
        <w:ind w:firstLine="0"/>
        <w:jc w:val="both"/>
        <w:rPr>
          <w:rFonts w:ascii="Times New Roman" w:hAnsi="Times New Roman" w:cs="Times New Roman"/>
          <w:b/>
          <w:sz w:val="22"/>
          <w:szCs w:val="22"/>
          <w:u w:val="none"/>
        </w:rPr>
      </w:pPr>
    </w:p>
    <w:p w:rsidR="00410C55" w:rsidRPr="00DC2E46" w:rsidRDefault="00410C55" w:rsidP="0030618C">
      <w:pPr>
        <w:pStyle w:val="13"/>
        <w:spacing w:before="0" w:after="0"/>
        <w:ind w:firstLine="708"/>
        <w:rPr>
          <w:b/>
          <w:sz w:val="22"/>
          <w:szCs w:val="22"/>
          <w:u w:val="none"/>
        </w:rPr>
      </w:pPr>
      <w:r w:rsidRPr="00DC2E46">
        <w:rPr>
          <w:b/>
          <w:sz w:val="22"/>
          <w:szCs w:val="22"/>
          <w:u w:val="non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39" w:type="dxa"/>
        <w:tblLayout w:type="fixed"/>
        <w:tblLook w:val="0000"/>
      </w:tblPr>
      <w:tblGrid>
        <w:gridCol w:w="697"/>
        <w:gridCol w:w="5227"/>
        <w:gridCol w:w="3715"/>
      </w:tblGrid>
      <w:tr w:rsidR="00410C55" w:rsidRPr="00DC2E46" w:rsidTr="00410C55">
        <w:trPr>
          <w:tblHeader/>
        </w:trPr>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6"/>
              <w:jc w:val="both"/>
              <w:rPr>
                <w:szCs w:val="22"/>
                <w:u w:val="none"/>
              </w:rPr>
            </w:pPr>
            <w:r w:rsidRPr="00DC2E46">
              <w:rPr>
                <w:szCs w:val="22"/>
                <w:u w:val="none"/>
              </w:rPr>
              <w:t>№</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6"/>
              <w:jc w:val="both"/>
              <w:rPr>
                <w:szCs w:val="22"/>
                <w:u w:val="none"/>
              </w:rPr>
            </w:pPr>
            <w:r w:rsidRPr="00DC2E46">
              <w:rPr>
                <w:szCs w:val="22"/>
                <w:u w:val="none"/>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6"/>
              <w:jc w:val="both"/>
              <w:rPr>
                <w:szCs w:val="22"/>
                <w:u w:val="none"/>
              </w:rPr>
            </w:pPr>
            <w:r w:rsidRPr="00DC2E46">
              <w:rPr>
                <w:szCs w:val="22"/>
                <w:u w:val="none"/>
              </w:rPr>
              <w:t>Значения предельных размеров и параметров</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20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видом использования "Объекты 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400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1.3</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600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1.4</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видами использования "Обеспечение научной деятельности",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800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1.5</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proofErr w:type="gramStart"/>
            <w:r w:rsidRPr="00DC2E46">
              <w:rPr>
                <w:b w:val="0"/>
                <w:u w:val="none"/>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roofErr w:type="gramEnd"/>
          </w:p>
          <w:p w:rsidR="00410C55" w:rsidRPr="00DC2E46" w:rsidRDefault="00410C55" w:rsidP="0030618C">
            <w:pPr>
              <w:pStyle w:val="af7"/>
              <w:jc w:val="both"/>
              <w:rPr>
                <w:b w:val="0"/>
                <w:u w:val="none"/>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1000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1.6</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видами использования "</w:t>
            </w:r>
            <w:r w:rsidRPr="00DC2E46">
              <w:rPr>
                <w:b w:val="0"/>
                <w:u w:val="none"/>
                <w:lang w:eastAsia="ru-RU"/>
              </w:rPr>
              <w:t>Общественное использование объектов капитального строительства</w:t>
            </w:r>
            <w:r w:rsidRPr="00DC2E46">
              <w:rPr>
                <w:b w:val="0"/>
                <w:u w:val="none"/>
              </w:rPr>
              <w:t>"</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1.7</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Не подлежит установлению</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2.1.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4000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2.2.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5000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2.3.</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видами использования "Обеспечение научной деятельности"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30 000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2.4.</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 xml:space="preserve">Не подлежит установлению </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3</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3.1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8270A5">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"Земельные участки (территории) общего пользования"</w:t>
            </w:r>
            <w:r w:rsidRPr="00DC2E46">
              <w:rPr>
                <w:rFonts w:eastAsia="Calibri"/>
                <w:sz w:val="22"/>
                <w:szCs w:val="22"/>
                <w:u w:val="none"/>
                <w:lang w:eastAsia="zh-CN"/>
              </w:rPr>
              <w:t xml:space="preserve">, </w:t>
            </w:r>
            <w:r w:rsidRPr="00DC2E46">
              <w:rPr>
                <w:sz w:val="22"/>
                <w:szCs w:val="22"/>
                <w:u w:val="none"/>
              </w:rPr>
              <w:t>"</w:t>
            </w:r>
            <w:r w:rsidR="008270A5">
              <w:rPr>
                <w:sz w:val="22"/>
                <w:szCs w:val="22"/>
                <w:u w:val="none"/>
              </w:rPr>
              <w:t xml:space="preserve">Предоставление </w:t>
            </w:r>
            <w:r w:rsidR="008270A5">
              <w:rPr>
                <w:rFonts w:eastAsia="Calibri"/>
                <w:sz w:val="22"/>
                <w:szCs w:val="22"/>
                <w:u w:val="none"/>
                <w:lang w:eastAsia="zh-CN"/>
              </w:rPr>
              <w:t>ко</w:t>
            </w:r>
            <w:r w:rsidRPr="00DC2E46">
              <w:rPr>
                <w:rFonts w:eastAsia="Calibri"/>
                <w:sz w:val="22"/>
                <w:szCs w:val="22"/>
                <w:u w:val="none"/>
                <w:lang w:eastAsia="zh-CN"/>
              </w:rPr>
              <w:t>ммунальн</w:t>
            </w:r>
            <w:r w:rsidR="008270A5">
              <w:rPr>
                <w:rFonts w:eastAsia="Calibri"/>
                <w:sz w:val="22"/>
                <w:szCs w:val="22"/>
                <w:u w:val="none"/>
                <w:lang w:eastAsia="zh-CN"/>
              </w:rPr>
              <w:t>ых услуг</w:t>
            </w:r>
            <w:r w:rsidRPr="00DC2E46">
              <w:rPr>
                <w:sz w:val="22"/>
                <w:szCs w:val="22"/>
                <w:u w:val="none"/>
              </w:rPr>
              <w:t>"</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Связь</w:t>
            </w:r>
            <w:r w:rsidRPr="00DC2E46">
              <w:rPr>
                <w:sz w:val="22"/>
                <w:szCs w:val="22"/>
                <w:u w:val="none"/>
              </w:rPr>
              <w:t>"</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0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3.2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3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4</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4.1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8270A5">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"Земельные участки (территории) общего пользования"</w:t>
            </w:r>
            <w:r w:rsidRPr="00DC2E46">
              <w:rPr>
                <w:rFonts w:eastAsia="Calibri"/>
                <w:sz w:val="22"/>
                <w:szCs w:val="22"/>
                <w:u w:val="none"/>
                <w:lang w:eastAsia="zh-CN"/>
              </w:rPr>
              <w:t xml:space="preserve">, </w:t>
            </w:r>
            <w:r w:rsidRPr="00DC2E46">
              <w:rPr>
                <w:sz w:val="22"/>
                <w:szCs w:val="22"/>
                <w:u w:val="none"/>
              </w:rPr>
              <w:lastRenderedPageBreak/>
              <w:t>"</w:t>
            </w:r>
            <w:r w:rsidR="008270A5">
              <w:rPr>
                <w:sz w:val="22"/>
                <w:szCs w:val="22"/>
                <w:u w:val="none"/>
              </w:rPr>
              <w:t>Предоставление к</w:t>
            </w:r>
            <w:r w:rsidRPr="00DC2E46">
              <w:rPr>
                <w:rFonts w:eastAsia="Calibri"/>
                <w:sz w:val="22"/>
                <w:szCs w:val="22"/>
                <w:u w:val="none"/>
                <w:lang w:eastAsia="zh-CN"/>
              </w:rPr>
              <w:t>оммунальн</w:t>
            </w:r>
            <w:r w:rsidR="008270A5">
              <w:rPr>
                <w:rFonts w:eastAsia="Calibri"/>
                <w:sz w:val="22"/>
                <w:szCs w:val="22"/>
                <w:u w:val="none"/>
                <w:lang w:eastAsia="zh-CN"/>
              </w:rPr>
              <w:t>ых услуг</w:t>
            </w:r>
            <w:r w:rsidRPr="00DC2E46">
              <w:rPr>
                <w:sz w:val="22"/>
                <w:szCs w:val="22"/>
                <w:u w:val="none"/>
              </w:rPr>
              <w:t>"</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Связь</w:t>
            </w:r>
            <w:r w:rsidRPr="00DC2E46">
              <w:rPr>
                <w:sz w:val="22"/>
                <w:szCs w:val="22"/>
                <w:u w:val="none"/>
              </w:rPr>
              <w:t>"</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lastRenderedPageBreak/>
              <w:t>0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lastRenderedPageBreak/>
              <w:t>4.2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5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5</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20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6</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6.1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100 %</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80 %</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6.2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70 %</w:t>
            </w:r>
          </w:p>
        </w:tc>
      </w:tr>
    </w:tbl>
    <w:p w:rsidR="00410C55" w:rsidRPr="00DC2E46" w:rsidRDefault="00410C55" w:rsidP="00410C55">
      <w:pPr>
        <w:pStyle w:val="ConsPlusNormal0"/>
        <w:ind w:firstLine="709"/>
        <w:jc w:val="both"/>
        <w:outlineLvl w:val="7"/>
        <w:rPr>
          <w:rFonts w:ascii="Times New Roman" w:hAnsi="Times New Roman" w:cs="Times New Roman"/>
          <w:b/>
          <w:u w:val="none"/>
        </w:rPr>
      </w:pPr>
    </w:p>
    <w:p w:rsidR="00410C55" w:rsidRPr="00DC2E46" w:rsidRDefault="00410C55" w:rsidP="0030618C">
      <w:pPr>
        <w:autoSpaceDN w:val="0"/>
        <w:adjustRightInd w:val="0"/>
        <w:ind w:firstLine="709"/>
        <w:jc w:val="both"/>
        <w:rPr>
          <w:sz w:val="22"/>
          <w:szCs w:val="22"/>
          <w:u w:val="none"/>
        </w:rPr>
      </w:pPr>
      <w:r w:rsidRPr="00DC2E46">
        <w:rPr>
          <w:sz w:val="22"/>
          <w:szCs w:val="22"/>
          <w:u w:val="none"/>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410C55" w:rsidRPr="00DC2E46" w:rsidRDefault="00410C55" w:rsidP="00410C55">
      <w:pPr>
        <w:pStyle w:val="ConsNormal"/>
        <w:widowControl/>
        <w:tabs>
          <w:tab w:val="left" w:pos="1080"/>
          <w:tab w:val="left" w:pos="1800"/>
        </w:tabs>
        <w:ind w:firstLine="709"/>
        <w:jc w:val="both"/>
        <w:rPr>
          <w:rFonts w:ascii="Times New Roman" w:hAnsi="Times New Roman" w:cs="Times New Roman"/>
          <w:b/>
          <w:sz w:val="22"/>
          <w:szCs w:val="22"/>
          <w:u w:val="none"/>
        </w:rPr>
      </w:pPr>
    </w:p>
    <w:p w:rsidR="00410C55" w:rsidRPr="00DC2E46" w:rsidRDefault="00410C55" w:rsidP="00410C55">
      <w:pPr>
        <w:pStyle w:val="ConsNormal"/>
        <w:widowControl/>
        <w:tabs>
          <w:tab w:val="left" w:pos="1080"/>
          <w:tab w:val="left" w:pos="1800"/>
        </w:tabs>
        <w:ind w:firstLine="709"/>
        <w:rPr>
          <w:rFonts w:ascii="Times New Roman" w:hAnsi="Times New Roman" w:cs="Times New Roman"/>
          <w:b/>
          <w:sz w:val="24"/>
          <w:szCs w:val="24"/>
          <w:u w:val="none"/>
        </w:rPr>
      </w:pPr>
      <w:r w:rsidRPr="00DC2E46">
        <w:rPr>
          <w:rFonts w:ascii="Times New Roman" w:hAnsi="Times New Roman" w:cs="Times New Roman"/>
          <w:b/>
          <w:sz w:val="24"/>
          <w:szCs w:val="24"/>
          <w:u w:val="none"/>
        </w:rPr>
        <w:t>Зоны сельскохозяйственного использования:</w:t>
      </w:r>
    </w:p>
    <w:p w:rsidR="00410C55" w:rsidRPr="00DC2E46" w:rsidRDefault="00410C55" w:rsidP="00410C55">
      <w:pPr>
        <w:pStyle w:val="ConsNormal"/>
        <w:widowControl/>
        <w:tabs>
          <w:tab w:val="left" w:pos="1080"/>
          <w:tab w:val="left" w:pos="1800"/>
        </w:tabs>
        <w:ind w:firstLine="709"/>
        <w:jc w:val="both"/>
        <w:rPr>
          <w:rFonts w:ascii="Times New Roman" w:hAnsi="Times New Roman" w:cs="Times New Roman"/>
          <w:b/>
          <w:sz w:val="22"/>
          <w:szCs w:val="22"/>
          <w:u w:val="none"/>
        </w:rPr>
      </w:pPr>
    </w:p>
    <w:p w:rsidR="00410C55" w:rsidRPr="00DC2E46" w:rsidRDefault="00410C55" w:rsidP="00410C55">
      <w:pPr>
        <w:pStyle w:val="ConsNormal"/>
        <w:widowControl/>
        <w:tabs>
          <w:tab w:val="left" w:pos="0"/>
          <w:tab w:val="left" w:pos="1080"/>
        </w:tabs>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СХ.1. ЗОНА СЕЛЬСКОХОЗЯЙСТВЕННОГО ИСПОЛЬЗОВАНИЯ</w:t>
      </w:r>
    </w:p>
    <w:p w:rsidR="00410C55" w:rsidRPr="00DC2E46" w:rsidRDefault="00410C55" w:rsidP="00410C55">
      <w:pPr>
        <w:ind w:firstLine="709"/>
        <w:rPr>
          <w:sz w:val="22"/>
          <w:szCs w:val="22"/>
          <w:u w:val="none"/>
        </w:rPr>
      </w:pPr>
    </w:p>
    <w:p w:rsidR="00410C55" w:rsidRPr="00DC2E46" w:rsidRDefault="00410C55" w:rsidP="0030618C">
      <w:pPr>
        <w:ind w:firstLine="709"/>
        <w:jc w:val="both"/>
        <w:rPr>
          <w:sz w:val="22"/>
          <w:szCs w:val="22"/>
          <w:u w:val="none"/>
        </w:rPr>
      </w:pPr>
      <w:r w:rsidRPr="00DC2E46">
        <w:rPr>
          <w:sz w:val="22"/>
          <w:szCs w:val="22"/>
          <w:u w:val="none"/>
        </w:rPr>
        <w:t>Зона предназначена для ведения сельского хозяйства, личного подсобного хозяйства, садоводства, размещения объектов сельскохозяйственного назначения. В составе зоны могут выделяться сельскохозяйственные угодья – пашни, сенокосы, пастбища, земли занятые многолетними насаждениями (садами). Градостроительные регламенты на сельскохозяйственные угодья не распространяются.</w:t>
      </w:r>
    </w:p>
    <w:p w:rsidR="00410C55" w:rsidRPr="00DC2E46" w:rsidRDefault="00410C55" w:rsidP="00410C55">
      <w:pPr>
        <w:ind w:firstLine="709"/>
        <w:rPr>
          <w:sz w:val="22"/>
          <w:szCs w:val="22"/>
          <w:u w:val="none"/>
        </w:rPr>
      </w:pPr>
    </w:p>
    <w:tbl>
      <w:tblPr>
        <w:tblW w:w="9639" w:type="dxa"/>
        <w:tblLayout w:type="fixed"/>
        <w:tblLook w:val="0000"/>
      </w:tblPr>
      <w:tblGrid>
        <w:gridCol w:w="2047"/>
        <w:gridCol w:w="1388"/>
        <w:gridCol w:w="6204"/>
      </w:tblGrid>
      <w:tr w:rsidR="00410C55" w:rsidRPr="00DC2E46" w:rsidTr="00410C55">
        <w:trPr>
          <w:tblHeader/>
        </w:trPr>
        <w:tc>
          <w:tcPr>
            <w:tcW w:w="886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410C55" w:rsidRPr="00DC2E46" w:rsidRDefault="00410C55" w:rsidP="00410C55">
            <w:pPr>
              <w:pStyle w:val="ConsNormal"/>
              <w:tabs>
                <w:tab w:val="left" w:pos="108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30618C">
        <w:trPr>
          <w:tblHeader/>
        </w:trPr>
        <w:tc>
          <w:tcPr>
            <w:tcW w:w="1881" w:type="dxa"/>
            <w:tcBorders>
              <w:top w:val="single" w:sz="4" w:space="0" w:color="000000"/>
              <w:left w:val="single" w:sz="4" w:space="0" w:color="000000"/>
              <w:bottom w:val="single" w:sz="4" w:space="0" w:color="auto"/>
            </w:tcBorders>
            <w:shd w:val="clear" w:color="auto" w:fill="auto"/>
            <w:vAlign w:val="center"/>
          </w:tcPr>
          <w:p w:rsidR="00410C55" w:rsidRPr="00DC2E46" w:rsidRDefault="00410C55" w:rsidP="0030618C">
            <w:pPr>
              <w:pStyle w:val="af6"/>
              <w:jc w:val="left"/>
              <w:rPr>
                <w:szCs w:val="22"/>
                <w:u w:val="none"/>
              </w:rPr>
            </w:pPr>
            <w:r w:rsidRPr="00DC2E46">
              <w:rPr>
                <w:szCs w:val="22"/>
                <w:u w:val="none"/>
              </w:rPr>
              <w:t>Наименование вида разрешенного использования</w:t>
            </w:r>
          </w:p>
        </w:tc>
        <w:tc>
          <w:tcPr>
            <w:tcW w:w="1276" w:type="dxa"/>
            <w:tcBorders>
              <w:top w:val="single" w:sz="4" w:space="0" w:color="000000"/>
              <w:left w:val="single" w:sz="4" w:space="0" w:color="000000"/>
              <w:bottom w:val="single" w:sz="4" w:space="0" w:color="auto"/>
            </w:tcBorders>
            <w:vAlign w:val="center"/>
          </w:tcPr>
          <w:p w:rsidR="00410C55" w:rsidRPr="00DC2E46" w:rsidRDefault="00410C55" w:rsidP="0030618C">
            <w:pPr>
              <w:pStyle w:val="af6"/>
              <w:rPr>
                <w:szCs w:val="22"/>
                <w:u w:val="none"/>
              </w:rPr>
            </w:pPr>
            <w:r w:rsidRPr="00DC2E46">
              <w:rPr>
                <w:szCs w:val="22"/>
                <w:u w:val="none"/>
                <w:lang w:eastAsia="ru-RU"/>
              </w:rPr>
              <w:t>Код</w:t>
            </w:r>
          </w:p>
        </w:tc>
        <w:tc>
          <w:tcPr>
            <w:tcW w:w="5703" w:type="dxa"/>
            <w:tcBorders>
              <w:top w:val="single" w:sz="4" w:space="0" w:color="000000"/>
              <w:left w:val="single" w:sz="4" w:space="0" w:color="000000"/>
              <w:bottom w:val="single" w:sz="4" w:space="0" w:color="auto"/>
              <w:right w:val="single" w:sz="4" w:space="0" w:color="000000"/>
            </w:tcBorders>
            <w:shd w:val="clear" w:color="auto" w:fill="auto"/>
            <w:vAlign w:val="center"/>
          </w:tcPr>
          <w:p w:rsidR="00410C55" w:rsidRPr="00DC2E46" w:rsidRDefault="00410C55" w:rsidP="0030618C">
            <w:pPr>
              <w:ind w:left="60" w:right="60"/>
              <w:rPr>
                <w:szCs w:val="22"/>
                <w:u w:val="none"/>
              </w:rPr>
            </w:pPr>
            <w:r w:rsidRPr="00DC2E46">
              <w:rPr>
                <w:b/>
                <w:sz w:val="22"/>
                <w:szCs w:val="22"/>
                <w:u w:val="none"/>
              </w:rPr>
              <w:t>Описание вида разрешенного использования земельного участка</w:t>
            </w:r>
          </w:p>
        </w:tc>
      </w:tr>
      <w:tr w:rsidR="00410C55" w:rsidRPr="00DC2E46" w:rsidTr="0030618C">
        <w:trPr>
          <w:trHeight w:val="848"/>
        </w:trPr>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410C55" w:rsidRPr="00DC2E46" w:rsidRDefault="00410C55" w:rsidP="0030618C">
            <w:pPr>
              <w:rPr>
                <w:sz w:val="22"/>
                <w:szCs w:val="22"/>
                <w:u w:val="none"/>
              </w:rPr>
            </w:pPr>
            <w:r w:rsidRPr="00DC2E46">
              <w:rPr>
                <w:sz w:val="22"/>
                <w:szCs w:val="22"/>
                <w:u w:val="none"/>
              </w:rPr>
              <w:t>Сельскохозяйственное использование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30618C">
            <w:pPr>
              <w:jc w:val="center"/>
              <w:rPr>
                <w:sz w:val="22"/>
                <w:szCs w:val="22"/>
                <w:u w:val="none"/>
              </w:rPr>
            </w:pPr>
            <w:r w:rsidRPr="00DC2E46">
              <w:rPr>
                <w:sz w:val="22"/>
                <w:szCs w:val="22"/>
                <w:u w:val="none"/>
              </w:rPr>
              <w:t>1.0</w:t>
            </w:r>
          </w:p>
        </w:tc>
        <w:tc>
          <w:tcPr>
            <w:tcW w:w="5703"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30618C">
            <w:pPr>
              <w:jc w:val="both"/>
              <w:rPr>
                <w:sz w:val="22"/>
                <w:szCs w:val="22"/>
                <w:u w:val="none"/>
              </w:rPr>
            </w:pPr>
            <w:r w:rsidRPr="00DC2E46">
              <w:rPr>
                <w:sz w:val="22"/>
                <w:szCs w:val="22"/>
                <w:u w:val="none"/>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r>
      <w:tr w:rsidR="00410C55" w:rsidRPr="00DC2E46" w:rsidTr="0030618C">
        <w:trPr>
          <w:trHeight w:val="848"/>
        </w:trPr>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410C55" w:rsidRPr="00DC2E46" w:rsidRDefault="00410C55" w:rsidP="0030618C">
            <w:pPr>
              <w:rPr>
                <w:sz w:val="22"/>
                <w:szCs w:val="22"/>
                <w:u w:val="none"/>
              </w:rPr>
            </w:pPr>
            <w:r w:rsidRPr="00DC2E46">
              <w:rPr>
                <w:sz w:val="22"/>
                <w:szCs w:val="22"/>
                <w:u w:val="none"/>
              </w:rPr>
              <w:t>Звероводство</w:t>
            </w:r>
          </w:p>
        </w:tc>
        <w:tc>
          <w:tcPr>
            <w:tcW w:w="1276"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30618C">
            <w:pPr>
              <w:jc w:val="center"/>
              <w:rPr>
                <w:sz w:val="22"/>
                <w:szCs w:val="22"/>
                <w:u w:val="none"/>
              </w:rPr>
            </w:pPr>
            <w:r w:rsidRPr="00DC2E46">
              <w:rPr>
                <w:sz w:val="22"/>
                <w:szCs w:val="22"/>
                <w:u w:val="none"/>
              </w:rPr>
              <w:t>1.9</w:t>
            </w:r>
          </w:p>
        </w:tc>
        <w:tc>
          <w:tcPr>
            <w:tcW w:w="5703"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30618C">
            <w:pPr>
              <w:jc w:val="both"/>
              <w:rPr>
                <w:sz w:val="22"/>
                <w:szCs w:val="22"/>
                <w:u w:val="none"/>
              </w:rPr>
            </w:pPr>
            <w:r w:rsidRPr="00DC2E46">
              <w:rPr>
                <w:sz w:val="22"/>
                <w:szCs w:val="22"/>
                <w:u w:val="none"/>
              </w:rPr>
              <w:t>Осуществление хозяйственной деятельности, связанной с разведением в неволе ценных пушных зверей;</w:t>
            </w:r>
          </w:p>
          <w:p w:rsidR="00410C55" w:rsidRPr="00DC2E46" w:rsidRDefault="00410C55" w:rsidP="0030618C">
            <w:pPr>
              <w:jc w:val="both"/>
              <w:rPr>
                <w:sz w:val="22"/>
                <w:szCs w:val="22"/>
                <w:u w:val="none"/>
              </w:rPr>
            </w:pPr>
            <w:r w:rsidRPr="00DC2E46">
              <w:rPr>
                <w:sz w:val="22"/>
                <w:szCs w:val="22"/>
                <w:u w:val="none"/>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0C55" w:rsidRPr="00DC2E46" w:rsidRDefault="00410C55" w:rsidP="0030618C">
            <w:pPr>
              <w:jc w:val="both"/>
              <w:rPr>
                <w:sz w:val="22"/>
                <w:szCs w:val="22"/>
                <w:u w:val="none"/>
              </w:rPr>
            </w:pPr>
            <w:r w:rsidRPr="00DC2E46">
              <w:rPr>
                <w:sz w:val="22"/>
                <w:szCs w:val="22"/>
                <w:u w:val="none"/>
              </w:rPr>
              <w:t>разведение племенных животных, производство и использование племенной продукции (материала)</w:t>
            </w:r>
          </w:p>
        </w:tc>
      </w:tr>
      <w:tr w:rsidR="00410C55" w:rsidRPr="00DC2E46" w:rsidTr="0030618C">
        <w:tc>
          <w:tcPr>
            <w:tcW w:w="1881" w:type="dxa"/>
            <w:tcBorders>
              <w:top w:val="single" w:sz="4" w:space="0" w:color="auto"/>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 xml:space="preserve">Охрана природных территорий </w:t>
            </w:r>
          </w:p>
        </w:tc>
        <w:tc>
          <w:tcPr>
            <w:tcW w:w="1276" w:type="dxa"/>
            <w:tcBorders>
              <w:top w:val="single" w:sz="4" w:space="0" w:color="auto"/>
              <w:left w:val="single" w:sz="4" w:space="0" w:color="000000"/>
              <w:bottom w:val="single" w:sz="4" w:space="0" w:color="000000"/>
            </w:tcBorders>
            <w:vAlign w:val="center"/>
          </w:tcPr>
          <w:p w:rsidR="00410C55" w:rsidRPr="00DC2E46" w:rsidRDefault="00410C55" w:rsidP="0030618C">
            <w:pPr>
              <w:autoSpaceDN w:val="0"/>
              <w:adjustRightInd w:val="0"/>
              <w:jc w:val="center"/>
              <w:rPr>
                <w:sz w:val="22"/>
                <w:szCs w:val="22"/>
                <w:u w:val="none"/>
              </w:rPr>
            </w:pPr>
            <w:r w:rsidRPr="00DC2E46">
              <w:rPr>
                <w:sz w:val="22"/>
                <w:szCs w:val="22"/>
                <w:u w:val="none"/>
              </w:rPr>
              <w:t>9.1</w:t>
            </w:r>
          </w:p>
        </w:tc>
        <w:tc>
          <w:tcPr>
            <w:tcW w:w="5703" w:type="dxa"/>
            <w:tcBorders>
              <w:top w:val="single" w:sz="4" w:space="0" w:color="auto"/>
              <w:left w:val="single" w:sz="4" w:space="0" w:color="000000"/>
              <w:bottom w:val="single" w:sz="4" w:space="0" w:color="000000"/>
              <w:right w:val="single" w:sz="4" w:space="0" w:color="000000"/>
            </w:tcBorders>
            <w:shd w:val="clear" w:color="auto" w:fill="auto"/>
          </w:tcPr>
          <w:p w:rsidR="00410C55" w:rsidRPr="00DC2E46" w:rsidRDefault="00410C55" w:rsidP="0030618C">
            <w:pPr>
              <w:ind w:left="60" w:right="60"/>
              <w:jc w:val="both"/>
              <w:rPr>
                <w:sz w:val="22"/>
                <w:szCs w:val="22"/>
                <w:u w:val="none"/>
              </w:rPr>
            </w:pPr>
            <w:proofErr w:type="gramStart"/>
            <w:r w:rsidRPr="00DC2E46">
              <w:rPr>
                <w:sz w:val="22"/>
                <w:szCs w:val="22"/>
                <w:u w:val="none"/>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w:t>
            </w:r>
            <w:r w:rsidRPr="00DC2E46">
              <w:rPr>
                <w:sz w:val="22"/>
                <w:szCs w:val="22"/>
                <w:u w:val="none"/>
              </w:rPr>
              <w:lastRenderedPageBreak/>
              <w:t>ценными</w:t>
            </w:r>
            <w:proofErr w:type="gramEnd"/>
          </w:p>
          <w:p w:rsidR="00410C55" w:rsidRPr="00DC2E46" w:rsidRDefault="00410C55" w:rsidP="0030618C">
            <w:pPr>
              <w:autoSpaceDN w:val="0"/>
              <w:adjustRightInd w:val="0"/>
              <w:jc w:val="both"/>
              <w:rPr>
                <w:sz w:val="22"/>
                <w:szCs w:val="22"/>
                <w:u w:val="none"/>
              </w:rPr>
            </w:pPr>
          </w:p>
        </w:tc>
      </w:tr>
      <w:tr w:rsidR="00410C55" w:rsidRPr="00DC2E46" w:rsidTr="0030618C">
        <w:tc>
          <w:tcPr>
            <w:tcW w:w="1881"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lastRenderedPageBreak/>
              <w:t xml:space="preserve">Специальное пользование водными объектами </w:t>
            </w:r>
          </w:p>
        </w:tc>
        <w:tc>
          <w:tcPr>
            <w:tcW w:w="1276" w:type="dxa"/>
            <w:tcBorders>
              <w:top w:val="single" w:sz="4" w:space="0" w:color="000000"/>
              <w:left w:val="single" w:sz="4" w:space="0" w:color="000000"/>
              <w:bottom w:val="single" w:sz="4" w:space="0" w:color="000000"/>
            </w:tcBorders>
            <w:vAlign w:val="center"/>
          </w:tcPr>
          <w:p w:rsidR="00410C55" w:rsidRPr="00DC2E46" w:rsidRDefault="00410C55" w:rsidP="0030618C">
            <w:pPr>
              <w:autoSpaceDN w:val="0"/>
              <w:adjustRightInd w:val="0"/>
              <w:jc w:val="center"/>
              <w:rPr>
                <w:sz w:val="22"/>
                <w:szCs w:val="22"/>
                <w:u w:val="none"/>
              </w:rPr>
            </w:pPr>
            <w:r w:rsidRPr="00DC2E46">
              <w:rPr>
                <w:sz w:val="22"/>
                <w:szCs w:val="22"/>
                <w:u w:val="none"/>
              </w:rPr>
              <w:t>11.2</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ind w:left="60" w:right="60"/>
              <w:jc w:val="both"/>
              <w:rPr>
                <w:sz w:val="22"/>
                <w:szCs w:val="22"/>
                <w:u w:val="none"/>
              </w:rPr>
            </w:pPr>
            <w:r w:rsidRPr="00DC2E46">
              <w:rPr>
                <w:sz w:val="22"/>
                <w:szCs w:val="22"/>
                <w:u w:val="none"/>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410C55" w:rsidRPr="00DC2E46" w:rsidRDefault="00410C55" w:rsidP="0030618C">
            <w:pPr>
              <w:autoSpaceDN w:val="0"/>
              <w:adjustRightInd w:val="0"/>
              <w:jc w:val="both"/>
              <w:rPr>
                <w:sz w:val="22"/>
                <w:szCs w:val="22"/>
                <w:u w:val="none"/>
              </w:rPr>
            </w:pPr>
          </w:p>
        </w:tc>
      </w:tr>
      <w:tr w:rsidR="00410C55" w:rsidRPr="00DC2E46" w:rsidTr="0030618C">
        <w:tc>
          <w:tcPr>
            <w:tcW w:w="1881"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Запас</w:t>
            </w:r>
          </w:p>
        </w:tc>
        <w:tc>
          <w:tcPr>
            <w:tcW w:w="1276" w:type="dxa"/>
            <w:tcBorders>
              <w:top w:val="single" w:sz="4" w:space="0" w:color="000000"/>
              <w:left w:val="single" w:sz="4" w:space="0" w:color="000000"/>
              <w:bottom w:val="single" w:sz="4" w:space="0" w:color="000000"/>
            </w:tcBorders>
            <w:vAlign w:val="center"/>
          </w:tcPr>
          <w:p w:rsidR="00410C55" w:rsidRPr="00DC2E46" w:rsidRDefault="00410C55" w:rsidP="0030618C">
            <w:pPr>
              <w:autoSpaceDN w:val="0"/>
              <w:adjustRightInd w:val="0"/>
              <w:jc w:val="center"/>
              <w:rPr>
                <w:sz w:val="22"/>
                <w:szCs w:val="22"/>
                <w:u w:val="none"/>
              </w:rPr>
            </w:pPr>
            <w:r w:rsidRPr="00DC2E46">
              <w:rPr>
                <w:sz w:val="22"/>
                <w:szCs w:val="22"/>
                <w:u w:val="none"/>
              </w:rPr>
              <w:t>12.3</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ind w:left="60" w:right="60"/>
              <w:jc w:val="both"/>
              <w:rPr>
                <w:sz w:val="22"/>
                <w:szCs w:val="22"/>
                <w:u w:val="none"/>
              </w:rPr>
            </w:pPr>
            <w:r w:rsidRPr="00DC2E46">
              <w:rPr>
                <w:sz w:val="22"/>
                <w:szCs w:val="22"/>
                <w:u w:val="none"/>
              </w:rPr>
              <w:t>Отсутствие хозяйственной деятельности</w:t>
            </w:r>
          </w:p>
          <w:p w:rsidR="00410C55" w:rsidRPr="00DC2E46" w:rsidRDefault="00410C55" w:rsidP="0030618C">
            <w:pPr>
              <w:autoSpaceDN w:val="0"/>
              <w:adjustRightInd w:val="0"/>
              <w:jc w:val="both"/>
              <w:rPr>
                <w:sz w:val="22"/>
                <w:szCs w:val="22"/>
                <w:u w:val="none"/>
              </w:rPr>
            </w:pPr>
          </w:p>
        </w:tc>
      </w:tr>
      <w:tr w:rsidR="00410C55" w:rsidRPr="00DC2E46" w:rsidTr="0030618C">
        <w:tc>
          <w:tcPr>
            <w:tcW w:w="1881"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Ведение садоводства</w:t>
            </w:r>
          </w:p>
        </w:tc>
        <w:tc>
          <w:tcPr>
            <w:tcW w:w="1276" w:type="dxa"/>
            <w:tcBorders>
              <w:top w:val="single" w:sz="4" w:space="0" w:color="000000"/>
              <w:left w:val="single" w:sz="4" w:space="0" w:color="000000"/>
              <w:bottom w:val="single" w:sz="4" w:space="0" w:color="000000"/>
            </w:tcBorders>
            <w:vAlign w:val="center"/>
          </w:tcPr>
          <w:p w:rsidR="00410C55" w:rsidRPr="00DC2E46" w:rsidRDefault="00410C55" w:rsidP="0030618C">
            <w:pPr>
              <w:autoSpaceDN w:val="0"/>
              <w:adjustRightInd w:val="0"/>
              <w:jc w:val="center"/>
              <w:rPr>
                <w:sz w:val="22"/>
                <w:szCs w:val="22"/>
                <w:u w:val="none"/>
              </w:rPr>
            </w:pPr>
            <w:r w:rsidRPr="00DC2E46">
              <w:rPr>
                <w:sz w:val="22"/>
                <w:szCs w:val="22"/>
                <w:u w:val="none"/>
              </w:rPr>
              <w:t>13.2</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jc w:val="both"/>
              <w:rPr>
                <w:sz w:val="22"/>
                <w:szCs w:val="22"/>
                <w:u w:val="none"/>
              </w:rPr>
            </w:pPr>
            <w:r w:rsidRPr="00DC2E46">
              <w:rPr>
                <w:sz w:val="22"/>
                <w:szCs w:val="22"/>
                <w:u w:val="none"/>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410C55" w:rsidRPr="00DC2E46" w:rsidRDefault="00410C55" w:rsidP="0030618C">
            <w:pPr>
              <w:jc w:val="both"/>
              <w:rPr>
                <w:sz w:val="22"/>
                <w:szCs w:val="22"/>
                <w:u w:val="none"/>
              </w:rPr>
            </w:pPr>
            <w:r w:rsidRPr="00DC2E46">
              <w:rPr>
                <w:sz w:val="22"/>
                <w:szCs w:val="22"/>
                <w:u w:val="none"/>
              </w:rPr>
              <w:t>размещение садового дома, предназначенного для отдыха и не подлежащего разделу на квартиры;</w:t>
            </w:r>
          </w:p>
          <w:p w:rsidR="00410C55" w:rsidRPr="00DC2E46" w:rsidRDefault="00410C55" w:rsidP="0030618C">
            <w:pPr>
              <w:autoSpaceDN w:val="0"/>
              <w:adjustRightInd w:val="0"/>
              <w:jc w:val="both"/>
              <w:rPr>
                <w:sz w:val="22"/>
                <w:szCs w:val="22"/>
                <w:u w:val="none"/>
              </w:rPr>
            </w:pPr>
            <w:r w:rsidRPr="00DC2E46">
              <w:rPr>
                <w:sz w:val="22"/>
                <w:szCs w:val="22"/>
                <w:u w:val="none"/>
              </w:rPr>
              <w:t>размещение хозяйственных строений и сооружений</w:t>
            </w:r>
          </w:p>
        </w:tc>
      </w:tr>
      <w:tr w:rsidR="00410C55" w:rsidRPr="00DC2E46" w:rsidTr="0030618C">
        <w:tc>
          <w:tcPr>
            <w:tcW w:w="1881"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rPr>
            </w:pPr>
            <w:r w:rsidRPr="00DC2E46">
              <w:rPr>
                <w:u w:val="none"/>
              </w:rPr>
              <w:t>Коммунальное обслуживание</w:t>
            </w:r>
          </w:p>
        </w:tc>
        <w:tc>
          <w:tcPr>
            <w:tcW w:w="1276" w:type="dxa"/>
            <w:tcBorders>
              <w:top w:val="single" w:sz="4" w:space="0" w:color="000000"/>
              <w:left w:val="single" w:sz="4" w:space="0" w:color="000000"/>
              <w:bottom w:val="single" w:sz="4" w:space="0" w:color="000000"/>
            </w:tcBorders>
            <w:vAlign w:val="center"/>
          </w:tcPr>
          <w:p w:rsidR="00410C55" w:rsidRPr="00DC2E46" w:rsidRDefault="00410C55" w:rsidP="0030618C">
            <w:pPr>
              <w:ind w:right="60"/>
              <w:jc w:val="center"/>
              <w:rPr>
                <w:sz w:val="22"/>
                <w:szCs w:val="22"/>
                <w:u w:val="none"/>
              </w:rPr>
            </w:pPr>
            <w:r w:rsidRPr="00DC2E46">
              <w:rPr>
                <w:sz w:val="22"/>
                <w:szCs w:val="22"/>
                <w:u w:val="none"/>
              </w:rPr>
              <w:t>3.1.</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spacing w:before="100" w:after="100"/>
              <w:ind w:left="60" w:right="60"/>
              <w:jc w:val="both"/>
              <w:rPr>
                <w:sz w:val="22"/>
                <w:szCs w:val="22"/>
                <w:u w:val="none"/>
              </w:rPr>
            </w:pPr>
            <w:r w:rsidRPr="00DC2E46">
              <w:rPr>
                <w:sz w:val="22"/>
                <w:szCs w:val="22"/>
                <w:u w:val="none"/>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62" w:history="1">
              <w:r w:rsidRPr="00DC2E46">
                <w:rPr>
                  <w:rStyle w:val="a5"/>
                  <w:sz w:val="22"/>
                  <w:szCs w:val="22"/>
                  <w:u w:val="none"/>
                </w:rPr>
                <w:t>кодами 3.1.1</w:t>
              </w:r>
            </w:hyperlink>
            <w:r w:rsidRPr="00DC2E46">
              <w:rPr>
                <w:sz w:val="22"/>
                <w:szCs w:val="22"/>
                <w:u w:val="none"/>
              </w:rPr>
              <w:t xml:space="preserve"> - </w:t>
            </w:r>
            <w:hyperlink r:id="rId263" w:history="1">
              <w:r w:rsidRPr="00DC2E46">
                <w:rPr>
                  <w:rStyle w:val="a5"/>
                  <w:sz w:val="22"/>
                  <w:szCs w:val="22"/>
                  <w:u w:val="none"/>
                </w:rPr>
                <w:t>3.1.2</w:t>
              </w:r>
            </w:hyperlink>
          </w:p>
        </w:tc>
      </w:tr>
      <w:tr w:rsidR="00410C55" w:rsidRPr="00DC2E46" w:rsidTr="0030618C">
        <w:tc>
          <w:tcPr>
            <w:tcW w:w="1881"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Предоставление коммунальных услуг</w:t>
            </w:r>
          </w:p>
        </w:tc>
        <w:tc>
          <w:tcPr>
            <w:tcW w:w="1276" w:type="dxa"/>
            <w:tcBorders>
              <w:top w:val="single" w:sz="4" w:space="0" w:color="000000"/>
              <w:left w:val="single" w:sz="4" w:space="0" w:color="000000"/>
              <w:bottom w:val="single" w:sz="4" w:space="0" w:color="000000"/>
            </w:tcBorders>
            <w:vAlign w:val="center"/>
          </w:tcPr>
          <w:p w:rsidR="00410C55" w:rsidRPr="00DC2E46" w:rsidRDefault="00410C55" w:rsidP="0030618C">
            <w:pPr>
              <w:jc w:val="center"/>
              <w:rPr>
                <w:sz w:val="22"/>
                <w:szCs w:val="22"/>
                <w:u w:val="none"/>
              </w:rPr>
            </w:pPr>
            <w:r w:rsidRPr="00DC2E46">
              <w:rPr>
                <w:sz w:val="22"/>
                <w:szCs w:val="22"/>
                <w:u w:val="none"/>
              </w:rPr>
              <w:t>3.1.1</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30618C">
        <w:tc>
          <w:tcPr>
            <w:tcW w:w="1881"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rPr>
            </w:pPr>
            <w:r w:rsidRPr="00DC2E46">
              <w:rPr>
                <w:u w:val="none"/>
              </w:rPr>
              <w:t>Земельные участки (территории) общего пользования</w:t>
            </w:r>
          </w:p>
        </w:tc>
        <w:tc>
          <w:tcPr>
            <w:tcW w:w="1276" w:type="dxa"/>
            <w:tcBorders>
              <w:top w:val="single" w:sz="4" w:space="0" w:color="000000"/>
              <w:left w:val="single" w:sz="4" w:space="0" w:color="000000"/>
              <w:bottom w:val="single" w:sz="4" w:space="0" w:color="000000"/>
            </w:tcBorders>
            <w:vAlign w:val="center"/>
          </w:tcPr>
          <w:p w:rsidR="00410C55" w:rsidRPr="00DC2E46" w:rsidRDefault="00410C55" w:rsidP="0030618C">
            <w:pPr>
              <w:pStyle w:val="af4"/>
              <w:jc w:val="center"/>
              <w:rPr>
                <w:u w:val="none"/>
              </w:rPr>
            </w:pPr>
            <w:r w:rsidRPr="00DC2E46">
              <w:rPr>
                <w:u w:val="none"/>
              </w:rPr>
              <w:t>12.0</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pStyle w:val="af4"/>
              <w:jc w:val="both"/>
              <w:rPr>
                <w:u w:val="none"/>
              </w:rPr>
            </w:pPr>
            <w:r w:rsidRPr="00DC2E46">
              <w:rPr>
                <w:u w:val="none"/>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4" w:history="1">
              <w:r w:rsidRPr="00DC2E46">
                <w:rPr>
                  <w:u w:val="none"/>
                  <w:lang w:eastAsia="ru-RU"/>
                </w:rPr>
                <w:t>кодами 12.0.1</w:t>
              </w:r>
            </w:hyperlink>
            <w:r w:rsidRPr="00DC2E46">
              <w:rPr>
                <w:u w:val="none"/>
                <w:lang w:eastAsia="ru-RU"/>
              </w:rPr>
              <w:t xml:space="preserve"> - </w:t>
            </w:r>
            <w:hyperlink r:id="rId265" w:history="1">
              <w:r w:rsidRPr="00DC2E46">
                <w:rPr>
                  <w:u w:val="none"/>
                  <w:lang w:eastAsia="ru-RU"/>
                </w:rPr>
                <w:t xml:space="preserve">12.0.2 </w:t>
              </w:r>
            </w:hyperlink>
          </w:p>
        </w:tc>
      </w:tr>
    </w:tbl>
    <w:p w:rsidR="00410C55" w:rsidRPr="00DC2E46" w:rsidRDefault="00410C55" w:rsidP="00410C55">
      <w:pPr>
        <w:pStyle w:val="ConsNormal"/>
        <w:tabs>
          <w:tab w:val="num" w:pos="-1620"/>
          <w:tab w:val="left" w:pos="1080"/>
        </w:tabs>
        <w:ind w:firstLine="0"/>
        <w:jc w:val="both"/>
        <w:rPr>
          <w:rFonts w:ascii="Times New Roman" w:hAnsi="Times New Roman" w:cs="Times New Roman"/>
          <w:b/>
          <w:sz w:val="22"/>
          <w:szCs w:val="22"/>
          <w:u w:val="none"/>
        </w:rPr>
      </w:pPr>
    </w:p>
    <w:tbl>
      <w:tblPr>
        <w:tblW w:w="9639" w:type="dxa"/>
        <w:tblLayout w:type="fixed"/>
        <w:tblLook w:val="0000"/>
      </w:tblPr>
      <w:tblGrid>
        <w:gridCol w:w="2004"/>
        <w:gridCol w:w="1394"/>
        <w:gridCol w:w="6241"/>
      </w:tblGrid>
      <w:tr w:rsidR="00410C55" w:rsidRPr="00DC2E46" w:rsidTr="00410C55">
        <w:trPr>
          <w:tblHeader/>
        </w:trPr>
        <w:tc>
          <w:tcPr>
            <w:tcW w:w="86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tabs>
                <w:tab w:val="num" w:pos="-1620"/>
                <w:tab w:val="left" w:pos="1080"/>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Вспомогательные виды разрешенного использования:</w:t>
            </w:r>
          </w:p>
        </w:tc>
      </w:tr>
      <w:tr w:rsidR="00410C55" w:rsidRPr="00DC2E46" w:rsidTr="0030618C">
        <w:trPr>
          <w:tblHeader/>
        </w:trPr>
        <w:tc>
          <w:tcPr>
            <w:tcW w:w="17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6"/>
              <w:jc w:val="left"/>
              <w:rPr>
                <w:szCs w:val="22"/>
                <w:u w:val="none"/>
              </w:rPr>
            </w:pPr>
            <w:r w:rsidRPr="00DC2E46">
              <w:rPr>
                <w:szCs w:val="22"/>
                <w:u w:val="none"/>
              </w:rPr>
              <w:t>Наименование вида разрешенного использования</w:t>
            </w:r>
          </w:p>
        </w:tc>
        <w:tc>
          <w:tcPr>
            <w:tcW w:w="1251" w:type="dxa"/>
            <w:tcBorders>
              <w:top w:val="single" w:sz="4" w:space="0" w:color="000000"/>
              <w:left w:val="single" w:sz="4" w:space="0" w:color="000000"/>
              <w:bottom w:val="single" w:sz="4" w:space="0" w:color="000000"/>
            </w:tcBorders>
            <w:vAlign w:val="center"/>
          </w:tcPr>
          <w:p w:rsidR="00410C55" w:rsidRPr="00DC2E46" w:rsidRDefault="00410C55" w:rsidP="0030618C">
            <w:pPr>
              <w:pStyle w:val="af6"/>
              <w:rPr>
                <w:szCs w:val="22"/>
                <w:u w:val="none"/>
                <w:lang w:eastAsia="ru-RU"/>
              </w:rPr>
            </w:pPr>
            <w:r w:rsidRPr="00DC2E46">
              <w:rPr>
                <w:szCs w:val="22"/>
                <w:u w:val="none"/>
                <w:lang w:eastAsia="ru-RU"/>
              </w:rPr>
              <w:t>Код</w:t>
            </w:r>
          </w:p>
        </w:tc>
        <w:tc>
          <w:tcPr>
            <w:tcW w:w="5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ind w:left="60" w:right="60"/>
              <w:rPr>
                <w:b/>
                <w:sz w:val="22"/>
                <w:szCs w:val="22"/>
                <w:u w:val="none"/>
              </w:rPr>
            </w:pPr>
            <w:r w:rsidRPr="00DC2E46">
              <w:rPr>
                <w:b/>
                <w:sz w:val="22"/>
                <w:szCs w:val="22"/>
                <w:u w:val="none"/>
              </w:rPr>
              <w:t>Описание вида разрешенного использования земельного участка</w:t>
            </w:r>
          </w:p>
        </w:tc>
      </w:tr>
      <w:tr w:rsidR="00410C55" w:rsidRPr="00DC2E46" w:rsidTr="0030618C">
        <w:tc>
          <w:tcPr>
            <w:tcW w:w="17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Предоставление коммунальных услуг</w:t>
            </w:r>
          </w:p>
        </w:tc>
        <w:tc>
          <w:tcPr>
            <w:tcW w:w="1251" w:type="dxa"/>
            <w:tcBorders>
              <w:top w:val="single" w:sz="4" w:space="0" w:color="000000"/>
              <w:left w:val="single" w:sz="4" w:space="0" w:color="000000"/>
              <w:bottom w:val="single" w:sz="4" w:space="0" w:color="000000"/>
            </w:tcBorders>
            <w:vAlign w:val="center"/>
          </w:tcPr>
          <w:p w:rsidR="00410C55" w:rsidRPr="00DC2E46" w:rsidRDefault="00410C55" w:rsidP="0030618C">
            <w:pPr>
              <w:jc w:val="center"/>
              <w:rPr>
                <w:sz w:val="22"/>
                <w:szCs w:val="22"/>
                <w:u w:val="none"/>
              </w:rPr>
            </w:pPr>
            <w:r w:rsidRPr="00DC2E46">
              <w:rPr>
                <w:sz w:val="22"/>
                <w:szCs w:val="22"/>
                <w:u w:val="none"/>
              </w:rPr>
              <w:t>3.1.1</w:t>
            </w:r>
          </w:p>
        </w:tc>
        <w:tc>
          <w:tcPr>
            <w:tcW w:w="560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30618C">
        <w:tc>
          <w:tcPr>
            <w:tcW w:w="179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spacing w:before="100" w:after="100"/>
              <w:ind w:left="60" w:right="60"/>
              <w:rPr>
                <w:sz w:val="22"/>
                <w:szCs w:val="22"/>
                <w:u w:val="none"/>
              </w:rPr>
            </w:pPr>
            <w:r w:rsidRPr="00DC2E46">
              <w:rPr>
                <w:sz w:val="22"/>
                <w:szCs w:val="22"/>
                <w:u w:val="none"/>
              </w:rPr>
              <w:lastRenderedPageBreak/>
              <w:t>Служебные гаражи</w:t>
            </w:r>
          </w:p>
          <w:p w:rsidR="00410C55" w:rsidRPr="00DC2E46" w:rsidRDefault="00410C55" w:rsidP="0030618C">
            <w:pPr>
              <w:autoSpaceDN w:val="0"/>
              <w:adjustRightInd w:val="0"/>
              <w:rPr>
                <w:sz w:val="22"/>
                <w:szCs w:val="22"/>
                <w:u w:val="none"/>
              </w:rPr>
            </w:pPr>
          </w:p>
        </w:tc>
        <w:tc>
          <w:tcPr>
            <w:tcW w:w="1251" w:type="dxa"/>
            <w:tcBorders>
              <w:top w:val="single" w:sz="4" w:space="0" w:color="000000"/>
              <w:left w:val="single" w:sz="4" w:space="0" w:color="000000"/>
              <w:bottom w:val="single" w:sz="4" w:space="0" w:color="000000"/>
            </w:tcBorders>
            <w:vAlign w:val="center"/>
          </w:tcPr>
          <w:p w:rsidR="00410C55" w:rsidRPr="00DC2E46" w:rsidRDefault="00410C55" w:rsidP="0030618C">
            <w:pPr>
              <w:pStyle w:val="af6"/>
              <w:rPr>
                <w:b w:val="0"/>
                <w:szCs w:val="22"/>
                <w:u w:val="none"/>
                <w:lang w:eastAsia="ru-RU"/>
              </w:rPr>
            </w:pPr>
            <w:r w:rsidRPr="00DC2E46">
              <w:rPr>
                <w:b w:val="0"/>
                <w:szCs w:val="22"/>
                <w:u w:val="none"/>
                <w:lang w:eastAsia="ru-RU"/>
              </w:rPr>
              <w:t>4.9.</w:t>
            </w:r>
          </w:p>
        </w:tc>
        <w:tc>
          <w:tcPr>
            <w:tcW w:w="5602"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30618C">
            <w:pPr>
              <w:spacing w:before="100" w:after="100"/>
              <w:ind w:left="60" w:right="60"/>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66" w:history="1">
              <w:r w:rsidRPr="00DC2E46">
                <w:rPr>
                  <w:rStyle w:val="a5"/>
                  <w:sz w:val="22"/>
                  <w:szCs w:val="22"/>
                  <w:u w:val="none"/>
                </w:rPr>
                <w:t>кодами 3.0</w:t>
              </w:r>
            </w:hyperlink>
            <w:r w:rsidRPr="00DC2E46">
              <w:rPr>
                <w:sz w:val="22"/>
                <w:szCs w:val="22"/>
                <w:u w:val="none"/>
              </w:rPr>
              <w:t xml:space="preserve">, </w:t>
            </w:r>
            <w:hyperlink r:id="rId267" w:history="1">
              <w:r w:rsidRPr="00DC2E46">
                <w:rPr>
                  <w:rStyle w:val="a5"/>
                  <w:sz w:val="22"/>
                  <w:szCs w:val="22"/>
                  <w:u w:val="none"/>
                </w:rPr>
                <w:t>4.0</w:t>
              </w:r>
            </w:hyperlink>
            <w:r w:rsidRPr="00DC2E46">
              <w:rPr>
                <w:sz w:val="22"/>
                <w:szCs w:val="22"/>
                <w:u w:val="none"/>
              </w:rPr>
              <w:t>, а также для стоянки и хранения транспортных средств общего пользования, в том числе в депо</w:t>
            </w:r>
          </w:p>
        </w:tc>
      </w:tr>
    </w:tbl>
    <w:p w:rsidR="00410C55" w:rsidRPr="00DC2E46" w:rsidRDefault="00410C55" w:rsidP="00410C55">
      <w:pPr>
        <w:autoSpaceDN w:val="0"/>
        <w:adjustRightInd w:val="0"/>
        <w:ind w:firstLine="709"/>
        <w:rPr>
          <w:u w:val="none"/>
        </w:rPr>
      </w:pPr>
    </w:p>
    <w:p w:rsidR="00410C55" w:rsidRPr="00DC2E46" w:rsidRDefault="0075053C" w:rsidP="0030618C">
      <w:pPr>
        <w:autoSpaceDN w:val="0"/>
        <w:adjustRightInd w:val="0"/>
        <w:ind w:firstLine="709"/>
        <w:jc w:val="both"/>
        <w:rPr>
          <w:b/>
          <w:sz w:val="22"/>
          <w:szCs w:val="22"/>
          <w:u w:val="none"/>
        </w:rPr>
      </w:pPr>
      <w:hyperlink r:id="rId268"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4A0"/>
      </w:tblPr>
      <w:tblGrid>
        <w:gridCol w:w="700"/>
        <w:gridCol w:w="5223"/>
        <w:gridCol w:w="3716"/>
      </w:tblGrid>
      <w:tr w:rsidR="00410C55" w:rsidRPr="00DC2E46" w:rsidTr="00410C55">
        <w:trPr>
          <w:tblHeader/>
        </w:trPr>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b/>
                <w:bCs/>
                <w:sz w:val="22"/>
                <w:szCs w:val="22"/>
                <w:u w:val="none"/>
                <w:lang w:eastAsia="zh-CN"/>
              </w:rPr>
            </w:pPr>
            <w:r w:rsidRPr="00DC2E46">
              <w:rPr>
                <w:b/>
                <w:bCs/>
                <w:sz w:val="22"/>
                <w:szCs w:val="22"/>
                <w:u w:val="none"/>
                <w:lang w:eastAsia="zh-CN"/>
              </w:rPr>
              <w:t>Предельные размеры и параметры</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b/>
                <w:bCs/>
                <w:sz w:val="22"/>
                <w:szCs w:val="22"/>
                <w:u w:val="none"/>
                <w:lang w:eastAsia="zh-CN"/>
              </w:rPr>
            </w:pPr>
            <w:r w:rsidRPr="00DC2E46">
              <w:rPr>
                <w:b/>
                <w:bCs/>
                <w:sz w:val="22"/>
                <w:szCs w:val="22"/>
                <w:u w:val="none"/>
                <w:lang w:eastAsia="zh-CN"/>
              </w:rPr>
              <w:t>Значения предельных размеров и параметров</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1</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r w:rsidRPr="00DC2E46">
              <w:rPr>
                <w:rFonts w:eastAsia="Calibri"/>
                <w:b/>
                <w:bCs/>
                <w:sz w:val="22"/>
                <w:szCs w:val="22"/>
                <w:u w:val="none"/>
                <w:lang w:eastAsia="zh-CN"/>
              </w:rPr>
              <w:t>Площадь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5" w:type="dxa"/>
            <w:tcBorders>
              <w:top w:val="single" w:sz="4" w:space="0" w:color="000000"/>
              <w:left w:val="single" w:sz="4" w:space="0" w:color="000000"/>
              <w:bottom w:val="single" w:sz="4" w:space="0" w:color="000000"/>
              <w:right w:val="nil"/>
            </w:tcBorders>
          </w:tcPr>
          <w:p w:rsidR="00410C55" w:rsidRPr="00DC2E46" w:rsidRDefault="00410C55" w:rsidP="00410C55">
            <w:pPr>
              <w:rPr>
                <w:rFonts w:eastAsia="Calibri"/>
                <w:b/>
                <w:bCs/>
                <w:sz w:val="22"/>
                <w:szCs w:val="22"/>
                <w:u w:val="none"/>
                <w:lang w:eastAsia="zh-CN"/>
              </w:rPr>
            </w:pP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proofErr w:type="gramStart"/>
            <w:r w:rsidRPr="00DC2E46">
              <w:rPr>
                <w:rFonts w:eastAsia="Calibri"/>
                <w:b/>
                <w:bCs/>
                <w:sz w:val="22"/>
                <w:szCs w:val="22"/>
                <w:u w:val="none"/>
                <w:lang w:eastAsia="zh-CN"/>
              </w:rPr>
              <w:t>Минимальные</w:t>
            </w:r>
            <w:proofErr w:type="gramEnd"/>
            <w:r w:rsidRPr="00DC2E46">
              <w:rPr>
                <w:rFonts w:eastAsia="Calibri"/>
                <w:b/>
                <w:bCs/>
                <w:sz w:val="22"/>
                <w:szCs w:val="22"/>
                <w:u w:val="none"/>
                <w:lang w:eastAsia="zh-CN"/>
              </w:rPr>
              <w:t xml:space="preserve"> размер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1.1</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sz w:val="22"/>
                <w:szCs w:val="22"/>
                <w:u w:val="none"/>
              </w:rPr>
            </w:pPr>
            <w:r w:rsidRPr="00DC2E46">
              <w:rPr>
                <w:sz w:val="22"/>
                <w:szCs w:val="22"/>
                <w:u w:val="none"/>
              </w:rPr>
              <w:t>С видом разрешенного использования "Ведение садоводства"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p w:rsidR="00410C55" w:rsidRPr="00DC2E46" w:rsidRDefault="00410C55" w:rsidP="00410C55">
            <w:pPr>
              <w:rPr>
                <w:sz w:val="22"/>
                <w:szCs w:val="22"/>
                <w:u w:val="none"/>
                <w:vertAlign w:val="superscript"/>
              </w:rPr>
            </w:pPr>
            <w:r w:rsidRPr="00DC2E46">
              <w:rPr>
                <w:sz w:val="22"/>
                <w:szCs w:val="22"/>
                <w:u w:val="none"/>
              </w:rPr>
              <w:t>300 м</w:t>
            </w:r>
            <w:proofErr w:type="gramStart"/>
            <w:r w:rsidRPr="00DC2E46">
              <w:rPr>
                <w:sz w:val="22"/>
                <w:szCs w:val="22"/>
                <w:u w:val="none"/>
                <w:vertAlign w:val="superscript"/>
              </w:rPr>
              <w:t>2</w:t>
            </w:r>
            <w:proofErr w:type="gramEnd"/>
          </w:p>
          <w:p w:rsidR="00410C55" w:rsidRPr="00DC2E46" w:rsidRDefault="00410C55" w:rsidP="00410C55">
            <w:pPr>
              <w:rPr>
                <w:sz w:val="22"/>
                <w:szCs w:val="22"/>
                <w:u w:val="none"/>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1.2</w:t>
            </w:r>
          </w:p>
        </w:tc>
        <w:tc>
          <w:tcPr>
            <w:tcW w:w="5386" w:type="dxa"/>
            <w:tcBorders>
              <w:top w:val="single" w:sz="4" w:space="0" w:color="000000"/>
              <w:left w:val="single" w:sz="4" w:space="0" w:color="000000"/>
              <w:bottom w:val="single" w:sz="4" w:space="0" w:color="000000"/>
              <w:right w:val="nil"/>
            </w:tcBorders>
          </w:tcPr>
          <w:p w:rsidR="00410C55" w:rsidRPr="00DC2E46" w:rsidRDefault="00410C55" w:rsidP="0030618C">
            <w:pPr>
              <w:jc w:val="both"/>
              <w:rPr>
                <w:sz w:val="22"/>
                <w:szCs w:val="22"/>
                <w:u w:val="none"/>
              </w:rPr>
            </w:pPr>
            <w:r w:rsidRPr="00DC2E46">
              <w:rPr>
                <w:sz w:val="22"/>
                <w:szCs w:val="22"/>
                <w:u w:val="none"/>
              </w:rPr>
              <w:t>с другими видами разрешенного использования:</w:t>
            </w:r>
          </w:p>
          <w:p w:rsidR="00410C55" w:rsidRPr="00DC2E46" w:rsidRDefault="00410C55" w:rsidP="0030618C">
            <w:pPr>
              <w:jc w:val="both"/>
              <w:rPr>
                <w:sz w:val="22"/>
                <w:szCs w:val="22"/>
                <w:u w:val="none"/>
              </w:rPr>
            </w:pP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sz w:val="22"/>
                <w:szCs w:val="22"/>
                <w:u w:val="none"/>
              </w:rPr>
            </w:pPr>
          </w:p>
          <w:p w:rsidR="00410C55" w:rsidRPr="00DC2E46" w:rsidRDefault="00410C55" w:rsidP="00410C55">
            <w:pPr>
              <w:rPr>
                <w:sz w:val="22"/>
                <w:szCs w:val="22"/>
                <w:u w:val="none"/>
              </w:rPr>
            </w:pPr>
            <w:r w:rsidRPr="00DC2E46">
              <w:rPr>
                <w:sz w:val="22"/>
                <w:szCs w:val="22"/>
                <w:u w:val="none"/>
              </w:rPr>
              <w:t>не подлежит установлению</w:t>
            </w:r>
          </w:p>
          <w:p w:rsidR="00410C55" w:rsidRPr="00DC2E46" w:rsidRDefault="00410C55" w:rsidP="00410C55">
            <w:pPr>
              <w:rPr>
                <w:sz w:val="22"/>
                <w:szCs w:val="22"/>
                <w:u w:val="none"/>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2</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r w:rsidRPr="00DC2E46">
              <w:rPr>
                <w:rFonts w:eastAsia="Calibri"/>
                <w:b/>
                <w:bCs/>
                <w:sz w:val="22"/>
                <w:szCs w:val="22"/>
                <w:u w:val="none"/>
                <w:lang w:eastAsia="zh-CN"/>
              </w:rPr>
              <w:t>Максимальный размер земельных участков</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2.1.</w:t>
            </w:r>
          </w:p>
        </w:tc>
        <w:tc>
          <w:tcPr>
            <w:tcW w:w="5386" w:type="dxa"/>
            <w:tcBorders>
              <w:top w:val="single" w:sz="4" w:space="0" w:color="000000"/>
              <w:left w:val="single" w:sz="4" w:space="0" w:color="000000"/>
              <w:bottom w:val="single" w:sz="4" w:space="0" w:color="000000"/>
              <w:right w:val="nil"/>
            </w:tcBorders>
          </w:tcPr>
          <w:p w:rsidR="00410C55" w:rsidRPr="00DC2E46" w:rsidRDefault="00410C55" w:rsidP="0030618C">
            <w:pPr>
              <w:jc w:val="both"/>
              <w:rPr>
                <w:sz w:val="22"/>
                <w:szCs w:val="22"/>
                <w:u w:val="none"/>
              </w:rPr>
            </w:pPr>
            <w:r w:rsidRPr="00DC2E46">
              <w:rPr>
                <w:sz w:val="22"/>
                <w:szCs w:val="22"/>
                <w:u w:val="none"/>
              </w:rPr>
              <w:t>С видом разрешенного использования "Ведение садоводства"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vertAlign w:val="superscript"/>
                <w:lang w:eastAsia="zh-CN"/>
              </w:rPr>
            </w:pPr>
            <w:r w:rsidRPr="00DC2E46">
              <w:rPr>
                <w:rFonts w:eastAsia="Calibri"/>
                <w:sz w:val="22"/>
                <w:szCs w:val="22"/>
                <w:u w:val="none"/>
                <w:lang w:eastAsia="zh-CN"/>
              </w:rPr>
              <w:t>5000 м</w:t>
            </w:r>
            <w:proofErr w:type="gramStart"/>
            <w:r w:rsidRPr="00DC2E46">
              <w:rPr>
                <w:rFonts w:eastAsia="Calibri"/>
                <w:sz w:val="22"/>
                <w:szCs w:val="22"/>
                <w:u w:val="none"/>
                <w:vertAlign w:val="superscript"/>
                <w:lang w:eastAsia="zh-CN"/>
              </w:rPr>
              <w:t>2</w:t>
            </w:r>
            <w:proofErr w:type="gramEnd"/>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sz w:val="22"/>
                <w:szCs w:val="22"/>
                <w:u w:val="none"/>
              </w:rPr>
            </w:pPr>
            <w:r w:rsidRPr="00DC2E46">
              <w:rPr>
                <w:sz w:val="22"/>
                <w:szCs w:val="22"/>
                <w:u w:val="none"/>
              </w:rPr>
              <w:t xml:space="preserve">2.2. </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sz w:val="22"/>
                <w:szCs w:val="22"/>
                <w:u w:val="none"/>
              </w:rPr>
            </w:pPr>
            <w:r w:rsidRPr="00DC2E46">
              <w:rPr>
                <w:sz w:val="22"/>
                <w:szCs w:val="22"/>
                <w:u w:val="none"/>
              </w:rPr>
              <w:t>с другими видами разрешенного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не подлежит установлению</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3</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r w:rsidRPr="00DC2E46">
              <w:rPr>
                <w:rFonts w:eastAsia="Calibri"/>
                <w:b/>
                <w:bCs/>
                <w:sz w:val="22"/>
                <w:szCs w:val="22"/>
                <w:u w:val="none"/>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3.1</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"Земельные участки (территории) общего пользования"</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Предоставление коммунальных услуг</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0 м</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3.2</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3 м</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4</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r w:rsidRPr="00DC2E46">
              <w:rPr>
                <w:rFonts w:eastAsia="Calibri"/>
                <w:b/>
                <w:bCs/>
                <w:sz w:val="22"/>
                <w:szCs w:val="22"/>
                <w:u w:val="none"/>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4.1</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 xml:space="preserve">С видом разрешенного использования </w:t>
            </w:r>
            <w:r w:rsidRPr="00DC2E46">
              <w:rPr>
                <w:sz w:val="22"/>
                <w:szCs w:val="22"/>
                <w:u w:val="none"/>
              </w:rPr>
              <w:t>"Земельные участки (территории) общего пользования"</w:t>
            </w:r>
            <w:r w:rsidRPr="00DC2E46">
              <w:rPr>
                <w:rFonts w:eastAsia="Calibri"/>
                <w:sz w:val="22"/>
                <w:szCs w:val="22"/>
                <w:u w:val="none"/>
                <w:lang w:eastAsia="zh-CN"/>
              </w:rPr>
              <w:t xml:space="preserve">, </w:t>
            </w:r>
            <w:r w:rsidRPr="00DC2E46">
              <w:rPr>
                <w:sz w:val="22"/>
                <w:szCs w:val="22"/>
                <w:u w:val="none"/>
              </w:rPr>
              <w:t>"</w:t>
            </w:r>
            <w:r w:rsidRPr="00DC2E46">
              <w:rPr>
                <w:rFonts w:eastAsia="Calibri"/>
                <w:sz w:val="22"/>
                <w:szCs w:val="22"/>
                <w:u w:val="none"/>
                <w:lang w:eastAsia="zh-CN"/>
              </w:rPr>
              <w:t>Предоставление коммунальных услуг</w:t>
            </w:r>
            <w:r w:rsidRPr="00DC2E46">
              <w:rPr>
                <w:sz w:val="22"/>
                <w:szCs w:val="22"/>
                <w:u w:val="none"/>
              </w:rPr>
              <w:t>"</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0 м</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4.2</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для других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5 м</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5</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r w:rsidRPr="00DC2E46">
              <w:rPr>
                <w:rFonts w:eastAsia="Calibri"/>
                <w:b/>
                <w:bCs/>
                <w:sz w:val="22"/>
                <w:szCs w:val="22"/>
                <w:u w:val="none"/>
                <w:lang w:eastAsia="zh-CN"/>
              </w:rPr>
              <w:t>Предельная (максимальная) высота объектов капитального строительства</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 м</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
                <w:bCs/>
                <w:sz w:val="22"/>
                <w:szCs w:val="22"/>
                <w:u w:val="none"/>
                <w:lang w:eastAsia="zh-CN"/>
              </w:rPr>
            </w:pPr>
            <w:r w:rsidRPr="00DC2E46">
              <w:rPr>
                <w:rFonts w:eastAsia="Calibri"/>
                <w:b/>
                <w:bCs/>
                <w:sz w:val="22"/>
                <w:szCs w:val="22"/>
                <w:u w:val="none"/>
                <w:lang w:eastAsia="zh-CN"/>
              </w:rPr>
              <w:t>6</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
                <w:bCs/>
                <w:sz w:val="22"/>
                <w:szCs w:val="22"/>
                <w:u w:val="none"/>
                <w:lang w:eastAsia="zh-CN"/>
              </w:rPr>
            </w:pPr>
            <w:r w:rsidRPr="00DC2E46">
              <w:rPr>
                <w:rFonts w:eastAsia="Calibri"/>
                <w:b/>
                <w:bCs/>
                <w:sz w:val="22"/>
                <w:szCs w:val="22"/>
                <w:u w:val="none"/>
                <w:lang w:eastAsia="zh-CN"/>
              </w:rPr>
              <w:t>Максимальный процент застройки в границах земельного участка</w:t>
            </w:r>
          </w:p>
        </w:tc>
        <w:tc>
          <w:tcPr>
            <w:tcW w:w="3829" w:type="dxa"/>
            <w:tcBorders>
              <w:top w:val="single" w:sz="4" w:space="0" w:color="000000"/>
              <w:left w:val="single" w:sz="4" w:space="0" w:color="000000"/>
              <w:bottom w:val="single" w:sz="4" w:space="0" w:color="000000"/>
              <w:right w:val="single" w:sz="4" w:space="0" w:color="000000"/>
            </w:tcBorders>
          </w:tcPr>
          <w:p w:rsidR="00410C55" w:rsidRPr="00DC2E46" w:rsidRDefault="00410C55" w:rsidP="00410C55">
            <w:pPr>
              <w:rPr>
                <w:rFonts w:eastAsia="Calibri"/>
                <w:sz w:val="22"/>
                <w:szCs w:val="22"/>
                <w:u w:val="none"/>
                <w:lang w:eastAsia="zh-CN"/>
              </w:rPr>
            </w:pP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bCs/>
                <w:sz w:val="22"/>
                <w:szCs w:val="22"/>
                <w:u w:val="none"/>
                <w:lang w:eastAsia="zh-CN"/>
              </w:rPr>
            </w:pPr>
            <w:r w:rsidRPr="00DC2E46">
              <w:rPr>
                <w:rFonts w:eastAsia="Calibri"/>
                <w:bCs/>
                <w:sz w:val="22"/>
                <w:szCs w:val="22"/>
                <w:u w:val="none"/>
                <w:lang w:eastAsia="zh-CN"/>
              </w:rPr>
              <w:t>6.1</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bCs/>
                <w:sz w:val="22"/>
                <w:szCs w:val="22"/>
                <w:u w:val="none"/>
                <w:lang w:eastAsia="zh-CN"/>
              </w:rPr>
            </w:pPr>
            <w:r w:rsidRPr="00DC2E46">
              <w:rPr>
                <w:rFonts w:eastAsia="Calibri"/>
                <w:bCs/>
                <w:sz w:val="22"/>
                <w:szCs w:val="22"/>
                <w:u w:val="none"/>
                <w:lang w:eastAsia="zh-CN"/>
              </w:rPr>
              <w:t>максимальный процент застройки земельного участка объектами жилищного строительства и хозяйственными постройками:</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40%</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6.2</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с основным видом разрешенного использования "Коммунальное обслуживание"</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100 %</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lastRenderedPageBreak/>
              <w:t>6.3</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с видом разрешенного использования "Охрана природных территорий", "Специальное пользование водными объектами", "Запас"</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б) 0 % в иных случаях</w:t>
            </w:r>
          </w:p>
        </w:tc>
      </w:tr>
      <w:tr w:rsidR="00410C55" w:rsidRPr="00DC2E46" w:rsidTr="00410C55">
        <w:tc>
          <w:tcPr>
            <w:tcW w:w="715" w:type="dxa"/>
            <w:tcBorders>
              <w:top w:val="single" w:sz="4" w:space="0" w:color="000000"/>
              <w:left w:val="single" w:sz="4" w:space="0" w:color="000000"/>
              <w:bottom w:val="single" w:sz="4" w:space="0" w:color="000000"/>
              <w:right w:val="nil"/>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6.4</w:t>
            </w:r>
          </w:p>
        </w:tc>
        <w:tc>
          <w:tcPr>
            <w:tcW w:w="5386" w:type="dxa"/>
            <w:tcBorders>
              <w:top w:val="single" w:sz="4" w:space="0" w:color="000000"/>
              <w:left w:val="single" w:sz="4" w:space="0" w:color="000000"/>
              <w:bottom w:val="single" w:sz="4" w:space="0" w:color="000000"/>
              <w:right w:val="nil"/>
            </w:tcBorders>
            <w:hideMark/>
          </w:tcPr>
          <w:p w:rsidR="00410C55" w:rsidRPr="00DC2E46" w:rsidRDefault="00410C55" w:rsidP="0030618C">
            <w:pPr>
              <w:jc w:val="both"/>
              <w:rPr>
                <w:rFonts w:eastAsia="Calibri"/>
                <w:sz w:val="22"/>
                <w:szCs w:val="22"/>
                <w:u w:val="none"/>
                <w:lang w:eastAsia="zh-CN"/>
              </w:rPr>
            </w:pPr>
            <w:r w:rsidRPr="00DC2E46">
              <w:rPr>
                <w:rFonts w:eastAsia="Calibri"/>
                <w:sz w:val="22"/>
                <w:szCs w:val="22"/>
                <w:u w:val="none"/>
                <w:lang w:eastAsia="zh-CN"/>
              </w:rPr>
              <w:t>с другими видами разрешенного использования</w:t>
            </w:r>
          </w:p>
        </w:tc>
        <w:tc>
          <w:tcPr>
            <w:tcW w:w="3829" w:type="dxa"/>
            <w:tcBorders>
              <w:top w:val="single" w:sz="4" w:space="0" w:color="000000"/>
              <w:left w:val="single" w:sz="4" w:space="0" w:color="000000"/>
              <w:bottom w:val="single" w:sz="4" w:space="0" w:color="000000"/>
              <w:right w:val="single" w:sz="4" w:space="0" w:color="000000"/>
            </w:tcBorders>
            <w:hideMark/>
          </w:tcPr>
          <w:p w:rsidR="00410C55" w:rsidRPr="00DC2E46" w:rsidRDefault="00410C55" w:rsidP="00410C55">
            <w:pPr>
              <w:rPr>
                <w:rFonts w:eastAsia="Calibri"/>
                <w:sz w:val="22"/>
                <w:szCs w:val="22"/>
                <w:u w:val="none"/>
                <w:lang w:eastAsia="zh-CN"/>
              </w:rPr>
            </w:pPr>
            <w:r w:rsidRPr="00DC2E46">
              <w:rPr>
                <w:rFonts w:eastAsia="Calibri"/>
                <w:sz w:val="22"/>
                <w:szCs w:val="22"/>
                <w:u w:val="none"/>
                <w:lang w:eastAsia="zh-CN"/>
              </w:rPr>
              <w:t>80 %</w:t>
            </w:r>
          </w:p>
        </w:tc>
      </w:tr>
    </w:tbl>
    <w:p w:rsidR="00410C55" w:rsidRPr="00DC2E46" w:rsidRDefault="00410C55" w:rsidP="00410C55">
      <w:pPr>
        <w:pStyle w:val="ConsPlusNormal0"/>
        <w:ind w:firstLine="709"/>
        <w:jc w:val="both"/>
        <w:outlineLvl w:val="7"/>
        <w:rPr>
          <w:rFonts w:ascii="Times New Roman" w:hAnsi="Times New Roman" w:cs="Times New Roman"/>
          <w:u w:val="none"/>
        </w:rPr>
      </w:pPr>
    </w:p>
    <w:p w:rsidR="00410C55" w:rsidRPr="00DC2E46" w:rsidRDefault="00410C55" w:rsidP="0030618C">
      <w:pPr>
        <w:ind w:firstLine="709"/>
        <w:jc w:val="both"/>
        <w:rPr>
          <w:rFonts w:eastAsia="Arial"/>
          <w:sz w:val="22"/>
          <w:szCs w:val="22"/>
          <w:u w:val="none"/>
        </w:rPr>
      </w:pPr>
      <w:r w:rsidRPr="00DC2E46">
        <w:rPr>
          <w:rFonts w:eastAsia="Arial"/>
          <w:sz w:val="22"/>
          <w:szCs w:val="22"/>
          <w:u w:val="none"/>
        </w:rPr>
        <w:t>Для объектов иного назначения - в соответствии с документацией по планировке территории.</w:t>
      </w:r>
    </w:p>
    <w:p w:rsidR="00410C55" w:rsidRPr="00DC2E46" w:rsidRDefault="00410C55" w:rsidP="0030618C">
      <w:pPr>
        <w:ind w:firstLine="709"/>
        <w:jc w:val="both"/>
        <w:rPr>
          <w:rFonts w:eastAsia="Arial"/>
          <w:sz w:val="22"/>
          <w:szCs w:val="22"/>
          <w:u w:val="none"/>
        </w:rPr>
      </w:pPr>
      <w:r w:rsidRPr="00DC2E46">
        <w:rPr>
          <w:rFonts w:eastAsia="Arial"/>
          <w:sz w:val="22"/>
          <w:szCs w:val="22"/>
          <w:u w:val="none"/>
        </w:rPr>
        <w:t>Примечание: Для объектов не указанных в таблице, размер земельного участка настоящим правилами не подлежит установлению и определяется по заданию на проектирование.</w:t>
      </w:r>
    </w:p>
    <w:p w:rsidR="00410C55" w:rsidRPr="00DC2E46" w:rsidRDefault="00410C55" w:rsidP="0030618C">
      <w:pPr>
        <w:ind w:firstLine="709"/>
        <w:jc w:val="both"/>
        <w:rPr>
          <w:sz w:val="22"/>
          <w:szCs w:val="22"/>
          <w:u w:val="none"/>
        </w:rPr>
      </w:pPr>
      <w:r w:rsidRPr="00DC2E46">
        <w:rPr>
          <w:sz w:val="22"/>
          <w:szCs w:val="22"/>
          <w:u w:val="none"/>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6 м. </w:t>
      </w:r>
    </w:p>
    <w:p w:rsidR="00410C55" w:rsidRPr="00DC2E46" w:rsidRDefault="00410C55" w:rsidP="0030618C">
      <w:pPr>
        <w:ind w:firstLine="709"/>
        <w:jc w:val="both"/>
        <w:rPr>
          <w:sz w:val="22"/>
          <w:szCs w:val="22"/>
          <w:u w:val="none"/>
        </w:rPr>
      </w:pPr>
      <w:r w:rsidRPr="00DC2E46">
        <w:rPr>
          <w:sz w:val="22"/>
          <w:szCs w:val="22"/>
          <w:u w:val="none"/>
        </w:rPr>
        <w:t>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12 м, до источника водоснабжения (колодца) - не менее 25 м.</w:t>
      </w:r>
    </w:p>
    <w:p w:rsidR="00410C55" w:rsidRPr="00DC2E46" w:rsidRDefault="00410C55" w:rsidP="0030618C">
      <w:pPr>
        <w:ind w:firstLine="709"/>
        <w:jc w:val="both"/>
        <w:rPr>
          <w:sz w:val="22"/>
          <w:szCs w:val="22"/>
          <w:u w:val="none"/>
        </w:rPr>
      </w:pPr>
      <w:r w:rsidRPr="00DC2E46">
        <w:rPr>
          <w:sz w:val="22"/>
          <w:szCs w:val="22"/>
          <w:u w:val="none"/>
        </w:rPr>
        <w:t xml:space="preserve">Минимальные расстояния между постройками в районе садоводческих, дачных объединений по санитарно-бытовым условиям: </w:t>
      </w:r>
    </w:p>
    <w:p w:rsidR="00410C55" w:rsidRPr="00DC2E46" w:rsidRDefault="00410C55" w:rsidP="0030618C">
      <w:pPr>
        <w:ind w:firstLine="709"/>
        <w:jc w:val="both"/>
        <w:rPr>
          <w:sz w:val="22"/>
          <w:szCs w:val="22"/>
          <w:u w:val="none"/>
        </w:rPr>
      </w:pPr>
      <w:r w:rsidRPr="00DC2E46">
        <w:rPr>
          <w:sz w:val="22"/>
          <w:szCs w:val="22"/>
          <w:u w:val="none"/>
        </w:rPr>
        <w:t xml:space="preserve">от жилого строения или жилого дома до душа, бани (сауны), уборной – 8м; </w:t>
      </w:r>
    </w:p>
    <w:p w:rsidR="00410C55" w:rsidRPr="00DC2E46" w:rsidRDefault="00410C55" w:rsidP="0030618C">
      <w:pPr>
        <w:ind w:firstLine="709"/>
        <w:jc w:val="both"/>
        <w:rPr>
          <w:sz w:val="22"/>
          <w:szCs w:val="22"/>
          <w:u w:val="none"/>
        </w:rPr>
      </w:pPr>
      <w:r w:rsidRPr="00DC2E46">
        <w:rPr>
          <w:sz w:val="22"/>
          <w:szCs w:val="22"/>
          <w:u w:val="none"/>
        </w:rPr>
        <w:t xml:space="preserve">от колодца до уборной и компостного устройства – 8м. </w:t>
      </w:r>
    </w:p>
    <w:p w:rsidR="00410C55" w:rsidRPr="00DC2E46" w:rsidRDefault="00410C55" w:rsidP="0030618C">
      <w:pPr>
        <w:ind w:firstLine="709"/>
        <w:jc w:val="both"/>
        <w:rPr>
          <w:sz w:val="22"/>
          <w:szCs w:val="22"/>
          <w:u w:val="none"/>
        </w:rPr>
      </w:pPr>
      <w:r w:rsidRPr="00DC2E46">
        <w:rPr>
          <w:sz w:val="22"/>
          <w:szCs w:val="22"/>
          <w:u w:val="none"/>
        </w:rPr>
        <w:t xml:space="preserve">Указанные расстояния должны соблюдаться между постройками, расположенными на смежных участках. </w:t>
      </w:r>
    </w:p>
    <w:p w:rsidR="00410C55" w:rsidRPr="00DC2E46" w:rsidRDefault="00410C55" w:rsidP="0030618C">
      <w:pPr>
        <w:ind w:firstLine="709"/>
        <w:jc w:val="both"/>
        <w:rPr>
          <w:rFonts w:eastAsia="Arial"/>
          <w:sz w:val="22"/>
          <w:szCs w:val="22"/>
          <w:u w:val="none"/>
        </w:rPr>
      </w:pPr>
      <w:r w:rsidRPr="00DC2E46">
        <w:rPr>
          <w:rFonts w:eastAsia="Arial"/>
          <w:sz w:val="22"/>
          <w:szCs w:val="22"/>
          <w:u w:val="none"/>
        </w:rPr>
        <w:t>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1,8 м. Допускается устройство глухих ограждений со стороны улиц и проездов по решению общего собрания членов садоводческого (дачного) объединения.</w:t>
      </w:r>
    </w:p>
    <w:p w:rsidR="00410C55" w:rsidRPr="00DC2E46" w:rsidRDefault="00410C55" w:rsidP="00410C55">
      <w:pPr>
        <w:pStyle w:val="ConsNormal"/>
        <w:widowControl/>
        <w:tabs>
          <w:tab w:val="left" w:pos="900"/>
        </w:tabs>
        <w:ind w:firstLine="709"/>
        <w:rPr>
          <w:rFonts w:ascii="Times New Roman" w:hAnsi="Times New Roman" w:cs="Times New Roman"/>
          <w:b/>
          <w:sz w:val="24"/>
          <w:szCs w:val="24"/>
          <w:u w:val="none"/>
        </w:rPr>
      </w:pPr>
    </w:p>
    <w:p w:rsidR="00410C55" w:rsidRPr="00DC2E46" w:rsidRDefault="00410C55" w:rsidP="00410C55">
      <w:pPr>
        <w:pStyle w:val="ConsNormal"/>
        <w:widowControl/>
        <w:tabs>
          <w:tab w:val="left" w:pos="900"/>
        </w:tabs>
        <w:ind w:firstLine="709"/>
        <w:rPr>
          <w:rFonts w:ascii="Times New Roman" w:hAnsi="Times New Roman" w:cs="Times New Roman"/>
          <w:b/>
          <w:sz w:val="24"/>
          <w:szCs w:val="24"/>
          <w:u w:val="none"/>
        </w:rPr>
      </w:pPr>
      <w:r w:rsidRPr="00DC2E46">
        <w:rPr>
          <w:rFonts w:ascii="Times New Roman" w:hAnsi="Times New Roman" w:cs="Times New Roman"/>
          <w:b/>
          <w:sz w:val="24"/>
          <w:szCs w:val="24"/>
          <w:u w:val="none"/>
        </w:rPr>
        <w:t>Зоны специального назначения:</w:t>
      </w:r>
    </w:p>
    <w:p w:rsidR="00410C55" w:rsidRPr="00DC2E46" w:rsidRDefault="00410C55" w:rsidP="00410C55">
      <w:pPr>
        <w:pStyle w:val="ConsNormal"/>
        <w:widowControl/>
        <w:tabs>
          <w:tab w:val="left" w:pos="-1701"/>
          <w:tab w:val="left" w:pos="0"/>
          <w:tab w:val="left" w:pos="900"/>
        </w:tabs>
        <w:ind w:firstLine="709"/>
        <w:jc w:val="both"/>
        <w:rPr>
          <w:rFonts w:ascii="Times New Roman" w:hAnsi="Times New Roman" w:cs="Times New Roman"/>
          <w:b/>
          <w:sz w:val="22"/>
          <w:szCs w:val="22"/>
          <w:u w:val="none"/>
        </w:rPr>
      </w:pPr>
    </w:p>
    <w:p w:rsidR="00410C55" w:rsidRPr="00DC2E46" w:rsidRDefault="00410C55" w:rsidP="00410C55">
      <w:pPr>
        <w:pStyle w:val="ConsNormal"/>
        <w:widowControl/>
        <w:tabs>
          <w:tab w:val="left" w:pos="-1701"/>
          <w:tab w:val="left" w:pos="0"/>
          <w:tab w:val="left" w:pos="900"/>
        </w:tabs>
        <w:ind w:firstLine="709"/>
        <w:rPr>
          <w:rFonts w:ascii="Times New Roman" w:hAnsi="Times New Roman" w:cs="Times New Roman"/>
          <w:b/>
          <w:sz w:val="22"/>
          <w:szCs w:val="22"/>
          <w:u w:val="none"/>
        </w:rPr>
      </w:pPr>
      <w:r w:rsidRPr="00DC2E46">
        <w:rPr>
          <w:rFonts w:ascii="Times New Roman" w:hAnsi="Times New Roman" w:cs="Times New Roman"/>
          <w:b/>
          <w:sz w:val="22"/>
          <w:szCs w:val="22"/>
          <w:u w:val="none"/>
        </w:rPr>
        <w:t>К.1. ЗОНА КЛАДБИЩ</w:t>
      </w:r>
    </w:p>
    <w:p w:rsidR="00410C55" w:rsidRPr="00DC2E46" w:rsidRDefault="00410C55" w:rsidP="00410C55">
      <w:pPr>
        <w:pStyle w:val="ConsNormal"/>
        <w:tabs>
          <w:tab w:val="left" w:pos="-426"/>
        </w:tabs>
        <w:ind w:firstLine="709"/>
        <w:jc w:val="both"/>
        <w:rPr>
          <w:rFonts w:ascii="Times New Roman" w:hAnsi="Times New Roman" w:cs="Times New Roman"/>
          <w:b/>
          <w:sz w:val="22"/>
          <w:szCs w:val="22"/>
          <w:u w:val="none"/>
        </w:rPr>
      </w:pPr>
    </w:p>
    <w:tbl>
      <w:tblPr>
        <w:tblW w:w="9639" w:type="dxa"/>
        <w:tblLayout w:type="fixed"/>
        <w:tblLook w:val="0000"/>
      </w:tblPr>
      <w:tblGrid>
        <w:gridCol w:w="1949"/>
        <w:gridCol w:w="1444"/>
        <w:gridCol w:w="6246"/>
      </w:tblGrid>
      <w:tr w:rsidR="00410C55" w:rsidRPr="00DC2E46" w:rsidTr="00410C55">
        <w:trPr>
          <w:tblHeader/>
        </w:trPr>
        <w:tc>
          <w:tcPr>
            <w:tcW w:w="101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tabs>
                <w:tab w:val="left" w:pos="-426"/>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30618C">
        <w:trPr>
          <w:tblHeader/>
        </w:trPr>
        <w:tc>
          <w:tcPr>
            <w:tcW w:w="204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6"/>
              <w:jc w:val="left"/>
              <w:rPr>
                <w:szCs w:val="22"/>
                <w:u w:val="none"/>
              </w:rPr>
            </w:pPr>
            <w:r w:rsidRPr="00DC2E46">
              <w:rPr>
                <w:szCs w:val="22"/>
                <w:u w:val="none"/>
              </w:rPr>
              <w:t>Наименование вида разрешенного использования</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pStyle w:val="af6"/>
              <w:rPr>
                <w:szCs w:val="22"/>
                <w:u w:val="none"/>
              </w:rPr>
            </w:pPr>
            <w:r w:rsidRPr="00DC2E46">
              <w:rPr>
                <w:szCs w:val="22"/>
                <w:u w:val="none"/>
                <w:lang w:eastAsia="ru-RU"/>
              </w:rPr>
              <w:t>Код</w:t>
            </w:r>
          </w:p>
        </w:tc>
        <w:tc>
          <w:tcPr>
            <w:tcW w:w="6570" w:type="dxa"/>
            <w:tcBorders>
              <w:top w:val="single" w:sz="4" w:space="0" w:color="000000"/>
              <w:left w:val="single" w:sz="4" w:space="0" w:color="000000"/>
              <w:bottom w:val="single" w:sz="4" w:space="0" w:color="000000"/>
              <w:right w:val="single" w:sz="4" w:space="0" w:color="000000"/>
            </w:tcBorders>
            <w:vAlign w:val="center"/>
          </w:tcPr>
          <w:p w:rsidR="00410C55" w:rsidRPr="00DC2E46" w:rsidRDefault="00410C55" w:rsidP="0030618C">
            <w:pPr>
              <w:ind w:left="60" w:right="60"/>
              <w:rPr>
                <w:szCs w:val="22"/>
                <w:u w:val="none"/>
              </w:rPr>
            </w:pPr>
            <w:r w:rsidRPr="00DC2E46">
              <w:rPr>
                <w:b/>
                <w:sz w:val="22"/>
                <w:szCs w:val="22"/>
                <w:u w:val="none"/>
              </w:rPr>
              <w:t>Описание вида разрешенного использования земельного участка</w:t>
            </w:r>
          </w:p>
        </w:tc>
      </w:tr>
      <w:tr w:rsidR="00410C55" w:rsidRPr="00DC2E46" w:rsidTr="0030618C">
        <w:tc>
          <w:tcPr>
            <w:tcW w:w="204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bCs/>
                <w:u w:val="none"/>
              </w:rPr>
            </w:pPr>
            <w:r w:rsidRPr="00DC2E46">
              <w:rPr>
                <w:bCs/>
                <w:u w:val="none"/>
              </w:rPr>
              <w:t>Ритуальная деятельность</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autoSpaceDN w:val="0"/>
              <w:adjustRightInd w:val="0"/>
              <w:jc w:val="center"/>
              <w:rPr>
                <w:bCs/>
                <w:sz w:val="22"/>
                <w:szCs w:val="22"/>
                <w:u w:val="none"/>
                <w:lang w:eastAsia="zh-CN"/>
              </w:rPr>
            </w:pPr>
            <w:r w:rsidRPr="00DC2E46">
              <w:rPr>
                <w:bCs/>
                <w:sz w:val="22"/>
                <w:szCs w:val="22"/>
                <w:u w:val="none"/>
                <w:lang w:eastAsia="zh-CN"/>
              </w:rPr>
              <w:t>12.1</w:t>
            </w:r>
          </w:p>
        </w:tc>
        <w:tc>
          <w:tcPr>
            <w:tcW w:w="6570" w:type="dxa"/>
            <w:tcBorders>
              <w:top w:val="single" w:sz="4" w:space="0" w:color="000000"/>
              <w:left w:val="single" w:sz="4" w:space="0" w:color="000000"/>
              <w:bottom w:val="single" w:sz="4" w:space="0" w:color="000000"/>
              <w:right w:val="single" w:sz="4" w:space="0" w:color="000000"/>
            </w:tcBorders>
          </w:tcPr>
          <w:p w:rsidR="00410C55" w:rsidRPr="00DC2E46" w:rsidRDefault="00410C55" w:rsidP="0030618C">
            <w:pPr>
              <w:jc w:val="both"/>
              <w:rPr>
                <w:sz w:val="22"/>
                <w:szCs w:val="22"/>
                <w:u w:val="none"/>
              </w:rPr>
            </w:pPr>
            <w:r w:rsidRPr="00DC2E46">
              <w:rPr>
                <w:sz w:val="22"/>
                <w:szCs w:val="22"/>
                <w:u w:val="none"/>
              </w:rPr>
              <w:t>Размещение кладбищ, крематориев и мест захоронения;</w:t>
            </w:r>
          </w:p>
          <w:p w:rsidR="00410C55" w:rsidRPr="00DC2E46" w:rsidRDefault="00410C55" w:rsidP="0030618C">
            <w:pPr>
              <w:jc w:val="both"/>
              <w:rPr>
                <w:sz w:val="22"/>
                <w:szCs w:val="22"/>
                <w:u w:val="none"/>
              </w:rPr>
            </w:pPr>
            <w:r w:rsidRPr="00DC2E46">
              <w:rPr>
                <w:sz w:val="22"/>
                <w:szCs w:val="22"/>
                <w:u w:val="none"/>
              </w:rPr>
              <w:t>размещение соответствующих культовых сооружений;</w:t>
            </w:r>
          </w:p>
          <w:p w:rsidR="00410C55" w:rsidRPr="00DC2E46" w:rsidRDefault="00410C55" w:rsidP="0030618C">
            <w:pPr>
              <w:autoSpaceDN w:val="0"/>
              <w:adjustRightInd w:val="0"/>
              <w:jc w:val="both"/>
              <w:rPr>
                <w:bCs/>
                <w:sz w:val="22"/>
                <w:szCs w:val="22"/>
                <w:u w:val="none"/>
                <w:lang w:eastAsia="zh-CN"/>
              </w:rPr>
            </w:pPr>
            <w:r w:rsidRPr="00DC2E46">
              <w:rPr>
                <w:sz w:val="22"/>
                <w:szCs w:val="22"/>
                <w:u w:val="none"/>
              </w:rPr>
              <w:t>осуществление деятельности по производству продукции ритуально-обрядового назначения</w:t>
            </w:r>
          </w:p>
        </w:tc>
      </w:tr>
      <w:tr w:rsidR="00410C55" w:rsidRPr="00DC2E46" w:rsidTr="0030618C">
        <w:tc>
          <w:tcPr>
            <w:tcW w:w="204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bCs/>
                <w:u w:val="none"/>
              </w:rPr>
            </w:pPr>
            <w:r w:rsidRPr="00DC2E46">
              <w:rPr>
                <w:u w:val="none"/>
                <w:lang w:eastAsia="ru-RU"/>
              </w:rPr>
              <w:t>Религиозное использование</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autoSpaceDN w:val="0"/>
              <w:adjustRightInd w:val="0"/>
              <w:jc w:val="center"/>
              <w:rPr>
                <w:bCs/>
                <w:sz w:val="22"/>
                <w:szCs w:val="22"/>
                <w:u w:val="none"/>
                <w:lang w:eastAsia="zh-CN"/>
              </w:rPr>
            </w:pPr>
            <w:r w:rsidRPr="00DC2E46">
              <w:rPr>
                <w:bCs/>
                <w:sz w:val="22"/>
                <w:szCs w:val="22"/>
                <w:u w:val="none"/>
                <w:lang w:eastAsia="zh-CN"/>
              </w:rPr>
              <w:t>3.7</w:t>
            </w:r>
          </w:p>
        </w:tc>
        <w:tc>
          <w:tcPr>
            <w:tcW w:w="6570" w:type="dxa"/>
            <w:tcBorders>
              <w:top w:val="single" w:sz="4" w:space="0" w:color="000000"/>
              <w:left w:val="single" w:sz="4" w:space="0" w:color="000000"/>
              <w:bottom w:val="single" w:sz="4" w:space="0" w:color="000000"/>
              <w:right w:val="single" w:sz="4" w:space="0" w:color="000000"/>
            </w:tcBorders>
          </w:tcPr>
          <w:p w:rsidR="00410C55" w:rsidRPr="00DC2E46" w:rsidRDefault="00410C55" w:rsidP="0030618C">
            <w:pPr>
              <w:jc w:val="both"/>
              <w:rPr>
                <w:sz w:val="22"/>
                <w:szCs w:val="22"/>
                <w:u w:val="none"/>
              </w:rPr>
            </w:pPr>
            <w:r w:rsidRPr="00DC2E46">
              <w:rPr>
                <w:sz w:val="22"/>
                <w:szCs w:val="22"/>
                <w:u w:val="none"/>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9" w:history="1">
              <w:r w:rsidRPr="00DC2E46">
                <w:rPr>
                  <w:color w:val="0000FF"/>
                  <w:sz w:val="22"/>
                  <w:szCs w:val="22"/>
                  <w:u w:val="none"/>
                </w:rPr>
                <w:t>кодами 3.7.1</w:t>
              </w:r>
            </w:hyperlink>
            <w:r w:rsidRPr="00DC2E46">
              <w:rPr>
                <w:sz w:val="22"/>
                <w:szCs w:val="22"/>
                <w:u w:val="none"/>
              </w:rPr>
              <w:t xml:space="preserve"> - </w:t>
            </w:r>
            <w:hyperlink r:id="rId270" w:history="1">
              <w:r w:rsidRPr="00DC2E46">
                <w:rPr>
                  <w:color w:val="0000FF"/>
                  <w:sz w:val="22"/>
                  <w:szCs w:val="22"/>
                  <w:u w:val="none"/>
                </w:rPr>
                <w:t xml:space="preserve">3.7.2 </w:t>
              </w:r>
            </w:hyperlink>
          </w:p>
        </w:tc>
      </w:tr>
      <w:tr w:rsidR="00410C55" w:rsidRPr="00DC2E46" w:rsidTr="0030618C">
        <w:tc>
          <w:tcPr>
            <w:tcW w:w="204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pStyle w:val="af4"/>
              <w:rPr>
                <w:u w:val="none"/>
                <w:lang w:eastAsia="ru-RU"/>
              </w:rPr>
            </w:pPr>
            <w:r w:rsidRPr="00DC2E46">
              <w:rPr>
                <w:u w:val="none"/>
                <w:lang w:eastAsia="ru-RU"/>
              </w:rPr>
              <w:t>Земельные участки (территории) общего пользования</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autoSpaceDN w:val="0"/>
              <w:adjustRightInd w:val="0"/>
              <w:jc w:val="center"/>
              <w:rPr>
                <w:bCs/>
                <w:sz w:val="22"/>
                <w:szCs w:val="22"/>
                <w:u w:val="none"/>
                <w:lang w:eastAsia="zh-CN"/>
              </w:rPr>
            </w:pPr>
            <w:r w:rsidRPr="00DC2E46">
              <w:rPr>
                <w:bCs/>
                <w:sz w:val="22"/>
                <w:szCs w:val="22"/>
                <w:u w:val="none"/>
                <w:lang w:eastAsia="zh-CN"/>
              </w:rPr>
              <w:t>12.0</w:t>
            </w:r>
          </w:p>
        </w:tc>
        <w:tc>
          <w:tcPr>
            <w:tcW w:w="6570" w:type="dxa"/>
            <w:tcBorders>
              <w:top w:val="single" w:sz="4" w:space="0" w:color="000000"/>
              <w:left w:val="single" w:sz="4" w:space="0" w:color="000000"/>
              <w:bottom w:val="single" w:sz="4" w:space="0" w:color="000000"/>
              <w:right w:val="single" w:sz="4" w:space="0" w:color="000000"/>
            </w:tcBorders>
          </w:tcPr>
          <w:p w:rsidR="00410C55" w:rsidRPr="00DC2E46" w:rsidRDefault="00410C55" w:rsidP="0030618C">
            <w:pPr>
              <w:jc w:val="both"/>
              <w:rPr>
                <w:sz w:val="22"/>
                <w:szCs w:val="22"/>
                <w:u w:val="none"/>
              </w:rPr>
            </w:pPr>
            <w:r w:rsidRPr="00DC2E46">
              <w:rPr>
                <w:sz w:val="22"/>
                <w:szCs w:val="22"/>
                <w:u w:val="none"/>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1" w:history="1">
              <w:r w:rsidRPr="00DC2E46">
                <w:rPr>
                  <w:color w:val="0000FF"/>
                  <w:sz w:val="22"/>
                  <w:szCs w:val="22"/>
                  <w:u w:val="none"/>
                </w:rPr>
                <w:t>кодами 12.0.1</w:t>
              </w:r>
            </w:hyperlink>
            <w:r w:rsidRPr="00DC2E46">
              <w:rPr>
                <w:sz w:val="22"/>
                <w:szCs w:val="22"/>
                <w:u w:val="none"/>
              </w:rPr>
              <w:t xml:space="preserve"> - </w:t>
            </w:r>
            <w:hyperlink r:id="rId272" w:history="1">
              <w:r w:rsidRPr="00DC2E46">
                <w:rPr>
                  <w:color w:val="0000FF"/>
                  <w:sz w:val="22"/>
                  <w:szCs w:val="22"/>
                  <w:u w:val="none"/>
                </w:rPr>
                <w:t xml:space="preserve">12.0.2 </w:t>
              </w:r>
            </w:hyperlink>
          </w:p>
        </w:tc>
      </w:tr>
      <w:tr w:rsidR="00410C55" w:rsidRPr="00DC2E46" w:rsidTr="0030618C">
        <w:tc>
          <w:tcPr>
            <w:tcW w:w="2042"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30618C">
            <w:pPr>
              <w:autoSpaceDN w:val="0"/>
              <w:adjustRightInd w:val="0"/>
              <w:rPr>
                <w:sz w:val="22"/>
                <w:szCs w:val="22"/>
                <w:u w:val="none"/>
              </w:rPr>
            </w:pPr>
            <w:r w:rsidRPr="00DC2E46">
              <w:rPr>
                <w:sz w:val="22"/>
                <w:szCs w:val="22"/>
                <w:u w:val="none"/>
              </w:rPr>
              <w:t xml:space="preserve">Предоставление </w:t>
            </w:r>
            <w:r w:rsidRPr="00DC2E46">
              <w:rPr>
                <w:sz w:val="22"/>
                <w:szCs w:val="22"/>
                <w:u w:val="none"/>
              </w:rPr>
              <w:lastRenderedPageBreak/>
              <w:t>коммунальных услуг</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30618C">
            <w:pPr>
              <w:jc w:val="center"/>
              <w:rPr>
                <w:sz w:val="22"/>
                <w:szCs w:val="22"/>
                <w:u w:val="none"/>
              </w:rPr>
            </w:pPr>
            <w:r w:rsidRPr="00DC2E46">
              <w:rPr>
                <w:sz w:val="22"/>
                <w:szCs w:val="22"/>
                <w:u w:val="none"/>
              </w:rPr>
              <w:lastRenderedPageBreak/>
              <w:t>3.1.1</w:t>
            </w:r>
          </w:p>
        </w:tc>
        <w:tc>
          <w:tcPr>
            <w:tcW w:w="6570" w:type="dxa"/>
            <w:tcBorders>
              <w:top w:val="single" w:sz="4" w:space="0" w:color="000000"/>
              <w:left w:val="single" w:sz="4" w:space="0" w:color="000000"/>
              <w:bottom w:val="single" w:sz="4" w:space="0" w:color="000000"/>
              <w:right w:val="single" w:sz="4" w:space="0" w:color="000000"/>
            </w:tcBorders>
          </w:tcPr>
          <w:p w:rsidR="00410C55" w:rsidRPr="00DC2E46" w:rsidRDefault="00410C55" w:rsidP="0030618C">
            <w:pPr>
              <w:ind w:firstLine="159"/>
              <w:jc w:val="both"/>
              <w:rPr>
                <w:sz w:val="22"/>
                <w:szCs w:val="22"/>
                <w:u w:val="none"/>
              </w:rPr>
            </w:pPr>
            <w:proofErr w:type="gramStart"/>
            <w:r w:rsidRPr="00DC2E46">
              <w:rPr>
                <w:sz w:val="22"/>
                <w:szCs w:val="22"/>
                <w:u w:val="none"/>
              </w:rPr>
              <w:t xml:space="preserve">Размещение зданий и сооружений, обеспечивающих поставку </w:t>
            </w:r>
            <w:r w:rsidRPr="00DC2E46">
              <w:rPr>
                <w:sz w:val="22"/>
                <w:szCs w:val="22"/>
                <w:u w:val="none"/>
              </w:rPr>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rsidR="00410C55" w:rsidRPr="00DC2E46" w:rsidRDefault="00410C55" w:rsidP="00410C55">
      <w:pPr>
        <w:autoSpaceDN w:val="0"/>
        <w:adjustRightInd w:val="0"/>
        <w:rPr>
          <w:b/>
          <w:bCs/>
          <w:sz w:val="22"/>
          <w:szCs w:val="22"/>
          <w:u w:val="none"/>
        </w:rPr>
      </w:pPr>
    </w:p>
    <w:p w:rsidR="00410C55" w:rsidRPr="00DC2E46" w:rsidRDefault="0075053C" w:rsidP="0030618C">
      <w:pPr>
        <w:autoSpaceDN w:val="0"/>
        <w:adjustRightInd w:val="0"/>
        <w:ind w:firstLine="708"/>
        <w:jc w:val="both"/>
        <w:rPr>
          <w:sz w:val="22"/>
          <w:szCs w:val="22"/>
          <w:u w:val="none"/>
        </w:rPr>
      </w:pPr>
      <w:hyperlink r:id="rId273"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000"/>
      </w:tblPr>
      <w:tblGrid>
        <w:gridCol w:w="697"/>
        <w:gridCol w:w="5227"/>
        <w:gridCol w:w="3715"/>
      </w:tblGrid>
      <w:tr w:rsidR="00410C55" w:rsidRPr="00DC2E46" w:rsidTr="00410C55">
        <w:trPr>
          <w:tblHeader/>
        </w:trPr>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6"/>
              <w:jc w:val="both"/>
              <w:rPr>
                <w:szCs w:val="22"/>
                <w:u w:val="none"/>
              </w:rPr>
            </w:pPr>
            <w:r w:rsidRPr="00DC2E46">
              <w:rPr>
                <w:szCs w:val="22"/>
                <w:u w:val="none"/>
              </w:rPr>
              <w:t>№</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6"/>
              <w:jc w:val="both"/>
              <w:rPr>
                <w:szCs w:val="22"/>
                <w:u w:val="none"/>
              </w:rPr>
            </w:pPr>
            <w:r w:rsidRPr="00DC2E46">
              <w:rPr>
                <w:szCs w:val="22"/>
                <w:u w:val="none"/>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6"/>
              <w:jc w:val="both"/>
              <w:rPr>
                <w:szCs w:val="22"/>
                <w:u w:val="none"/>
              </w:rPr>
            </w:pPr>
            <w:r w:rsidRPr="00DC2E46">
              <w:rPr>
                <w:szCs w:val="22"/>
                <w:u w:val="none"/>
              </w:rPr>
              <w:t>Значения предельных размеров и параметров</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b w:val="0"/>
                <w:u w:val="none"/>
              </w:rPr>
              <w:t>1.1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1000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1.2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видом использования "Религиозное использование"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100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2.1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400 000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b w:val="0"/>
                <w:u w:val="none"/>
              </w:rPr>
            </w:pPr>
            <w:r w:rsidRPr="00DC2E46">
              <w:rPr>
                <w:b w:val="0"/>
                <w:u w:val="none"/>
              </w:rPr>
              <w:t>2.2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b w:val="0"/>
                <w:u w:val="none"/>
              </w:rPr>
            </w:pPr>
            <w:r w:rsidRPr="00DC2E46">
              <w:rPr>
                <w:b w:val="0"/>
                <w:u w:val="none"/>
              </w:rPr>
              <w:t>С видом использования "Религиозное использование"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vertAlign w:val="superscript"/>
              </w:rPr>
            </w:pPr>
            <w:r w:rsidRPr="00DC2E46">
              <w:rPr>
                <w:u w:val="none"/>
              </w:rPr>
              <w:t>22000 м</w:t>
            </w:r>
            <w:proofErr w:type="gramStart"/>
            <w:r w:rsidRPr="00DC2E46">
              <w:rPr>
                <w:u w:val="none"/>
                <w:vertAlign w:val="superscript"/>
              </w:rPr>
              <w:t>2</w:t>
            </w:r>
            <w:proofErr w:type="gramEnd"/>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3</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3.1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с видом разрешенного использования "Земельные участки (территории) общего пользования", "</w:t>
            </w:r>
            <w:r w:rsidRPr="00DC2E46">
              <w:rPr>
                <w:u w:val="none"/>
                <w:lang w:eastAsia="ru-RU"/>
              </w:rPr>
              <w:t>Предоставление коммунальных услуг</w:t>
            </w:r>
            <w:r w:rsidRPr="00DC2E46">
              <w:rPr>
                <w:u w:val="none"/>
              </w:rPr>
              <w:t>"</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0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3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4</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4.1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с видом разрешенного использования "Земельные участки (территории) общего пользования", "</w:t>
            </w:r>
            <w:r w:rsidRPr="00DC2E46">
              <w:rPr>
                <w:u w:val="none"/>
                <w:lang w:eastAsia="ru-RU"/>
              </w:rPr>
              <w:t>Предоставление коммунальных услуг</w:t>
            </w:r>
            <w:r w:rsidRPr="00DC2E46">
              <w:rPr>
                <w:u w:val="none"/>
              </w:rPr>
              <w:t>"</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0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4.2.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6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4.3.</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 xml:space="preserve">для других объектов капитального строительства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 xml:space="preserve"> 5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5</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5.1</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С видом использования "Религиозное использование"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15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jc w:val="both"/>
              <w:rPr>
                <w:u w:val="none"/>
              </w:rPr>
            </w:pPr>
            <w:r w:rsidRPr="00DC2E46">
              <w:rPr>
                <w:u w:val="none"/>
              </w:rPr>
              <w:t>5.2</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4"/>
              <w:jc w:val="both"/>
              <w:rPr>
                <w:u w:val="none"/>
              </w:rPr>
            </w:pPr>
            <w:r w:rsidRPr="00DC2E46">
              <w:rPr>
                <w:u w:val="none"/>
              </w:rPr>
              <w:t>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6 м</w:t>
            </w:r>
          </w:p>
        </w:tc>
      </w:tr>
      <w:tr w:rsidR="00410C55" w:rsidRPr="00DC2E46" w:rsidTr="00410C55">
        <w:tc>
          <w:tcPr>
            <w:tcW w:w="71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jc w:val="both"/>
              <w:rPr>
                <w:u w:val="none"/>
              </w:rPr>
            </w:pPr>
            <w:r w:rsidRPr="00DC2E46">
              <w:rPr>
                <w:u w:val="none"/>
              </w:rPr>
              <w:t>6</w:t>
            </w:r>
          </w:p>
        </w:tc>
        <w:tc>
          <w:tcPr>
            <w:tcW w:w="5386" w:type="dxa"/>
            <w:tcBorders>
              <w:top w:val="single" w:sz="4" w:space="0" w:color="000000"/>
              <w:left w:val="single" w:sz="4" w:space="0" w:color="000000"/>
              <w:bottom w:val="single" w:sz="4" w:space="0" w:color="000000"/>
            </w:tcBorders>
            <w:shd w:val="clear" w:color="auto" w:fill="auto"/>
          </w:tcPr>
          <w:p w:rsidR="00410C55" w:rsidRPr="00DC2E46" w:rsidRDefault="00410C55" w:rsidP="0030618C">
            <w:pPr>
              <w:pStyle w:val="af7"/>
              <w:jc w:val="both"/>
              <w:rPr>
                <w:u w:val="none"/>
              </w:rPr>
            </w:pPr>
            <w:r w:rsidRPr="00DC2E46">
              <w:rPr>
                <w:u w:val="none"/>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jc w:val="both"/>
              <w:rPr>
                <w:u w:val="none"/>
              </w:rPr>
            </w:pPr>
            <w:r w:rsidRPr="00DC2E46">
              <w:rPr>
                <w:u w:val="none"/>
              </w:rPr>
              <w:t>80 %</w:t>
            </w:r>
          </w:p>
        </w:tc>
      </w:tr>
    </w:tbl>
    <w:p w:rsidR="00410C55" w:rsidRPr="00DC2E46" w:rsidRDefault="00410C55" w:rsidP="00410C55">
      <w:pPr>
        <w:pStyle w:val="ConsNormal"/>
        <w:tabs>
          <w:tab w:val="left" w:pos="-1843"/>
          <w:tab w:val="left" w:pos="-1134"/>
          <w:tab w:val="left" w:pos="-993"/>
          <w:tab w:val="left" w:pos="-426"/>
        </w:tabs>
        <w:ind w:firstLine="0"/>
        <w:jc w:val="both"/>
        <w:rPr>
          <w:rFonts w:ascii="Times New Roman" w:hAnsi="Times New Roman" w:cs="Times New Roman"/>
          <w:sz w:val="22"/>
          <w:szCs w:val="22"/>
          <w:u w:val="none"/>
        </w:rPr>
      </w:pPr>
    </w:p>
    <w:p w:rsidR="00410C55" w:rsidRPr="00DC2E46" w:rsidRDefault="00410C55" w:rsidP="00410C55">
      <w:pPr>
        <w:pStyle w:val="ConsNormal"/>
        <w:widowControl/>
        <w:tabs>
          <w:tab w:val="left" w:pos="-1701"/>
          <w:tab w:val="left" w:pos="0"/>
          <w:tab w:val="left" w:pos="900"/>
        </w:tabs>
        <w:ind w:firstLine="0"/>
        <w:rPr>
          <w:rFonts w:ascii="Times New Roman" w:hAnsi="Times New Roman" w:cs="Times New Roman"/>
          <w:b/>
          <w:sz w:val="22"/>
          <w:szCs w:val="22"/>
          <w:u w:val="none"/>
        </w:rPr>
      </w:pPr>
      <w:r w:rsidRPr="00DC2E46">
        <w:rPr>
          <w:rFonts w:ascii="Times New Roman" w:hAnsi="Times New Roman" w:cs="Times New Roman"/>
          <w:b/>
          <w:sz w:val="22"/>
          <w:szCs w:val="22"/>
          <w:u w:val="none"/>
        </w:rPr>
        <w:t>РО.</w:t>
      </w:r>
      <w:r w:rsidRPr="00DC2E46">
        <w:rPr>
          <w:rFonts w:ascii="Times New Roman" w:hAnsi="Times New Roman" w:cs="Times New Roman"/>
          <w:b/>
          <w:sz w:val="22"/>
          <w:szCs w:val="22"/>
          <w:u w:val="none"/>
        </w:rPr>
        <w:tab/>
        <w:t>ЗОНА РЕЖИМНЫХ ОБЪЕКТОВ</w:t>
      </w:r>
    </w:p>
    <w:p w:rsidR="00410C55" w:rsidRPr="00DC2E46" w:rsidRDefault="00410C55" w:rsidP="00410C55">
      <w:pPr>
        <w:pStyle w:val="ConsNormal"/>
        <w:tabs>
          <w:tab w:val="left" w:pos="-1843"/>
          <w:tab w:val="left" w:pos="-1134"/>
          <w:tab w:val="left" w:pos="-993"/>
          <w:tab w:val="left" w:pos="-426"/>
        </w:tabs>
        <w:ind w:firstLine="0"/>
        <w:jc w:val="both"/>
        <w:rPr>
          <w:rFonts w:ascii="Times New Roman" w:hAnsi="Times New Roman" w:cs="Times New Roman"/>
          <w:b/>
          <w:sz w:val="22"/>
          <w:szCs w:val="22"/>
          <w:u w:val="none"/>
        </w:rPr>
      </w:pPr>
    </w:p>
    <w:tbl>
      <w:tblPr>
        <w:tblW w:w="9639" w:type="dxa"/>
        <w:tblLayout w:type="fixed"/>
        <w:tblLook w:val="0000"/>
      </w:tblPr>
      <w:tblGrid>
        <w:gridCol w:w="1919"/>
        <w:gridCol w:w="1309"/>
        <w:gridCol w:w="6411"/>
      </w:tblGrid>
      <w:tr w:rsidR="00410C55" w:rsidRPr="00DC2E46" w:rsidTr="00410C55">
        <w:trPr>
          <w:tblHead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410C55">
            <w:pPr>
              <w:pStyle w:val="ConsNormal"/>
              <w:tabs>
                <w:tab w:val="left" w:pos="-1843"/>
                <w:tab w:val="left" w:pos="-1134"/>
                <w:tab w:val="left" w:pos="-993"/>
                <w:tab w:val="left" w:pos="-426"/>
              </w:tabs>
              <w:ind w:firstLine="709"/>
              <w:jc w:val="both"/>
              <w:rPr>
                <w:rFonts w:ascii="Times New Roman" w:hAnsi="Times New Roman" w:cs="Times New Roman"/>
                <w:b/>
                <w:sz w:val="22"/>
                <w:szCs w:val="22"/>
                <w:u w:val="none"/>
              </w:rPr>
            </w:pPr>
            <w:r w:rsidRPr="00DC2E46">
              <w:rPr>
                <w:rFonts w:ascii="Times New Roman" w:hAnsi="Times New Roman" w:cs="Times New Roman"/>
                <w:b/>
                <w:sz w:val="22"/>
                <w:szCs w:val="22"/>
                <w:u w:val="none"/>
              </w:rPr>
              <w:t>Основные виды разрешенного использования:</w:t>
            </w:r>
          </w:p>
        </w:tc>
      </w:tr>
      <w:tr w:rsidR="00410C55" w:rsidRPr="00DC2E46" w:rsidTr="00A71900">
        <w:trPr>
          <w:tblHeader/>
        </w:trPr>
        <w:tc>
          <w:tcPr>
            <w:tcW w:w="191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410C55">
            <w:pPr>
              <w:pStyle w:val="af6"/>
              <w:jc w:val="both"/>
              <w:rPr>
                <w:szCs w:val="22"/>
                <w:u w:val="none"/>
              </w:rPr>
            </w:pPr>
            <w:r w:rsidRPr="00DC2E46">
              <w:rPr>
                <w:szCs w:val="22"/>
                <w:u w:val="none"/>
              </w:rPr>
              <w:lastRenderedPageBreak/>
              <w:t>Наименование вида разрешенного использования</w:t>
            </w:r>
          </w:p>
        </w:tc>
        <w:tc>
          <w:tcPr>
            <w:tcW w:w="1309" w:type="dxa"/>
            <w:tcBorders>
              <w:top w:val="single" w:sz="4" w:space="0" w:color="000000"/>
              <w:left w:val="single" w:sz="4" w:space="0" w:color="000000"/>
              <w:bottom w:val="single" w:sz="4" w:space="0" w:color="000000"/>
            </w:tcBorders>
            <w:vAlign w:val="center"/>
          </w:tcPr>
          <w:p w:rsidR="00410C55" w:rsidRPr="00DC2E46" w:rsidRDefault="00410C55" w:rsidP="00A71900">
            <w:pPr>
              <w:pStyle w:val="af6"/>
              <w:rPr>
                <w:szCs w:val="22"/>
                <w:u w:val="none"/>
                <w:lang w:eastAsia="ru-RU"/>
              </w:rPr>
            </w:pPr>
            <w:r w:rsidRPr="00DC2E46">
              <w:rPr>
                <w:szCs w:val="22"/>
                <w:u w:val="none"/>
                <w:lang w:eastAsia="ru-RU"/>
              </w:rPr>
              <w:t>Код</w:t>
            </w:r>
          </w:p>
          <w:p w:rsidR="00410C55" w:rsidRPr="00DC2E46" w:rsidRDefault="00410C55" w:rsidP="00A71900">
            <w:pPr>
              <w:pStyle w:val="af6"/>
              <w:rPr>
                <w:szCs w:val="22"/>
                <w:u w:val="none"/>
              </w:rPr>
            </w:pPr>
          </w:p>
        </w:tc>
        <w:tc>
          <w:tcPr>
            <w:tcW w:w="6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A71900">
            <w:pPr>
              <w:ind w:left="60" w:right="60"/>
              <w:rPr>
                <w:szCs w:val="22"/>
                <w:u w:val="none"/>
              </w:rPr>
            </w:pPr>
            <w:r w:rsidRPr="00DC2E46">
              <w:rPr>
                <w:b/>
                <w:sz w:val="22"/>
                <w:szCs w:val="22"/>
                <w:u w:val="none"/>
              </w:rPr>
              <w:t>Описание вида разрешенного использования земельного участка</w:t>
            </w:r>
          </w:p>
        </w:tc>
      </w:tr>
      <w:tr w:rsidR="00410C55" w:rsidRPr="00DC2E46" w:rsidTr="00A71900">
        <w:trPr>
          <w:trHeight w:val="2721"/>
        </w:trPr>
        <w:tc>
          <w:tcPr>
            <w:tcW w:w="191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A71900">
            <w:pPr>
              <w:autoSpaceDN w:val="0"/>
              <w:adjustRightInd w:val="0"/>
              <w:rPr>
                <w:sz w:val="22"/>
                <w:szCs w:val="22"/>
                <w:u w:val="none"/>
              </w:rPr>
            </w:pPr>
            <w:r w:rsidRPr="00DC2E46">
              <w:rPr>
                <w:sz w:val="22"/>
                <w:szCs w:val="22"/>
                <w:u w:val="none"/>
              </w:rPr>
              <w:t>Предоставление коммунальных услуг</w:t>
            </w:r>
          </w:p>
        </w:tc>
        <w:tc>
          <w:tcPr>
            <w:tcW w:w="1309" w:type="dxa"/>
            <w:tcBorders>
              <w:top w:val="single" w:sz="4" w:space="0" w:color="000000"/>
              <w:left w:val="single" w:sz="4" w:space="0" w:color="000000"/>
              <w:bottom w:val="single" w:sz="4" w:space="0" w:color="000000"/>
            </w:tcBorders>
            <w:vAlign w:val="center"/>
          </w:tcPr>
          <w:p w:rsidR="00410C55" w:rsidRPr="00DC2E46" w:rsidRDefault="00410C55" w:rsidP="00A71900">
            <w:pPr>
              <w:jc w:val="center"/>
              <w:rPr>
                <w:sz w:val="22"/>
                <w:szCs w:val="22"/>
                <w:u w:val="none"/>
              </w:rPr>
            </w:pPr>
            <w:r w:rsidRPr="00DC2E46">
              <w:rPr>
                <w:sz w:val="22"/>
                <w:szCs w:val="22"/>
                <w:u w:val="none"/>
              </w:rPr>
              <w:t>3.1.1</w:t>
            </w:r>
          </w:p>
        </w:tc>
        <w:tc>
          <w:tcPr>
            <w:tcW w:w="64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A71900">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A71900">
        <w:tc>
          <w:tcPr>
            <w:tcW w:w="191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A71900">
            <w:pPr>
              <w:autoSpaceDN w:val="0"/>
              <w:adjustRightInd w:val="0"/>
              <w:rPr>
                <w:sz w:val="22"/>
                <w:szCs w:val="22"/>
                <w:u w:val="none"/>
              </w:rPr>
            </w:pPr>
            <w:r w:rsidRPr="00DC2E46">
              <w:rPr>
                <w:sz w:val="22"/>
                <w:szCs w:val="22"/>
                <w:u w:val="none"/>
              </w:rPr>
              <w:t>Обеспечение обороны и безопасности</w:t>
            </w:r>
          </w:p>
        </w:tc>
        <w:tc>
          <w:tcPr>
            <w:tcW w:w="1309" w:type="dxa"/>
            <w:tcBorders>
              <w:top w:val="single" w:sz="4" w:space="0" w:color="000000"/>
              <w:left w:val="single" w:sz="4" w:space="0" w:color="000000"/>
              <w:bottom w:val="single" w:sz="4" w:space="0" w:color="000000"/>
            </w:tcBorders>
            <w:vAlign w:val="center"/>
          </w:tcPr>
          <w:p w:rsidR="00410C55" w:rsidRPr="00DC2E46" w:rsidRDefault="00410C55" w:rsidP="00A71900">
            <w:pPr>
              <w:autoSpaceDN w:val="0"/>
              <w:adjustRightInd w:val="0"/>
              <w:jc w:val="center"/>
              <w:rPr>
                <w:sz w:val="22"/>
                <w:szCs w:val="22"/>
                <w:u w:val="none"/>
              </w:rPr>
            </w:pPr>
            <w:r w:rsidRPr="00DC2E46">
              <w:rPr>
                <w:sz w:val="22"/>
                <w:szCs w:val="22"/>
                <w:u w:val="none"/>
              </w:rPr>
              <w:t>8.0</w:t>
            </w:r>
          </w:p>
        </w:tc>
        <w:tc>
          <w:tcPr>
            <w:tcW w:w="6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C55" w:rsidRPr="00DC2E46" w:rsidRDefault="00410C55" w:rsidP="00A71900">
            <w:pPr>
              <w:pStyle w:val="pboth"/>
              <w:spacing w:before="0" w:beforeAutospacing="0" w:after="0" w:afterAutospacing="0"/>
              <w:jc w:val="both"/>
              <w:rPr>
                <w:sz w:val="22"/>
                <w:szCs w:val="22"/>
                <w:u w:val="none"/>
              </w:rPr>
            </w:pPr>
            <w:proofErr w:type="gramStart"/>
            <w:r w:rsidRPr="00DC2E46">
              <w:rPr>
                <w:sz w:val="22"/>
                <w:szCs w:val="22"/>
                <w:u w:val="none"/>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410C55" w:rsidRPr="00DC2E46" w:rsidRDefault="00410C55" w:rsidP="00A71900">
            <w:pPr>
              <w:pStyle w:val="pboth"/>
              <w:spacing w:before="0" w:beforeAutospacing="0" w:after="0" w:afterAutospacing="0"/>
              <w:jc w:val="both"/>
              <w:rPr>
                <w:sz w:val="22"/>
                <w:szCs w:val="22"/>
                <w:u w:val="none"/>
              </w:rPr>
            </w:pPr>
            <w:r w:rsidRPr="00DC2E46">
              <w:rPr>
                <w:sz w:val="22"/>
                <w:szCs w:val="22"/>
                <w:u w:val="none"/>
              </w:rPr>
              <w:t>размещение зданий военных училищ, военных институтов, военных университетов, военных академий;</w:t>
            </w:r>
          </w:p>
          <w:p w:rsidR="00410C55" w:rsidRPr="00DC2E46" w:rsidRDefault="00410C55" w:rsidP="00A71900">
            <w:pPr>
              <w:pStyle w:val="pboth"/>
              <w:spacing w:before="0" w:beforeAutospacing="0" w:after="0" w:afterAutospacing="0"/>
              <w:jc w:val="both"/>
              <w:rPr>
                <w:sz w:val="22"/>
                <w:szCs w:val="22"/>
                <w:u w:val="none"/>
              </w:rPr>
            </w:pPr>
            <w:r w:rsidRPr="00DC2E46">
              <w:rPr>
                <w:sz w:val="22"/>
                <w:szCs w:val="22"/>
                <w:u w:val="none"/>
              </w:rPr>
              <w:t>размещение объектов, обеспечивающих осуществление таможенной деятельности</w:t>
            </w:r>
          </w:p>
        </w:tc>
      </w:tr>
      <w:tr w:rsidR="00410C55" w:rsidRPr="00DC2E46" w:rsidTr="00A71900">
        <w:tc>
          <w:tcPr>
            <w:tcW w:w="191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A71900">
            <w:pPr>
              <w:autoSpaceDN w:val="0"/>
              <w:adjustRightInd w:val="0"/>
              <w:rPr>
                <w:sz w:val="22"/>
                <w:szCs w:val="22"/>
                <w:u w:val="none"/>
              </w:rPr>
            </w:pPr>
            <w:r w:rsidRPr="00DC2E46">
              <w:rPr>
                <w:sz w:val="22"/>
                <w:szCs w:val="22"/>
                <w:u w:val="none"/>
              </w:rPr>
              <w:t>Обеспечение внутреннего правопорядка</w:t>
            </w:r>
          </w:p>
        </w:tc>
        <w:tc>
          <w:tcPr>
            <w:tcW w:w="1309" w:type="dxa"/>
            <w:tcBorders>
              <w:top w:val="single" w:sz="4" w:space="0" w:color="000000"/>
              <w:left w:val="single" w:sz="4" w:space="0" w:color="000000"/>
              <w:bottom w:val="single" w:sz="4" w:space="0" w:color="000000"/>
            </w:tcBorders>
            <w:vAlign w:val="center"/>
          </w:tcPr>
          <w:p w:rsidR="00410C55" w:rsidRPr="00DC2E46" w:rsidRDefault="00410C55" w:rsidP="00A71900">
            <w:pPr>
              <w:jc w:val="center"/>
              <w:rPr>
                <w:sz w:val="22"/>
                <w:szCs w:val="22"/>
                <w:u w:val="none"/>
              </w:rPr>
            </w:pPr>
            <w:r w:rsidRPr="00DC2E46">
              <w:rPr>
                <w:sz w:val="22"/>
                <w:szCs w:val="22"/>
                <w:u w:val="none"/>
              </w:rPr>
              <w:t>8.3.</w:t>
            </w:r>
          </w:p>
        </w:tc>
        <w:tc>
          <w:tcPr>
            <w:tcW w:w="64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A71900">
            <w:pPr>
              <w:jc w:val="both"/>
              <w:rPr>
                <w:sz w:val="22"/>
                <w:szCs w:val="22"/>
                <w:u w:val="none"/>
              </w:rPr>
            </w:pPr>
            <w:r w:rsidRPr="00DC2E46">
              <w:rPr>
                <w:sz w:val="22"/>
                <w:szCs w:val="22"/>
                <w:u w:val="none"/>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C2E46">
              <w:rPr>
                <w:sz w:val="22"/>
                <w:szCs w:val="22"/>
                <w:u w:val="none"/>
              </w:rPr>
              <w:t>Росгвардии</w:t>
            </w:r>
            <w:proofErr w:type="spellEnd"/>
            <w:r w:rsidRPr="00DC2E46">
              <w:rPr>
                <w:sz w:val="22"/>
                <w:szCs w:val="22"/>
                <w:u w:val="none"/>
              </w:rPr>
              <w:t xml:space="preserve"> и спасательных служб, в которых существует военизированная служба;</w:t>
            </w:r>
          </w:p>
          <w:p w:rsidR="00410C55" w:rsidRPr="00DC2E46" w:rsidRDefault="00410C55" w:rsidP="00A71900">
            <w:pPr>
              <w:jc w:val="both"/>
              <w:rPr>
                <w:sz w:val="22"/>
                <w:szCs w:val="22"/>
                <w:u w:val="none"/>
              </w:rPr>
            </w:pPr>
            <w:r w:rsidRPr="00DC2E46">
              <w:rPr>
                <w:sz w:val="22"/>
                <w:szCs w:val="22"/>
                <w:u w:val="none"/>
              </w:rPr>
              <w:t>размещение объектов гражданской обороны, за исключением объектов гражданской обороны, являющихся частями производственных зданий</w:t>
            </w:r>
          </w:p>
        </w:tc>
      </w:tr>
      <w:tr w:rsidR="00410C55" w:rsidRPr="00DC2E46" w:rsidTr="00A71900">
        <w:tc>
          <w:tcPr>
            <w:tcW w:w="1919" w:type="dxa"/>
            <w:tcBorders>
              <w:top w:val="single" w:sz="4" w:space="0" w:color="000000"/>
              <w:left w:val="single" w:sz="4" w:space="0" w:color="000000"/>
              <w:bottom w:val="single" w:sz="4" w:space="0" w:color="000000"/>
            </w:tcBorders>
            <w:shd w:val="clear" w:color="auto" w:fill="auto"/>
            <w:vAlign w:val="center"/>
          </w:tcPr>
          <w:p w:rsidR="00410C55" w:rsidRPr="00DC2E46" w:rsidRDefault="00410C55" w:rsidP="00A71900">
            <w:pPr>
              <w:pStyle w:val="af4"/>
              <w:rPr>
                <w:u w:val="none"/>
                <w:lang w:eastAsia="ru-RU"/>
              </w:rPr>
            </w:pPr>
            <w:r w:rsidRPr="00DC2E46">
              <w:rPr>
                <w:u w:val="none"/>
                <w:lang w:eastAsia="ru-RU"/>
              </w:rPr>
              <w:t>Земельные участки (территории) общего пользования</w:t>
            </w:r>
          </w:p>
        </w:tc>
        <w:tc>
          <w:tcPr>
            <w:tcW w:w="1309" w:type="dxa"/>
            <w:tcBorders>
              <w:top w:val="single" w:sz="4" w:space="0" w:color="000000"/>
              <w:left w:val="single" w:sz="4" w:space="0" w:color="000000"/>
              <w:bottom w:val="single" w:sz="4" w:space="0" w:color="000000"/>
            </w:tcBorders>
            <w:vAlign w:val="center"/>
          </w:tcPr>
          <w:p w:rsidR="00410C55" w:rsidRPr="00DC2E46" w:rsidRDefault="00410C55" w:rsidP="00A71900">
            <w:pPr>
              <w:autoSpaceDN w:val="0"/>
              <w:adjustRightInd w:val="0"/>
              <w:jc w:val="center"/>
              <w:rPr>
                <w:bCs/>
                <w:sz w:val="22"/>
                <w:szCs w:val="22"/>
                <w:u w:val="none"/>
                <w:lang w:eastAsia="zh-CN"/>
              </w:rPr>
            </w:pPr>
            <w:r w:rsidRPr="00DC2E46">
              <w:rPr>
                <w:bCs/>
                <w:sz w:val="22"/>
                <w:szCs w:val="22"/>
                <w:u w:val="none"/>
                <w:lang w:eastAsia="zh-CN"/>
              </w:rPr>
              <w:t>12.0</w:t>
            </w:r>
          </w:p>
        </w:tc>
        <w:tc>
          <w:tcPr>
            <w:tcW w:w="6411"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A71900">
            <w:pPr>
              <w:jc w:val="both"/>
              <w:rPr>
                <w:sz w:val="22"/>
                <w:szCs w:val="22"/>
                <w:u w:val="none"/>
              </w:rPr>
            </w:pPr>
            <w:r w:rsidRPr="00DC2E46">
              <w:rPr>
                <w:sz w:val="22"/>
                <w:szCs w:val="22"/>
                <w:u w:val="none"/>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4" w:history="1">
              <w:r w:rsidRPr="00DC2E46">
                <w:rPr>
                  <w:color w:val="0000FF"/>
                  <w:sz w:val="22"/>
                  <w:szCs w:val="22"/>
                  <w:u w:val="none"/>
                </w:rPr>
                <w:t>кодами 12.0.1</w:t>
              </w:r>
            </w:hyperlink>
            <w:r w:rsidRPr="00DC2E46">
              <w:rPr>
                <w:sz w:val="22"/>
                <w:szCs w:val="22"/>
                <w:u w:val="none"/>
              </w:rPr>
              <w:t xml:space="preserve"> - </w:t>
            </w:r>
            <w:hyperlink r:id="rId275" w:history="1">
              <w:r w:rsidRPr="00DC2E46">
                <w:rPr>
                  <w:color w:val="0000FF"/>
                  <w:sz w:val="22"/>
                  <w:szCs w:val="22"/>
                  <w:u w:val="none"/>
                </w:rPr>
                <w:t xml:space="preserve">12.0.2 </w:t>
              </w:r>
            </w:hyperlink>
          </w:p>
        </w:tc>
      </w:tr>
    </w:tbl>
    <w:p w:rsidR="00410C55" w:rsidRPr="00DC2E46" w:rsidRDefault="00410C55" w:rsidP="00410C55">
      <w:pPr>
        <w:autoSpaceDN w:val="0"/>
        <w:adjustRightInd w:val="0"/>
        <w:rPr>
          <w:b/>
          <w:bCs/>
          <w:sz w:val="22"/>
          <w:szCs w:val="22"/>
          <w:u w:val="none"/>
        </w:rPr>
      </w:pPr>
    </w:p>
    <w:p w:rsidR="00410C55" w:rsidRPr="00DC2E46" w:rsidRDefault="0075053C" w:rsidP="00A71900">
      <w:pPr>
        <w:autoSpaceDN w:val="0"/>
        <w:adjustRightInd w:val="0"/>
        <w:ind w:firstLine="708"/>
        <w:jc w:val="both"/>
        <w:rPr>
          <w:b/>
          <w:sz w:val="22"/>
          <w:szCs w:val="22"/>
          <w:u w:val="none"/>
        </w:rPr>
      </w:pPr>
      <w:hyperlink r:id="rId276" w:history="1">
        <w:r w:rsidR="00410C55" w:rsidRPr="00DC2E46">
          <w:rPr>
            <w:b/>
            <w:bCs/>
            <w:sz w:val="22"/>
            <w:szCs w:val="22"/>
            <w:u w:val="none"/>
          </w:rPr>
          <w:t>Предельные</w:t>
        </w:r>
      </w:hyperlink>
      <w:r w:rsidR="00410C55" w:rsidRPr="00DC2E46">
        <w:rPr>
          <w:b/>
          <w:bCs/>
          <w:sz w:val="22"/>
          <w:szCs w:val="22"/>
          <w:u w:val="none"/>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10C55" w:rsidRPr="00DC2E46">
        <w:rPr>
          <w:b/>
          <w:sz w:val="22"/>
          <w:szCs w:val="22"/>
          <w:u w:val="none"/>
        </w:rPr>
        <w:t>:</w:t>
      </w:r>
    </w:p>
    <w:tbl>
      <w:tblPr>
        <w:tblW w:w="9639" w:type="dxa"/>
        <w:tblLayout w:type="fixed"/>
        <w:tblLook w:val="0000"/>
      </w:tblPr>
      <w:tblGrid>
        <w:gridCol w:w="901"/>
        <w:gridCol w:w="5023"/>
        <w:gridCol w:w="3715"/>
      </w:tblGrid>
      <w:tr w:rsidR="00410C55" w:rsidRPr="00DC2E46" w:rsidTr="00410C55">
        <w:trPr>
          <w:tblHeader/>
        </w:trPr>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Предельные размеры и параметры</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Значения предельных размеров и параметров</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1</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Минимальная площадь земельных участков</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не подлежит  установлению</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2</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Максимальная площадь земельных участков</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не подлежит  установлению</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3</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3.1</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sz w:val="22"/>
                <w:szCs w:val="22"/>
                <w:u w:val="none"/>
                <w:lang w:eastAsia="zh-CN"/>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0 м</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3.2</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sz w:val="22"/>
                <w:szCs w:val="22"/>
                <w:u w:val="none"/>
                <w:lang w:eastAsia="zh-CN"/>
              </w:rPr>
            </w:pPr>
            <w:r w:rsidRPr="00DC2E46">
              <w:rPr>
                <w:sz w:val="22"/>
                <w:szCs w:val="22"/>
                <w:u w:val="none"/>
                <w:lang w:eastAsia="zh-CN"/>
              </w:rPr>
              <w:t>для других объектов капитального строительства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3 м</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4</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 xml:space="preserve">Минимальный отступ от красной линии в </w:t>
            </w:r>
            <w:r w:rsidRPr="00DC2E46">
              <w:rPr>
                <w:b/>
                <w:bCs/>
                <w:sz w:val="22"/>
                <w:szCs w:val="22"/>
                <w:u w:val="none"/>
                <w:lang w:eastAsia="zh-C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lastRenderedPageBreak/>
              <w:t>4.1</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sz w:val="22"/>
                <w:szCs w:val="22"/>
                <w:u w:val="none"/>
                <w:lang w:eastAsia="zh-CN"/>
              </w:rPr>
            </w:pPr>
            <w:r w:rsidRPr="00DC2E46">
              <w:rPr>
                <w:sz w:val="22"/>
                <w:szCs w:val="22"/>
                <w:u w:val="none"/>
              </w:rPr>
              <w:t>с видом разрешенного использования "Земельные участки (территории) общего пользования", "Предоставление коммунальных услуг"</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0 м</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4.2</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sz w:val="22"/>
                <w:szCs w:val="22"/>
                <w:u w:val="none"/>
                <w:lang w:eastAsia="zh-CN"/>
              </w:rPr>
            </w:pPr>
            <w:r w:rsidRPr="00DC2E46">
              <w:rPr>
                <w:sz w:val="22"/>
                <w:szCs w:val="22"/>
                <w:u w:val="none"/>
                <w:lang w:eastAsia="zh-CN"/>
              </w:rPr>
              <w:t>для других объектов капитального строительства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5 м</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5</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Предельная (максимальная) высота объектов капитального строительства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15 м</w:t>
            </w:r>
          </w:p>
        </w:tc>
      </w:tr>
      <w:tr w:rsidR="00410C55" w:rsidRPr="00DC2E46" w:rsidTr="00410C55">
        <w:tc>
          <w:tcPr>
            <w:tcW w:w="901"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rPr>
                <w:b/>
                <w:bCs/>
                <w:sz w:val="22"/>
                <w:szCs w:val="22"/>
                <w:u w:val="none"/>
                <w:lang w:eastAsia="zh-CN"/>
              </w:rPr>
            </w:pPr>
            <w:r w:rsidRPr="00DC2E46">
              <w:rPr>
                <w:b/>
                <w:bCs/>
                <w:sz w:val="22"/>
                <w:szCs w:val="22"/>
                <w:u w:val="none"/>
                <w:lang w:eastAsia="zh-CN"/>
              </w:rPr>
              <w:t>6</w:t>
            </w:r>
          </w:p>
        </w:tc>
        <w:tc>
          <w:tcPr>
            <w:tcW w:w="5023"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jc w:val="both"/>
              <w:rPr>
                <w:b/>
                <w:bCs/>
                <w:sz w:val="22"/>
                <w:szCs w:val="22"/>
                <w:u w:val="none"/>
                <w:lang w:eastAsia="zh-CN"/>
              </w:rPr>
            </w:pPr>
            <w:r w:rsidRPr="00DC2E46">
              <w:rPr>
                <w:b/>
                <w:bCs/>
                <w:sz w:val="22"/>
                <w:szCs w:val="22"/>
                <w:u w:val="none"/>
                <w:lang w:eastAsia="zh-CN"/>
              </w:rPr>
              <w:t>Максимальный процент застройки в границах земельного участка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rPr>
                <w:sz w:val="22"/>
                <w:szCs w:val="22"/>
                <w:u w:val="none"/>
                <w:lang w:eastAsia="zh-CN"/>
              </w:rPr>
            </w:pPr>
            <w:r w:rsidRPr="00DC2E46">
              <w:rPr>
                <w:sz w:val="22"/>
                <w:szCs w:val="22"/>
                <w:u w:val="none"/>
                <w:lang w:eastAsia="zh-CN"/>
              </w:rPr>
              <w:t>95 %</w:t>
            </w:r>
          </w:p>
        </w:tc>
      </w:tr>
    </w:tbl>
    <w:p w:rsidR="00410C55" w:rsidRPr="00DC2E46" w:rsidRDefault="00410C55" w:rsidP="00410C55">
      <w:pPr>
        <w:pStyle w:val="311"/>
        <w:jc w:val="both"/>
        <w:rPr>
          <w:sz w:val="22"/>
          <w:szCs w:val="22"/>
          <w:u w:val="none"/>
        </w:rPr>
      </w:pPr>
      <w:bookmarkStart w:id="106" w:name="_Toc127870754"/>
      <w:bookmarkStart w:id="107" w:name="_Toc131157558"/>
      <w:r w:rsidRPr="00DC2E46">
        <w:rPr>
          <w:sz w:val="22"/>
          <w:szCs w:val="22"/>
          <w:u w:val="none"/>
        </w:rPr>
        <w:t>ИТ. Территория инженерно-транспортной  инфраструктуры.</w:t>
      </w:r>
      <w:bookmarkEnd w:id="106"/>
      <w:bookmarkEnd w:id="107"/>
    </w:p>
    <w:p w:rsidR="00410C55" w:rsidRPr="00DC2E46" w:rsidRDefault="00410C55" w:rsidP="00410C55">
      <w:pPr>
        <w:rPr>
          <w:sz w:val="22"/>
          <w:szCs w:val="22"/>
          <w:u w:val="none"/>
        </w:rPr>
      </w:pPr>
      <w:r w:rsidRPr="00DC2E46">
        <w:rPr>
          <w:sz w:val="22"/>
          <w:szCs w:val="22"/>
          <w:u w:val="none"/>
        </w:rPr>
        <w:t>Территория инженерно-транспортной  инфраструктуры:</w:t>
      </w:r>
    </w:p>
    <w:tbl>
      <w:tblPr>
        <w:tblW w:w="9639" w:type="dxa"/>
        <w:tblLayout w:type="fixed"/>
        <w:tblLook w:val="0000"/>
      </w:tblPr>
      <w:tblGrid>
        <w:gridCol w:w="2019"/>
        <w:gridCol w:w="1263"/>
        <w:gridCol w:w="6357"/>
      </w:tblGrid>
      <w:tr w:rsidR="00410C55" w:rsidRPr="00DC2E46" w:rsidTr="00410C55">
        <w:trPr>
          <w:trHeight w:val="64"/>
          <w:tblHeader/>
        </w:trPr>
        <w:tc>
          <w:tcPr>
            <w:tcW w:w="9639"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410C55">
            <w:pPr>
              <w:pStyle w:val="af6"/>
              <w:ind w:firstLine="709"/>
              <w:jc w:val="both"/>
              <w:rPr>
                <w:szCs w:val="22"/>
                <w:u w:val="none"/>
              </w:rPr>
            </w:pPr>
            <w:r w:rsidRPr="00DC2E46">
              <w:rPr>
                <w:szCs w:val="22"/>
                <w:u w:val="none"/>
              </w:rPr>
              <w:t>Основные виды разрешенного использования</w:t>
            </w:r>
          </w:p>
        </w:tc>
      </w:tr>
      <w:tr w:rsidR="00410C55" w:rsidRPr="00DC2E46" w:rsidTr="00A71900">
        <w:trPr>
          <w:tblHeader/>
        </w:trPr>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410C55">
            <w:pPr>
              <w:pStyle w:val="af6"/>
              <w:rPr>
                <w:szCs w:val="22"/>
                <w:u w:val="none"/>
              </w:rPr>
            </w:pPr>
            <w:r w:rsidRPr="00DC2E46">
              <w:rPr>
                <w:szCs w:val="22"/>
                <w:u w:val="none"/>
              </w:rPr>
              <w:t>Наименование вида разрешенного использования</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410C55">
            <w:pPr>
              <w:pStyle w:val="af6"/>
              <w:rPr>
                <w:szCs w:val="22"/>
                <w:u w:val="none"/>
              </w:rPr>
            </w:pPr>
            <w:r w:rsidRPr="00DC2E46">
              <w:rPr>
                <w:szCs w:val="22"/>
                <w:u w:val="none"/>
                <w:lang w:eastAsia="ru-RU"/>
              </w:rPr>
              <w:t xml:space="preserve">Код </w:t>
            </w:r>
          </w:p>
        </w:tc>
        <w:tc>
          <w:tcPr>
            <w:tcW w:w="6357" w:type="dxa"/>
            <w:tcBorders>
              <w:top w:val="single" w:sz="4" w:space="0" w:color="auto"/>
              <w:left w:val="single" w:sz="4" w:space="0" w:color="auto"/>
              <w:bottom w:val="single" w:sz="4" w:space="0" w:color="auto"/>
              <w:right w:val="single" w:sz="4" w:space="0" w:color="auto"/>
            </w:tcBorders>
            <w:shd w:val="clear" w:color="auto" w:fill="auto"/>
            <w:vAlign w:val="center"/>
          </w:tcPr>
          <w:p w:rsidR="00410C55" w:rsidRPr="00DC2E46" w:rsidRDefault="00410C55" w:rsidP="00A71900">
            <w:pPr>
              <w:pStyle w:val="af6"/>
              <w:jc w:val="left"/>
              <w:rPr>
                <w:szCs w:val="22"/>
                <w:u w:val="none"/>
              </w:rPr>
            </w:pPr>
            <w:r w:rsidRPr="00DC2E46">
              <w:rPr>
                <w:szCs w:val="22"/>
                <w:u w:val="none"/>
              </w:rPr>
              <w:t xml:space="preserve">Описание вида разрешенного использования земельного участка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Коммунальное обслуживание</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jc w:val="center"/>
              <w:rPr>
                <w:u w:val="none"/>
              </w:rPr>
            </w:pPr>
            <w:r w:rsidRPr="00DC2E46">
              <w:rPr>
                <w:u w:val="none"/>
              </w:rPr>
              <w:t>3.1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autoSpaceDN w:val="0"/>
              <w:adjustRightInd w:val="0"/>
              <w:rPr>
                <w:sz w:val="22"/>
                <w:szCs w:val="22"/>
                <w:u w:val="none"/>
              </w:rPr>
            </w:pPr>
            <w:r w:rsidRPr="00DC2E46">
              <w:rPr>
                <w:sz w:val="22"/>
                <w:szCs w:val="22"/>
                <w:u w:val="none"/>
              </w:rPr>
              <w:t>Предоставление коммунальных услуг</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jc w:val="center"/>
              <w:rPr>
                <w:sz w:val="22"/>
                <w:szCs w:val="22"/>
                <w:u w:val="none"/>
              </w:rPr>
            </w:pPr>
            <w:r w:rsidRPr="00DC2E46">
              <w:rPr>
                <w:sz w:val="22"/>
                <w:szCs w:val="22"/>
                <w:u w:val="none"/>
              </w:rPr>
              <w:t>3.1.1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jc w:val="both"/>
              <w:rPr>
                <w:sz w:val="22"/>
                <w:szCs w:val="22"/>
                <w:u w:val="none"/>
              </w:rPr>
            </w:pPr>
            <w:proofErr w:type="gramStart"/>
            <w:r w:rsidRPr="00DC2E46">
              <w:rPr>
                <w:sz w:val="22"/>
                <w:szCs w:val="22"/>
                <w:u w:val="non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 xml:space="preserve"> Бытовое обслуживание</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jc w:val="center"/>
              <w:rPr>
                <w:u w:val="none"/>
              </w:rPr>
            </w:pPr>
            <w:r w:rsidRPr="00DC2E46">
              <w:rPr>
                <w:u w:val="none"/>
              </w:rPr>
              <w:t>3.3</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Служебные гаражи</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jc w:val="center"/>
              <w:rPr>
                <w:u w:val="none"/>
              </w:rPr>
            </w:pPr>
            <w:r w:rsidRPr="00DC2E46">
              <w:rPr>
                <w:u w:val="none"/>
              </w:rPr>
              <w:t>4.9</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 xml:space="preserve"> Объекты дорожного сервиса</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snapToGrid w:val="0"/>
              <w:jc w:val="center"/>
              <w:rPr>
                <w:u w:val="none"/>
              </w:rPr>
            </w:pPr>
            <w:r w:rsidRPr="00DC2E46">
              <w:rPr>
                <w:u w:val="none"/>
              </w:rPr>
              <w:t>4.9.1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Энергетика</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snapToGrid w:val="0"/>
              <w:jc w:val="center"/>
              <w:rPr>
                <w:u w:val="none"/>
              </w:rPr>
            </w:pPr>
            <w:r w:rsidRPr="00DC2E46">
              <w:rPr>
                <w:u w:val="none"/>
              </w:rPr>
              <w:t>6.7</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C2E46">
              <w:rPr>
                <w:u w:val="none"/>
                <w:lang w:eastAsia="ru-RU"/>
              </w:rPr>
              <w:t>золоотвалов</w:t>
            </w:r>
            <w:proofErr w:type="spellEnd"/>
            <w:r w:rsidRPr="00DC2E46">
              <w:rPr>
                <w:u w:val="none"/>
                <w:lang w:eastAsia="ru-RU"/>
              </w:rPr>
              <w:t xml:space="preserve">, гидротехнических сооружений); </w:t>
            </w:r>
            <w:r w:rsidRPr="00DC2E46">
              <w:rPr>
                <w:u w:val="none"/>
                <w:lang w:eastAsia="ru-RU"/>
              </w:rPr>
              <w:br/>
              <w:t xml:space="preserve">размещение объектов </w:t>
            </w:r>
            <w:proofErr w:type="spellStart"/>
            <w:r w:rsidRPr="00DC2E46">
              <w:rPr>
                <w:u w:val="none"/>
                <w:lang w:eastAsia="ru-RU"/>
              </w:rPr>
              <w:t>электросетевого</w:t>
            </w:r>
            <w:proofErr w:type="spellEnd"/>
            <w:r w:rsidRPr="00DC2E46">
              <w:rPr>
                <w:u w:val="none"/>
                <w:lang w:eastAsia="ru-RU"/>
              </w:rPr>
              <w:t xml:space="preserve"> хозяйства, за исключением объектов энергетики, размещение которых предусмотрено содержанием вида разрешенного использования </w:t>
            </w:r>
            <w:r w:rsidRPr="00DC2E46">
              <w:rPr>
                <w:u w:val="none"/>
                <w:lang w:eastAsia="ru-RU"/>
              </w:rPr>
              <w:lastRenderedPageBreak/>
              <w:t>с кодом 3.1</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lastRenderedPageBreak/>
              <w:t xml:space="preserve"> Связь</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snapToGrid w:val="0"/>
              <w:jc w:val="center"/>
              <w:rPr>
                <w:u w:val="none"/>
              </w:rPr>
            </w:pPr>
            <w:r w:rsidRPr="00DC2E46">
              <w:rPr>
                <w:u w:val="none"/>
              </w:rPr>
              <w:t>6.8</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 xml:space="preserve"> Склады</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snapToGrid w:val="0"/>
              <w:jc w:val="center"/>
              <w:rPr>
                <w:u w:val="none"/>
              </w:rPr>
            </w:pPr>
            <w:r w:rsidRPr="00DC2E46">
              <w:rPr>
                <w:u w:val="none"/>
              </w:rPr>
              <w:t>6.9</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proofErr w:type="gramStart"/>
            <w:r w:rsidRPr="00DC2E46">
              <w:rPr>
                <w:u w:val="none"/>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Железнодорожный транспорт</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jc w:val="center"/>
              <w:rPr>
                <w:u w:val="none"/>
                <w:lang w:eastAsia="ru-RU"/>
              </w:rPr>
            </w:pPr>
            <w:r w:rsidRPr="00DC2E46">
              <w:rPr>
                <w:u w:val="none"/>
                <w:lang w:eastAsia="ru-RU"/>
              </w:rPr>
              <w:t>7.1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r w:rsidRPr="00DC2E46">
              <w:rPr>
                <w:u w:val="none"/>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lang w:eastAsia="ru-RU"/>
              </w:rPr>
              <w:t xml:space="preserve">Размещение автомобильных дорог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jc w:val="center"/>
              <w:rPr>
                <w:u w:val="none"/>
                <w:lang w:eastAsia="ru-RU"/>
              </w:rPr>
            </w:pPr>
            <w:r w:rsidRPr="00DC2E46">
              <w:rPr>
                <w:u w:val="none"/>
                <w:lang w:eastAsia="ru-RU"/>
              </w:rPr>
              <w:t>7.2.1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proofErr w:type="gramStart"/>
            <w:r w:rsidRPr="00DC2E46">
              <w:rPr>
                <w:u w:val="none"/>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4"/>
              <w:rPr>
                <w:u w:val="none"/>
              </w:rPr>
            </w:pPr>
            <w:r w:rsidRPr="00DC2E46">
              <w:rPr>
                <w:u w:val="none"/>
              </w:rPr>
              <w:t>Воздушный транспорт</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pStyle w:val="af4"/>
              <w:jc w:val="center"/>
              <w:rPr>
                <w:u w:val="none"/>
                <w:lang w:eastAsia="ru-RU"/>
              </w:rPr>
            </w:pPr>
            <w:r w:rsidRPr="00DC2E46">
              <w:rPr>
                <w:u w:val="none"/>
                <w:lang w:eastAsia="ru-RU"/>
              </w:rPr>
              <w:t>7.4</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pStyle w:val="af4"/>
              <w:jc w:val="both"/>
              <w:rPr>
                <w:u w:val="none"/>
              </w:rPr>
            </w:pPr>
            <w:proofErr w:type="gramStart"/>
            <w:r w:rsidRPr="00DC2E46">
              <w:rPr>
                <w:u w:val="none"/>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DC2E46">
              <w:rPr>
                <w:u w:val="none"/>
                <w:lang w:eastAsia="ru-RU"/>
              </w:rPr>
              <w:t xml:space="preserve"> путем; размещение объектов, предназначенных для технического обслуживания и ремонта воздушных судов</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Трубопроводный транспорт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7.5</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r w:rsidRPr="00DC2E46">
              <w:rPr>
                <w:sz w:val="22"/>
                <w:szCs w:val="22"/>
                <w:u w:val="none"/>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Охрана природных территорий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9.1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proofErr w:type="gramStart"/>
            <w:r w:rsidRPr="00DC2E46">
              <w:rPr>
                <w:sz w:val="22"/>
                <w:szCs w:val="22"/>
                <w:u w:val="none"/>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DC2E46">
              <w:rPr>
                <w:sz w:val="22"/>
                <w:szCs w:val="22"/>
                <w:u w:val="none"/>
              </w:rPr>
              <w:lastRenderedPageBreak/>
              <w:t xml:space="preserve">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roofErr w:type="gramEnd"/>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lastRenderedPageBreak/>
              <w:t xml:space="preserve">Водные объекты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11.0</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r w:rsidRPr="00DC2E46">
              <w:rPr>
                <w:sz w:val="22"/>
                <w:szCs w:val="22"/>
                <w:u w:val="none"/>
              </w:rPr>
              <w:t xml:space="preserve">Ледники, снежники, ручьи, реки, озера, болота, территориальные моря и другие поверхностные водные объекты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Общее пользование водными объектами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11.1</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proofErr w:type="gramStart"/>
            <w:r w:rsidRPr="00DC2E46">
              <w:rPr>
                <w:sz w:val="22"/>
                <w:szCs w:val="22"/>
                <w:u w:val="none"/>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Специальное пользование водными объектами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11.2</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r w:rsidRPr="00DC2E46">
              <w:rPr>
                <w:sz w:val="22"/>
                <w:szCs w:val="22"/>
                <w:u w:val="none"/>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Земельные участки (территории) общего пользования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12.0</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r w:rsidRPr="00DC2E46">
              <w:rPr>
                <w:sz w:val="22"/>
                <w:szCs w:val="22"/>
                <w:u w:val="none"/>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Запас </w:t>
            </w:r>
          </w:p>
        </w:tc>
        <w:tc>
          <w:tcPr>
            <w:tcW w:w="1263"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spacing w:before="100" w:beforeAutospacing="1" w:after="100" w:afterAutospacing="1"/>
              <w:jc w:val="center"/>
              <w:rPr>
                <w:sz w:val="22"/>
                <w:szCs w:val="22"/>
                <w:u w:val="none"/>
              </w:rPr>
            </w:pPr>
            <w:r w:rsidRPr="00DC2E46">
              <w:rPr>
                <w:sz w:val="22"/>
                <w:szCs w:val="22"/>
                <w:u w:val="none"/>
              </w:rPr>
              <w:t>12.3</w:t>
            </w:r>
          </w:p>
        </w:tc>
        <w:tc>
          <w:tcPr>
            <w:tcW w:w="6357"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spacing w:before="100" w:beforeAutospacing="1" w:after="100" w:afterAutospacing="1"/>
              <w:jc w:val="both"/>
              <w:rPr>
                <w:sz w:val="22"/>
                <w:szCs w:val="22"/>
                <w:u w:val="none"/>
              </w:rPr>
            </w:pPr>
            <w:r w:rsidRPr="00DC2E46">
              <w:rPr>
                <w:sz w:val="22"/>
                <w:szCs w:val="22"/>
                <w:u w:val="none"/>
              </w:rPr>
              <w:t xml:space="preserve">Отсутствие хозяйственной деятельности </w:t>
            </w:r>
          </w:p>
        </w:tc>
      </w:tr>
    </w:tbl>
    <w:p w:rsidR="00410C55" w:rsidRPr="00DC2E46" w:rsidRDefault="00410C55" w:rsidP="00410C55">
      <w:pPr>
        <w:rPr>
          <w:sz w:val="22"/>
          <w:szCs w:val="22"/>
          <w:u w:val="none"/>
        </w:rPr>
      </w:pPr>
    </w:p>
    <w:tbl>
      <w:tblPr>
        <w:tblW w:w="9708" w:type="dxa"/>
        <w:tblLayout w:type="fixed"/>
        <w:tblLook w:val="0000"/>
      </w:tblPr>
      <w:tblGrid>
        <w:gridCol w:w="2019"/>
        <w:gridCol w:w="1264"/>
        <w:gridCol w:w="6425"/>
      </w:tblGrid>
      <w:tr w:rsidR="00410C55" w:rsidRPr="00DC2E46" w:rsidTr="00A71900">
        <w:tc>
          <w:tcPr>
            <w:tcW w:w="9708" w:type="dxa"/>
            <w:gridSpan w:val="3"/>
            <w:tcBorders>
              <w:top w:val="single" w:sz="4" w:space="0" w:color="000000"/>
              <w:left w:val="single" w:sz="4" w:space="0" w:color="000000"/>
              <w:bottom w:val="single" w:sz="4" w:space="0" w:color="000000"/>
              <w:right w:val="single" w:sz="4" w:space="0" w:color="auto"/>
            </w:tcBorders>
            <w:shd w:val="clear" w:color="auto" w:fill="auto"/>
          </w:tcPr>
          <w:p w:rsidR="00410C55" w:rsidRPr="00DC2E46" w:rsidRDefault="00410C55" w:rsidP="00410C55">
            <w:pPr>
              <w:pStyle w:val="af7"/>
              <w:rPr>
                <w:u w:val="none"/>
              </w:rPr>
            </w:pPr>
            <w:r w:rsidRPr="00DC2E46">
              <w:rPr>
                <w:u w:val="none"/>
              </w:rPr>
              <w:t>Условно разрешенные виды использования</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6"/>
              <w:jc w:val="left"/>
              <w:rPr>
                <w:szCs w:val="22"/>
                <w:u w:val="none"/>
              </w:rPr>
            </w:pPr>
            <w:r w:rsidRPr="00DC2E46">
              <w:rPr>
                <w:szCs w:val="22"/>
                <w:u w:val="none"/>
              </w:rPr>
              <w:t>Наименование вида разрешенного использования</w:t>
            </w:r>
          </w:p>
        </w:tc>
        <w:tc>
          <w:tcPr>
            <w:tcW w:w="1264"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410C55">
            <w:pPr>
              <w:pStyle w:val="af6"/>
              <w:rPr>
                <w:szCs w:val="22"/>
                <w:u w:val="none"/>
              </w:rPr>
            </w:pPr>
            <w:r w:rsidRPr="00DC2E46">
              <w:rPr>
                <w:szCs w:val="22"/>
                <w:u w:val="none"/>
                <w:lang w:eastAsia="ru-RU"/>
              </w:rPr>
              <w:t xml:space="preserve">Код </w:t>
            </w:r>
          </w:p>
        </w:tc>
        <w:tc>
          <w:tcPr>
            <w:tcW w:w="6425"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pStyle w:val="af6"/>
              <w:jc w:val="left"/>
              <w:rPr>
                <w:szCs w:val="22"/>
                <w:u w:val="none"/>
              </w:rPr>
            </w:pPr>
            <w:r w:rsidRPr="00DC2E46">
              <w:rPr>
                <w:szCs w:val="22"/>
                <w:u w:val="none"/>
              </w:rPr>
              <w:t xml:space="preserve">Описание вида разрешенного использования земельного участка </w:t>
            </w:r>
          </w:p>
        </w:tc>
      </w:tr>
      <w:tr w:rsidR="00410C55"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410C55" w:rsidRPr="00DC2E46" w:rsidRDefault="00410C55" w:rsidP="00A71900">
            <w:pPr>
              <w:spacing w:before="100" w:beforeAutospacing="1" w:after="100" w:afterAutospacing="1"/>
              <w:rPr>
                <w:sz w:val="22"/>
                <w:szCs w:val="22"/>
                <w:u w:val="none"/>
              </w:rPr>
            </w:pPr>
            <w:r w:rsidRPr="00DC2E46">
              <w:rPr>
                <w:sz w:val="22"/>
                <w:szCs w:val="22"/>
                <w:u w:val="none"/>
              </w:rPr>
              <w:t xml:space="preserve">Склады </w:t>
            </w:r>
          </w:p>
        </w:tc>
        <w:tc>
          <w:tcPr>
            <w:tcW w:w="1264" w:type="dxa"/>
            <w:tcBorders>
              <w:top w:val="single" w:sz="4" w:space="0" w:color="auto"/>
              <w:left w:val="single" w:sz="4" w:space="0" w:color="auto"/>
              <w:bottom w:val="single" w:sz="4" w:space="0" w:color="auto"/>
              <w:right w:val="single" w:sz="4" w:space="0" w:color="auto"/>
            </w:tcBorders>
            <w:vAlign w:val="center"/>
          </w:tcPr>
          <w:p w:rsidR="00410C55" w:rsidRPr="00DC2E46" w:rsidRDefault="00410C55" w:rsidP="00A71900">
            <w:pPr>
              <w:jc w:val="center"/>
              <w:rPr>
                <w:sz w:val="22"/>
                <w:szCs w:val="22"/>
                <w:u w:val="none"/>
              </w:rPr>
            </w:pPr>
            <w:r w:rsidRPr="00DC2E46">
              <w:rPr>
                <w:sz w:val="22"/>
                <w:szCs w:val="22"/>
                <w:u w:val="none"/>
              </w:rPr>
              <w:t>6.9</w:t>
            </w:r>
          </w:p>
        </w:tc>
        <w:tc>
          <w:tcPr>
            <w:tcW w:w="6425" w:type="dxa"/>
            <w:tcBorders>
              <w:top w:val="single" w:sz="4" w:space="0" w:color="auto"/>
              <w:left w:val="single" w:sz="4" w:space="0" w:color="auto"/>
              <w:bottom w:val="single" w:sz="4" w:space="0" w:color="auto"/>
              <w:right w:val="single" w:sz="4" w:space="0" w:color="auto"/>
            </w:tcBorders>
            <w:shd w:val="clear" w:color="auto" w:fill="auto"/>
          </w:tcPr>
          <w:p w:rsidR="00410C55" w:rsidRPr="00DC2E46" w:rsidRDefault="00410C55" w:rsidP="00A71900">
            <w:pPr>
              <w:jc w:val="both"/>
              <w:rPr>
                <w:sz w:val="22"/>
                <w:szCs w:val="22"/>
                <w:u w:val="none"/>
              </w:rPr>
            </w:pPr>
            <w:proofErr w:type="gramStart"/>
            <w:r w:rsidRPr="00DC2E46">
              <w:rPr>
                <w:sz w:val="22"/>
                <w:szCs w:val="22"/>
                <w:u w:val="none"/>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roofErr w:type="gramEnd"/>
          </w:p>
        </w:tc>
      </w:tr>
    </w:tbl>
    <w:p w:rsidR="00A71900" w:rsidRPr="00DC2E46" w:rsidRDefault="00A71900">
      <w:pPr>
        <w:rPr>
          <w:u w:val="none"/>
        </w:rPr>
      </w:pPr>
    </w:p>
    <w:tbl>
      <w:tblPr>
        <w:tblW w:w="9708" w:type="dxa"/>
        <w:tblLayout w:type="fixed"/>
        <w:tblLook w:val="0000"/>
      </w:tblPr>
      <w:tblGrid>
        <w:gridCol w:w="2019"/>
        <w:gridCol w:w="1264"/>
        <w:gridCol w:w="6425"/>
      </w:tblGrid>
      <w:tr w:rsidR="00410C55" w:rsidRPr="00DC2E46" w:rsidTr="00A71900">
        <w:tc>
          <w:tcPr>
            <w:tcW w:w="9708" w:type="dxa"/>
            <w:gridSpan w:val="3"/>
            <w:tcBorders>
              <w:top w:val="single" w:sz="4" w:space="0" w:color="000000"/>
              <w:left w:val="single" w:sz="4" w:space="0" w:color="000000"/>
              <w:bottom w:val="single" w:sz="4" w:space="0" w:color="000000"/>
              <w:right w:val="single" w:sz="4" w:space="0" w:color="auto"/>
            </w:tcBorders>
            <w:shd w:val="clear" w:color="auto" w:fill="auto"/>
          </w:tcPr>
          <w:p w:rsidR="00410C55" w:rsidRPr="00DC2E46" w:rsidRDefault="00410C55" w:rsidP="00410C55">
            <w:pPr>
              <w:pStyle w:val="af7"/>
              <w:rPr>
                <w:u w:val="none"/>
              </w:rPr>
            </w:pPr>
            <w:r w:rsidRPr="00DC2E46">
              <w:rPr>
                <w:u w:val="none"/>
              </w:rPr>
              <w:t>Вспомогательные виды разрешенного использования</w:t>
            </w:r>
          </w:p>
        </w:tc>
      </w:tr>
      <w:tr w:rsidR="00A71900"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A71900" w:rsidRPr="00DC2E46" w:rsidRDefault="00A71900" w:rsidP="008F5F5B">
            <w:pPr>
              <w:pStyle w:val="af6"/>
              <w:jc w:val="left"/>
              <w:rPr>
                <w:szCs w:val="22"/>
                <w:u w:val="none"/>
              </w:rPr>
            </w:pPr>
            <w:r w:rsidRPr="00DC2E46">
              <w:rPr>
                <w:szCs w:val="22"/>
                <w:u w:val="none"/>
              </w:rPr>
              <w:t>Наименование вида разрешенного использования</w:t>
            </w:r>
          </w:p>
        </w:tc>
        <w:tc>
          <w:tcPr>
            <w:tcW w:w="1264" w:type="dxa"/>
            <w:tcBorders>
              <w:top w:val="single" w:sz="4" w:space="0" w:color="000000"/>
              <w:left w:val="single" w:sz="4" w:space="0" w:color="000000"/>
              <w:bottom w:val="single" w:sz="4" w:space="0" w:color="000000"/>
              <w:right w:val="single" w:sz="4" w:space="0" w:color="auto"/>
            </w:tcBorders>
            <w:shd w:val="clear" w:color="auto" w:fill="auto"/>
            <w:vAlign w:val="center"/>
          </w:tcPr>
          <w:p w:rsidR="00A71900" w:rsidRPr="00DC2E46" w:rsidRDefault="00A71900" w:rsidP="008F5F5B">
            <w:pPr>
              <w:pStyle w:val="af6"/>
              <w:rPr>
                <w:szCs w:val="22"/>
                <w:u w:val="none"/>
              </w:rPr>
            </w:pPr>
            <w:r w:rsidRPr="00DC2E46">
              <w:rPr>
                <w:szCs w:val="22"/>
                <w:u w:val="none"/>
                <w:lang w:eastAsia="ru-RU"/>
              </w:rPr>
              <w:t xml:space="preserve">Код </w:t>
            </w:r>
          </w:p>
        </w:tc>
        <w:tc>
          <w:tcPr>
            <w:tcW w:w="3310" w:type="dxa"/>
            <w:tcBorders>
              <w:top w:val="single" w:sz="4" w:space="0" w:color="000000"/>
              <w:left w:val="single" w:sz="4" w:space="0" w:color="000000"/>
              <w:bottom w:val="single" w:sz="4" w:space="0" w:color="000000"/>
              <w:right w:val="single" w:sz="4" w:space="0" w:color="auto"/>
            </w:tcBorders>
            <w:shd w:val="clear" w:color="auto" w:fill="auto"/>
            <w:vAlign w:val="center"/>
          </w:tcPr>
          <w:p w:rsidR="00A71900" w:rsidRPr="00DC2E46" w:rsidRDefault="00A71900" w:rsidP="008F5F5B">
            <w:pPr>
              <w:pStyle w:val="af6"/>
              <w:jc w:val="left"/>
              <w:rPr>
                <w:szCs w:val="22"/>
                <w:u w:val="none"/>
              </w:rPr>
            </w:pPr>
            <w:r w:rsidRPr="00DC2E46">
              <w:rPr>
                <w:szCs w:val="22"/>
                <w:u w:val="none"/>
              </w:rPr>
              <w:t xml:space="preserve">Описание вида разрешенного использования земельного участка </w:t>
            </w:r>
          </w:p>
        </w:tc>
      </w:tr>
      <w:tr w:rsidR="00A71900" w:rsidRPr="00DC2E46" w:rsidTr="00A71900">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A71900" w:rsidRPr="00DC2E46" w:rsidRDefault="00A71900" w:rsidP="00A71900">
            <w:pPr>
              <w:pStyle w:val="af4"/>
              <w:rPr>
                <w:u w:val="none"/>
              </w:rPr>
            </w:pPr>
            <w:r w:rsidRPr="00DC2E46">
              <w:rPr>
                <w:u w:val="none"/>
              </w:rPr>
              <w:t>Коммунальное обслуживание</w:t>
            </w:r>
          </w:p>
        </w:tc>
        <w:tc>
          <w:tcPr>
            <w:tcW w:w="1264" w:type="dxa"/>
            <w:tcBorders>
              <w:top w:val="single" w:sz="4" w:space="0" w:color="auto"/>
              <w:left w:val="single" w:sz="4" w:space="0" w:color="auto"/>
              <w:bottom w:val="single" w:sz="4" w:space="0" w:color="auto"/>
              <w:right w:val="single" w:sz="4" w:space="0" w:color="auto"/>
            </w:tcBorders>
            <w:vAlign w:val="center"/>
          </w:tcPr>
          <w:p w:rsidR="00A71900" w:rsidRPr="00DC2E46" w:rsidRDefault="00A71900" w:rsidP="00A71900">
            <w:pPr>
              <w:pStyle w:val="af4"/>
              <w:jc w:val="center"/>
              <w:rPr>
                <w:u w:val="none"/>
                <w:lang w:eastAsia="ru-RU"/>
              </w:rPr>
            </w:pPr>
            <w:r w:rsidRPr="00DC2E46">
              <w:rPr>
                <w:u w:val="none"/>
                <w:lang w:eastAsia="ru-RU"/>
              </w:rPr>
              <w:t>3.1</w:t>
            </w:r>
          </w:p>
        </w:tc>
        <w:tc>
          <w:tcPr>
            <w:tcW w:w="6425" w:type="dxa"/>
            <w:tcBorders>
              <w:top w:val="single" w:sz="4" w:space="0" w:color="auto"/>
              <w:left w:val="single" w:sz="4" w:space="0" w:color="auto"/>
              <w:bottom w:val="single" w:sz="4" w:space="0" w:color="auto"/>
              <w:right w:val="single" w:sz="4" w:space="0" w:color="auto"/>
            </w:tcBorders>
            <w:shd w:val="clear" w:color="auto" w:fill="auto"/>
          </w:tcPr>
          <w:p w:rsidR="00A71900" w:rsidRPr="00DC2E46" w:rsidRDefault="00A71900" w:rsidP="00A71900">
            <w:pPr>
              <w:pStyle w:val="af4"/>
              <w:jc w:val="both"/>
              <w:rPr>
                <w:u w:val="none"/>
              </w:rPr>
            </w:pPr>
            <w:r w:rsidRPr="00DC2E46">
              <w:rPr>
                <w:u w:val="none"/>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r w:rsidRPr="00DC2E46">
              <w:rPr>
                <w:u w:val="none"/>
                <w:lang w:eastAsia="ru-RU"/>
              </w:rPr>
              <w:lastRenderedPageBreak/>
              <w:t>с кодами 3.1.1-3.1.2</w:t>
            </w:r>
          </w:p>
        </w:tc>
      </w:tr>
      <w:tr w:rsidR="00A71900" w:rsidRPr="00DC2E46" w:rsidTr="00A71900">
        <w:trPr>
          <w:trHeight w:val="64"/>
        </w:trPr>
        <w:tc>
          <w:tcPr>
            <w:tcW w:w="2019" w:type="dxa"/>
            <w:tcBorders>
              <w:top w:val="single" w:sz="4" w:space="0" w:color="000000"/>
              <w:left w:val="single" w:sz="4" w:space="0" w:color="000000"/>
              <w:bottom w:val="single" w:sz="4" w:space="0" w:color="000000"/>
              <w:right w:val="single" w:sz="4" w:space="0" w:color="auto"/>
            </w:tcBorders>
            <w:shd w:val="clear" w:color="auto" w:fill="auto"/>
            <w:vAlign w:val="center"/>
          </w:tcPr>
          <w:p w:rsidR="00A71900" w:rsidRPr="00DC2E46" w:rsidRDefault="00A71900" w:rsidP="00A71900">
            <w:pPr>
              <w:spacing w:before="100" w:beforeAutospacing="1" w:after="100" w:afterAutospacing="1"/>
              <w:rPr>
                <w:sz w:val="22"/>
                <w:szCs w:val="22"/>
                <w:u w:val="none"/>
              </w:rPr>
            </w:pPr>
            <w:r w:rsidRPr="00DC2E46">
              <w:rPr>
                <w:sz w:val="22"/>
                <w:szCs w:val="22"/>
                <w:u w:val="none"/>
              </w:rPr>
              <w:lastRenderedPageBreak/>
              <w:t xml:space="preserve">Служебные гаражи </w:t>
            </w:r>
          </w:p>
        </w:tc>
        <w:tc>
          <w:tcPr>
            <w:tcW w:w="1264" w:type="dxa"/>
            <w:tcBorders>
              <w:top w:val="single" w:sz="4" w:space="0" w:color="auto"/>
              <w:left w:val="single" w:sz="4" w:space="0" w:color="auto"/>
              <w:bottom w:val="single" w:sz="4" w:space="0" w:color="auto"/>
              <w:right w:val="single" w:sz="4" w:space="0" w:color="auto"/>
            </w:tcBorders>
            <w:vAlign w:val="center"/>
          </w:tcPr>
          <w:p w:rsidR="00A71900" w:rsidRPr="00DC2E46" w:rsidRDefault="00A71900" w:rsidP="00A71900">
            <w:pPr>
              <w:spacing w:before="100" w:beforeAutospacing="1" w:after="100" w:afterAutospacing="1"/>
              <w:jc w:val="center"/>
              <w:rPr>
                <w:sz w:val="22"/>
                <w:szCs w:val="22"/>
                <w:u w:val="none"/>
              </w:rPr>
            </w:pPr>
            <w:r w:rsidRPr="00DC2E46">
              <w:rPr>
                <w:sz w:val="22"/>
                <w:szCs w:val="22"/>
                <w:u w:val="none"/>
              </w:rPr>
              <w:t>4.9</w:t>
            </w:r>
          </w:p>
        </w:tc>
        <w:tc>
          <w:tcPr>
            <w:tcW w:w="6425" w:type="dxa"/>
            <w:tcBorders>
              <w:top w:val="single" w:sz="4" w:space="0" w:color="auto"/>
              <w:left w:val="single" w:sz="4" w:space="0" w:color="auto"/>
              <w:bottom w:val="single" w:sz="4" w:space="0" w:color="auto"/>
              <w:right w:val="single" w:sz="4" w:space="0" w:color="auto"/>
            </w:tcBorders>
            <w:shd w:val="clear" w:color="auto" w:fill="auto"/>
          </w:tcPr>
          <w:p w:rsidR="00A71900" w:rsidRPr="00DC2E46" w:rsidRDefault="00A71900" w:rsidP="00A71900">
            <w:pPr>
              <w:spacing w:before="100" w:beforeAutospacing="1" w:after="100" w:afterAutospacing="1"/>
              <w:jc w:val="both"/>
              <w:rPr>
                <w:sz w:val="22"/>
                <w:szCs w:val="22"/>
                <w:u w:val="none"/>
              </w:rPr>
            </w:pPr>
            <w:r w:rsidRPr="00DC2E46">
              <w:rPr>
                <w:sz w:val="22"/>
                <w:szCs w:val="22"/>
                <w:u w:val="none"/>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r>
    </w:tbl>
    <w:p w:rsidR="00410C55" w:rsidRPr="00DC2E46" w:rsidRDefault="00410C55" w:rsidP="00410C55">
      <w:pPr>
        <w:pStyle w:val="13"/>
        <w:rPr>
          <w:b/>
          <w:sz w:val="22"/>
          <w:szCs w:val="22"/>
          <w:u w:val="none"/>
        </w:rPr>
      </w:pPr>
      <w:r w:rsidRPr="00DC2E46">
        <w:rPr>
          <w:b/>
          <w:sz w:val="22"/>
          <w:szCs w:val="22"/>
          <w:u w:val="non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39" w:type="dxa"/>
        <w:tblLayout w:type="fixed"/>
        <w:tblLook w:val="0000"/>
      </w:tblPr>
      <w:tblGrid>
        <w:gridCol w:w="697"/>
        <w:gridCol w:w="5227"/>
        <w:gridCol w:w="3715"/>
      </w:tblGrid>
      <w:tr w:rsidR="00410C55" w:rsidRPr="00DC2E46" w:rsidTr="00410C55">
        <w:trPr>
          <w:tblHeader/>
        </w:trPr>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6"/>
              <w:rPr>
                <w:szCs w:val="22"/>
                <w:u w:val="none"/>
              </w:rPr>
            </w:pPr>
            <w:bookmarkStart w:id="108" w:name="_Toc421696745"/>
            <w:r w:rsidRPr="00DC2E46">
              <w:rPr>
                <w:szCs w:val="22"/>
                <w:u w:val="none"/>
              </w:rPr>
              <w:t>№</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6"/>
              <w:rPr>
                <w:szCs w:val="22"/>
                <w:u w:val="none"/>
              </w:rPr>
            </w:pPr>
            <w:r w:rsidRPr="00DC2E46">
              <w:rPr>
                <w:szCs w:val="22"/>
                <w:u w:val="none"/>
              </w:rPr>
              <w:t>Предельные размеры и параметры</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6"/>
              <w:rPr>
                <w:szCs w:val="22"/>
                <w:u w:val="none"/>
              </w:rPr>
            </w:pPr>
            <w:r w:rsidRPr="00DC2E46">
              <w:rPr>
                <w:szCs w:val="22"/>
                <w:u w:val="none"/>
              </w:rPr>
              <w:t>Значения предельных размеров и параметров</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1</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Минимальная площадь земельных участков</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не устанавливается</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2</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7"/>
              <w:jc w:val="both"/>
              <w:rPr>
                <w:u w:val="none"/>
              </w:rPr>
            </w:pPr>
            <w:r w:rsidRPr="00DC2E46">
              <w:rPr>
                <w:u w:val="none"/>
              </w:rPr>
              <w:t>Максимальная площадь земельных участков</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не устанавливается</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3</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7"/>
              <w:jc w:val="both"/>
              <w:rPr>
                <w:u w:val="none"/>
              </w:rPr>
            </w:pPr>
            <w:r w:rsidRPr="00DC2E46">
              <w:rPr>
                <w:u w: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3.1</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proofErr w:type="gramStart"/>
            <w:r w:rsidRPr="00DC2E46">
              <w:rPr>
                <w:u w:val="none"/>
              </w:rPr>
              <w:t>с видом разрешенного использования "Земельные участки (территории) общего пользования", "</w:t>
            </w:r>
            <w:r w:rsidRPr="00DC2E46">
              <w:rPr>
                <w:u w:val="none"/>
                <w:lang w:eastAsia="ru-RU"/>
              </w:rPr>
              <w:t>Предоставление коммунальных услуг</w:t>
            </w:r>
            <w:r w:rsidRPr="00DC2E46">
              <w:rPr>
                <w:u w:val="none"/>
              </w:rPr>
              <w:t>", "</w:t>
            </w:r>
            <w:r w:rsidRPr="00DC2E46">
              <w:rPr>
                <w:u w:val="none"/>
                <w:lang w:eastAsia="ru-RU"/>
              </w:rPr>
              <w:t>Трубопроводный транспорт</w:t>
            </w:r>
            <w:r w:rsidRPr="00DC2E46">
              <w:rPr>
                <w:u w:val="none"/>
              </w:rPr>
              <w:t>"</w:t>
            </w:r>
            <w:r w:rsidRPr="00DC2E46">
              <w:rPr>
                <w:u w:val="none"/>
                <w:lang w:eastAsia="ru-RU"/>
              </w:rPr>
              <w:t xml:space="preserve">, </w:t>
            </w:r>
            <w:r w:rsidRPr="00DC2E46">
              <w:rPr>
                <w:u w:val="none"/>
              </w:rPr>
              <w:t>"</w:t>
            </w:r>
            <w:r w:rsidRPr="00DC2E46">
              <w:rPr>
                <w:u w:val="none"/>
                <w:lang w:eastAsia="ru-RU"/>
              </w:rPr>
              <w:t>Размещение автомобильных дорог</w:t>
            </w:r>
            <w:r w:rsidRPr="00DC2E46">
              <w:rPr>
                <w:u w:val="none"/>
              </w:rPr>
              <w:t>"</w:t>
            </w:r>
            <w:r w:rsidRPr="00DC2E46">
              <w:rPr>
                <w:u w:val="none"/>
                <w:lang w:eastAsia="ru-RU"/>
              </w:rPr>
              <w:t xml:space="preserve">, </w:t>
            </w:r>
            <w:r w:rsidRPr="00DC2E46">
              <w:rPr>
                <w:u w:val="none"/>
              </w:rPr>
              <w:t>"Железнодорожный транспорт", "Связь", "Энергетика"</w:t>
            </w:r>
            <w:proofErr w:type="gramEnd"/>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0 м</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3.2</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для других объектов капитального строительства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3 м</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4</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7"/>
              <w:jc w:val="both"/>
              <w:rPr>
                <w:u w:val="none"/>
              </w:rPr>
            </w:pPr>
            <w:r w:rsidRPr="00DC2E46">
              <w:rPr>
                <w:u w:val="none"/>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4.1</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proofErr w:type="gramStart"/>
            <w:r w:rsidRPr="00DC2E46">
              <w:rPr>
                <w:u w:val="none"/>
              </w:rPr>
              <w:t>с видом разрешенного использования "Земельные участки (территории) общего пользования", "</w:t>
            </w:r>
            <w:r w:rsidRPr="00DC2E46">
              <w:rPr>
                <w:u w:val="none"/>
                <w:lang w:eastAsia="ru-RU"/>
              </w:rPr>
              <w:t>Предоставление коммунальных услуг</w:t>
            </w:r>
            <w:r w:rsidRPr="00DC2E46">
              <w:rPr>
                <w:u w:val="none"/>
              </w:rPr>
              <w:t>", "</w:t>
            </w:r>
            <w:r w:rsidRPr="00DC2E46">
              <w:rPr>
                <w:u w:val="none"/>
                <w:lang w:eastAsia="ru-RU"/>
              </w:rPr>
              <w:t>Трубопроводный транспорт</w:t>
            </w:r>
            <w:r w:rsidRPr="00DC2E46">
              <w:rPr>
                <w:u w:val="none"/>
              </w:rPr>
              <w:t>"</w:t>
            </w:r>
            <w:r w:rsidRPr="00DC2E46">
              <w:rPr>
                <w:u w:val="none"/>
                <w:lang w:eastAsia="ru-RU"/>
              </w:rPr>
              <w:t xml:space="preserve">, </w:t>
            </w:r>
            <w:r w:rsidRPr="00DC2E46">
              <w:rPr>
                <w:u w:val="none"/>
              </w:rPr>
              <w:t>"</w:t>
            </w:r>
            <w:r w:rsidRPr="00DC2E46">
              <w:rPr>
                <w:u w:val="none"/>
                <w:lang w:eastAsia="ru-RU"/>
              </w:rPr>
              <w:t>Размещение автомобильных дорог</w:t>
            </w:r>
            <w:r w:rsidRPr="00DC2E46">
              <w:rPr>
                <w:u w:val="none"/>
              </w:rPr>
              <w:t>"</w:t>
            </w:r>
            <w:r w:rsidRPr="00DC2E46">
              <w:rPr>
                <w:u w:val="none"/>
                <w:lang w:eastAsia="ru-RU"/>
              </w:rPr>
              <w:t xml:space="preserve">, </w:t>
            </w:r>
            <w:r w:rsidRPr="00DC2E46">
              <w:rPr>
                <w:u w:val="none"/>
              </w:rPr>
              <w:t>"Железнодорожный транспорт", "Связь", "Энергетика"</w:t>
            </w:r>
            <w:proofErr w:type="gramEnd"/>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0 м</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4.2</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для других объектов капитального строительства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5 м</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5</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7"/>
              <w:jc w:val="both"/>
              <w:rPr>
                <w:u w:val="none"/>
              </w:rPr>
            </w:pPr>
            <w:r w:rsidRPr="00DC2E46">
              <w:rPr>
                <w:u w:val="none"/>
              </w:rPr>
              <w:t>Предельная (максимальная) высота объектов капитального строительства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15 м</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7"/>
              <w:rPr>
                <w:u w:val="none"/>
              </w:rPr>
            </w:pPr>
            <w:r w:rsidRPr="00DC2E46">
              <w:rPr>
                <w:u w:val="none"/>
              </w:rPr>
              <w:t>6</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7"/>
              <w:jc w:val="both"/>
              <w:rPr>
                <w:u w:val="none"/>
              </w:rPr>
            </w:pPr>
            <w:r w:rsidRPr="00DC2E46">
              <w:rPr>
                <w:u w:val="none"/>
              </w:rPr>
              <w:t>Максимальный процент застройки в границах земельного участка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6.1</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с основным видом разрешенного использования "Коммунальное обслуживание" или "Бытовое обслуживание"</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 в случае размещения на земельном участке только объектов инженерно-технического обеспечения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100 %</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 в случае размещения на земельном участке иных объектов</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80 %</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6.2</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410C55" w:rsidRPr="00DC2E46" w:rsidRDefault="00410C55" w:rsidP="00410C55">
            <w:pPr>
              <w:pStyle w:val="af4"/>
              <w:rPr>
                <w:u w:val="none"/>
              </w:rPr>
            </w:pPr>
            <w:r w:rsidRPr="00DC2E46">
              <w:rPr>
                <w:u w:val="none"/>
              </w:rPr>
              <w:t>б) 0 % в иных случаях</w:t>
            </w:r>
          </w:p>
        </w:tc>
      </w:tr>
      <w:tr w:rsidR="00410C55" w:rsidRPr="00DC2E46" w:rsidTr="00410C55">
        <w:tc>
          <w:tcPr>
            <w:tcW w:w="697" w:type="dxa"/>
            <w:tcBorders>
              <w:top w:val="single" w:sz="4" w:space="0" w:color="000000"/>
              <w:left w:val="single" w:sz="4" w:space="0" w:color="000000"/>
              <w:bottom w:val="single" w:sz="4" w:space="0" w:color="000000"/>
            </w:tcBorders>
            <w:shd w:val="clear" w:color="auto" w:fill="auto"/>
          </w:tcPr>
          <w:p w:rsidR="00410C55" w:rsidRPr="00DC2E46" w:rsidRDefault="00410C55" w:rsidP="00410C55">
            <w:pPr>
              <w:pStyle w:val="af4"/>
              <w:rPr>
                <w:u w:val="none"/>
              </w:rPr>
            </w:pPr>
            <w:r w:rsidRPr="00DC2E46">
              <w:rPr>
                <w:u w:val="none"/>
              </w:rPr>
              <w:t>6.3</w:t>
            </w:r>
          </w:p>
        </w:tc>
        <w:tc>
          <w:tcPr>
            <w:tcW w:w="5227" w:type="dxa"/>
            <w:tcBorders>
              <w:top w:val="single" w:sz="4" w:space="0" w:color="000000"/>
              <w:left w:val="single" w:sz="4" w:space="0" w:color="000000"/>
              <w:bottom w:val="single" w:sz="4" w:space="0" w:color="000000"/>
            </w:tcBorders>
            <w:shd w:val="clear" w:color="auto" w:fill="auto"/>
          </w:tcPr>
          <w:p w:rsidR="00410C55" w:rsidRPr="00DC2E46" w:rsidRDefault="00410C55" w:rsidP="00A71900">
            <w:pPr>
              <w:pStyle w:val="af4"/>
              <w:jc w:val="both"/>
              <w:rPr>
                <w:u w:val="none"/>
              </w:rPr>
            </w:pPr>
            <w:r w:rsidRPr="00DC2E46">
              <w:rPr>
                <w:u w:val="none"/>
              </w:rPr>
              <w:t>с другими видами разрешенного использования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10C55" w:rsidRPr="00DC2E46" w:rsidRDefault="00410C55" w:rsidP="00410C55">
            <w:pPr>
              <w:pStyle w:val="af4"/>
              <w:rPr>
                <w:u w:val="none"/>
              </w:rPr>
            </w:pPr>
            <w:r w:rsidRPr="00DC2E46">
              <w:rPr>
                <w:u w:val="none"/>
              </w:rPr>
              <w:t>80 %</w:t>
            </w:r>
          </w:p>
        </w:tc>
      </w:tr>
      <w:bookmarkEnd w:id="108"/>
    </w:tbl>
    <w:p w:rsidR="00410C55" w:rsidRPr="00DC2E46" w:rsidRDefault="00410C55" w:rsidP="00410C55">
      <w:pPr>
        <w:rPr>
          <w:u w:val="none"/>
        </w:rPr>
      </w:pPr>
    </w:p>
    <w:p w:rsidR="00410C55" w:rsidRPr="00DC2E46" w:rsidRDefault="00410C55" w:rsidP="00A71900">
      <w:pPr>
        <w:pStyle w:val="ConsNormal"/>
        <w:widowControl/>
        <w:tabs>
          <w:tab w:val="left" w:pos="851"/>
        </w:tabs>
        <w:ind w:left="709" w:firstLine="0"/>
        <w:jc w:val="both"/>
        <w:rPr>
          <w:rFonts w:ascii="Times New Roman" w:hAnsi="Times New Roman" w:cs="Times New Roman"/>
          <w:b/>
          <w:sz w:val="24"/>
          <w:szCs w:val="24"/>
          <w:u w:val="none"/>
        </w:rPr>
      </w:pPr>
      <w:r w:rsidRPr="00DC2E46">
        <w:rPr>
          <w:rFonts w:ascii="Times New Roman" w:hAnsi="Times New Roman" w:cs="Times New Roman"/>
          <w:b/>
          <w:sz w:val="24"/>
          <w:szCs w:val="24"/>
          <w:u w:val="none"/>
        </w:rPr>
        <w:t>Территории объектов культурного наследия.</w:t>
      </w:r>
    </w:p>
    <w:p w:rsidR="00410C55" w:rsidRPr="00DC2E46" w:rsidRDefault="00410C55" w:rsidP="00A71900">
      <w:pPr>
        <w:ind w:firstLine="709"/>
        <w:jc w:val="both"/>
        <w:rPr>
          <w:u w:val="none"/>
        </w:rPr>
      </w:pPr>
      <w:proofErr w:type="gramStart"/>
      <w:r w:rsidRPr="00DC2E46">
        <w:rPr>
          <w:u w:val="none"/>
        </w:rPr>
        <w:t xml:space="preserve">В соответствии со ст.34 - 38  Федерального закона от 25 июня </w:t>
      </w:r>
      <w:smartTag w:uri="urn:schemas-microsoft-com:office:smarttags" w:element="metricconverter">
        <w:smartTagPr>
          <w:attr w:name="ProductID" w:val="2002 г"/>
        </w:smartTagPr>
        <w:r w:rsidRPr="00DC2E46">
          <w:rPr>
            <w:u w:val="none"/>
          </w:rPr>
          <w:t>2002 г</w:t>
        </w:r>
      </w:smartTag>
      <w:r w:rsidRPr="00DC2E46">
        <w:rPr>
          <w:u w:val="none"/>
        </w:rPr>
        <w:t>.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410C55" w:rsidRPr="00DC2E46" w:rsidRDefault="00410C55" w:rsidP="00A71900">
      <w:pPr>
        <w:ind w:firstLine="709"/>
        <w:jc w:val="both"/>
        <w:rPr>
          <w:u w:val="none"/>
        </w:rPr>
      </w:pPr>
      <w:r w:rsidRPr="00DC2E46">
        <w:rPr>
          <w:u w:val="none"/>
        </w:rPr>
        <w:t>Необходимый состав зон охраны объекта культурного наследия определяется проектом зон охраны объекта культурного наследия.</w:t>
      </w:r>
    </w:p>
    <w:p w:rsidR="00410C55" w:rsidRPr="00DC2E46" w:rsidRDefault="00410C55" w:rsidP="00A71900">
      <w:pPr>
        <w:ind w:firstLine="709"/>
        <w:jc w:val="both"/>
        <w:rPr>
          <w:u w:val="none"/>
        </w:rPr>
      </w:pPr>
      <w:proofErr w:type="gramStart"/>
      <w:r w:rsidRPr="00DC2E46">
        <w:rPr>
          <w:u w:val="none"/>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DC2E46">
        <w:rPr>
          <w:u w:val="none"/>
        </w:rPr>
        <w:t xml:space="preserve">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410C55" w:rsidRPr="00DC2E46" w:rsidRDefault="00410C55" w:rsidP="00A71900">
      <w:pPr>
        <w:ind w:firstLine="709"/>
        <w:jc w:val="both"/>
        <w:rPr>
          <w:u w:val="none"/>
        </w:rPr>
      </w:pPr>
      <w:r w:rsidRPr="00DC2E46">
        <w:rPr>
          <w:u w:val="none"/>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10C55" w:rsidRPr="00DC2E46" w:rsidRDefault="00410C55" w:rsidP="00A71900">
      <w:pPr>
        <w:ind w:firstLine="709"/>
        <w:jc w:val="both"/>
        <w:rPr>
          <w:u w:val="none"/>
        </w:rPr>
      </w:pPr>
      <w:r w:rsidRPr="00DC2E46">
        <w:rPr>
          <w:u w:val="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410C55" w:rsidRPr="00DC2E46" w:rsidRDefault="00410C55" w:rsidP="00410C55">
      <w:pPr>
        <w:rPr>
          <w:u w:val="none"/>
        </w:rPr>
      </w:pPr>
    </w:p>
    <w:p w:rsidR="00410C55" w:rsidRPr="00DC2E46" w:rsidRDefault="00410C55" w:rsidP="00410C55">
      <w:pPr>
        <w:pStyle w:val="1"/>
        <w:tabs>
          <w:tab w:val="left" w:pos="708"/>
        </w:tabs>
        <w:ind w:firstLine="709"/>
        <w:rPr>
          <w:u w:val="none"/>
        </w:rPr>
      </w:pPr>
      <w:bookmarkStart w:id="109" w:name="_Toc532901544"/>
      <w:bookmarkStart w:id="110" w:name="_Toc131157559"/>
      <w:r w:rsidRPr="00DC2E46">
        <w:rPr>
          <w:u w:val="none"/>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09"/>
      <w:bookmarkEnd w:id="110"/>
    </w:p>
    <w:p w:rsidR="00410C55" w:rsidRPr="00DC2E46" w:rsidRDefault="00410C55" w:rsidP="00410C55">
      <w:pPr>
        <w:ind w:firstLine="709"/>
        <w:rPr>
          <w:u w:val="none"/>
        </w:rPr>
      </w:pPr>
    </w:p>
    <w:p w:rsidR="00410C55" w:rsidRPr="00DC2E46" w:rsidRDefault="00410C55" w:rsidP="00410C55">
      <w:pPr>
        <w:tabs>
          <w:tab w:val="left" w:pos="900"/>
          <w:tab w:val="left" w:pos="1040"/>
        </w:tabs>
        <w:ind w:firstLine="709"/>
        <w:rPr>
          <w:color w:val="000000"/>
          <w:u w:val="none"/>
        </w:rPr>
      </w:pPr>
      <w:r w:rsidRPr="00DC2E46">
        <w:rPr>
          <w:color w:val="000000"/>
          <w:u w:val="none"/>
        </w:rPr>
        <w:t xml:space="preserve">На территории муниципального образования </w:t>
      </w:r>
      <w:proofErr w:type="spellStart"/>
      <w:r w:rsidRPr="00DC2E46">
        <w:rPr>
          <w:color w:val="000000"/>
          <w:u w:val="none"/>
        </w:rPr>
        <w:t>Парфинского</w:t>
      </w:r>
      <w:proofErr w:type="spellEnd"/>
      <w:r w:rsidRPr="00DC2E46">
        <w:rPr>
          <w:color w:val="000000"/>
          <w:u w:val="none"/>
        </w:rPr>
        <w:t xml:space="preserve"> городского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прибрежная защитная полоса;</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proofErr w:type="spellStart"/>
      <w:r w:rsidRPr="00DC2E46">
        <w:rPr>
          <w:u w:val="none"/>
        </w:rPr>
        <w:t>водоохранная</w:t>
      </w:r>
      <w:proofErr w:type="spellEnd"/>
      <w:r w:rsidRPr="00DC2E46">
        <w:rPr>
          <w:u w:val="none"/>
        </w:rPr>
        <w:t xml:space="preserve"> зона;</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санитарно-защитная зона;</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санитарно-защитная зона кладбищ;</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охранная зона линий электропередачи;</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охранная зона магистрального газопровода;</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зона  санитарной охраны источников водоснабжения (второй пояс);</w:t>
      </w:r>
    </w:p>
    <w:p w:rsidR="00410C55" w:rsidRPr="00DC2E46" w:rsidRDefault="00410C55" w:rsidP="00410C55">
      <w:pPr>
        <w:widowControl w:val="0"/>
        <w:numPr>
          <w:ilvl w:val="0"/>
          <w:numId w:val="12"/>
        </w:numPr>
        <w:tabs>
          <w:tab w:val="left" w:pos="-1276"/>
        </w:tabs>
        <w:suppressAutoHyphens/>
        <w:autoSpaceDE w:val="0"/>
        <w:ind w:left="0" w:firstLine="709"/>
        <w:jc w:val="both"/>
        <w:rPr>
          <w:u w:val="none"/>
        </w:rPr>
      </w:pPr>
      <w:r w:rsidRPr="00DC2E46">
        <w:rPr>
          <w:u w:val="none"/>
        </w:rPr>
        <w:t>зона санитарной охраны источников водоснабжения (третий пояс);</w:t>
      </w:r>
    </w:p>
    <w:p w:rsidR="00410C55" w:rsidRPr="00DC2E46" w:rsidRDefault="00410C55" w:rsidP="00410C55">
      <w:pPr>
        <w:widowControl w:val="0"/>
        <w:numPr>
          <w:ilvl w:val="0"/>
          <w:numId w:val="12"/>
        </w:numPr>
        <w:suppressAutoHyphens/>
        <w:autoSpaceDE w:val="0"/>
        <w:spacing w:line="276" w:lineRule="auto"/>
        <w:ind w:hanging="11"/>
        <w:jc w:val="both"/>
        <w:rPr>
          <w:u w:val="none"/>
        </w:rPr>
      </w:pPr>
      <w:r w:rsidRPr="00DC2E46">
        <w:rPr>
          <w:u w:val="none"/>
        </w:rPr>
        <w:t>Зона подтопления (затопления);</w:t>
      </w:r>
    </w:p>
    <w:p w:rsidR="00410C55" w:rsidRPr="00DC2E46" w:rsidRDefault="00410C55" w:rsidP="00410C55">
      <w:pPr>
        <w:ind w:left="1800"/>
        <w:rPr>
          <w:b/>
          <w:bCs/>
          <w:u w:val="none"/>
        </w:rPr>
      </w:pPr>
    </w:p>
    <w:p w:rsidR="00410C55" w:rsidRPr="00DC2E46" w:rsidRDefault="00410C55" w:rsidP="00410C55">
      <w:pPr>
        <w:pStyle w:val="ConsNormal"/>
        <w:widowControl/>
        <w:numPr>
          <w:ilvl w:val="2"/>
          <w:numId w:val="8"/>
        </w:numPr>
        <w:tabs>
          <w:tab w:val="clear" w:pos="2160"/>
          <w:tab w:val="num" w:pos="851"/>
        </w:tabs>
        <w:ind w:left="0" w:firstLine="709"/>
        <w:jc w:val="both"/>
        <w:rPr>
          <w:rFonts w:ascii="Times New Roman" w:hAnsi="Times New Roman" w:cs="Times New Roman"/>
          <w:b/>
          <w:color w:val="000000"/>
          <w:sz w:val="24"/>
          <w:szCs w:val="24"/>
          <w:u w:val="none"/>
        </w:rPr>
      </w:pPr>
      <w:r w:rsidRPr="00DC2E46">
        <w:rPr>
          <w:rFonts w:ascii="Times New Roman" w:hAnsi="Times New Roman" w:cs="Times New Roman"/>
          <w:b/>
          <w:color w:val="000000"/>
          <w:sz w:val="24"/>
          <w:szCs w:val="24"/>
          <w:u w:val="none"/>
        </w:rPr>
        <w:t>Прибрежная защитная полоса.</w:t>
      </w:r>
    </w:p>
    <w:p w:rsidR="00410C55" w:rsidRPr="00DC2E46" w:rsidRDefault="00410C55" w:rsidP="00A71900">
      <w:pPr>
        <w:pStyle w:val="ConsNormal"/>
        <w:widowControl/>
        <w:ind w:firstLine="709"/>
        <w:jc w:val="both"/>
        <w:rPr>
          <w:rFonts w:ascii="Times New Roman" w:hAnsi="Times New Roman" w:cs="Times New Roman"/>
          <w:bCs/>
          <w:color w:val="000000"/>
          <w:sz w:val="24"/>
          <w:szCs w:val="24"/>
          <w:u w:val="none"/>
        </w:rPr>
      </w:pPr>
      <w:r w:rsidRPr="00DC2E46">
        <w:rPr>
          <w:rFonts w:ascii="Times New Roman" w:hAnsi="Times New Roman" w:cs="Times New Roman"/>
          <w:bCs/>
          <w:color w:val="000000"/>
          <w:sz w:val="24"/>
          <w:szCs w:val="24"/>
          <w:u w:val="none"/>
        </w:rPr>
        <w:lastRenderedPageBreak/>
        <w:t xml:space="preserve">В соответствии с </w:t>
      </w:r>
      <w:r w:rsidRPr="00DC2E46">
        <w:rPr>
          <w:rFonts w:ascii="Times New Roman" w:hAnsi="Times New Roman" w:cs="Times New Roman"/>
          <w:b/>
          <w:bCs/>
          <w:color w:val="000000"/>
          <w:sz w:val="24"/>
          <w:szCs w:val="24"/>
          <w:u w:val="none"/>
        </w:rPr>
        <w:t>частью 17 ст. 65 Водного кодекса Российской Федерации</w:t>
      </w:r>
      <w:r w:rsidRPr="00DC2E46">
        <w:rPr>
          <w:rFonts w:ascii="Times New Roman" w:hAnsi="Times New Roman" w:cs="Times New Roman"/>
          <w:color w:val="000000"/>
          <w:sz w:val="24"/>
          <w:szCs w:val="24"/>
          <w:u w:val="none"/>
        </w:rPr>
        <w:t xml:space="preserve"> </w:t>
      </w:r>
      <w:r w:rsidRPr="00DC2E46">
        <w:rPr>
          <w:rFonts w:ascii="Times New Roman" w:hAnsi="Times New Roman" w:cs="Times New Roman"/>
          <w:bCs/>
          <w:color w:val="000000"/>
          <w:sz w:val="24"/>
          <w:szCs w:val="24"/>
          <w:u w:val="none"/>
        </w:rPr>
        <w:t>в границах прибрежной защитной полосы запрещаются:</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1) использование сточных вод для удобрения почв;</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3) осуществление авиационных мер по борьбе с вредителями и болезнями растений;</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 xml:space="preserve">5) распашка земель; </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 xml:space="preserve">6) размещение отвалов размываемых грунтов; </w:t>
      </w:r>
    </w:p>
    <w:p w:rsidR="00410C55" w:rsidRPr="00DC2E46" w:rsidRDefault="00410C55" w:rsidP="00A71900">
      <w:pPr>
        <w:pStyle w:val="ConsNormal"/>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7) выпас сельскохозяйственных животных и организация для них летних лагерей, ванн.</w:t>
      </w:r>
    </w:p>
    <w:p w:rsidR="00410C55" w:rsidRPr="00DC2E46" w:rsidRDefault="00410C55" w:rsidP="00410C55">
      <w:pPr>
        <w:tabs>
          <w:tab w:val="left" w:pos="-1276"/>
        </w:tabs>
        <w:ind w:left="709"/>
        <w:rPr>
          <w:b/>
          <w:u w:val="none"/>
        </w:rPr>
      </w:pPr>
    </w:p>
    <w:p w:rsidR="00410C55" w:rsidRPr="00DC2E46" w:rsidRDefault="00410C55" w:rsidP="00410C55">
      <w:pPr>
        <w:pStyle w:val="ConsNormal"/>
        <w:widowControl/>
        <w:numPr>
          <w:ilvl w:val="2"/>
          <w:numId w:val="8"/>
        </w:numPr>
        <w:tabs>
          <w:tab w:val="clear" w:pos="2160"/>
          <w:tab w:val="left" w:pos="851"/>
          <w:tab w:val="num" w:pos="1560"/>
        </w:tabs>
        <w:ind w:left="0" w:firstLine="709"/>
        <w:jc w:val="both"/>
        <w:rPr>
          <w:rFonts w:ascii="Times New Roman" w:hAnsi="Times New Roman" w:cs="Times New Roman"/>
          <w:b/>
          <w:color w:val="000000"/>
          <w:sz w:val="24"/>
          <w:szCs w:val="24"/>
          <w:u w:val="none"/>
        </w:rPr>
      </w:pPr>
      <w:proofErr w:type="spellStart"/>
      <w:r w:rsidRPr="00DC2E46">
        <w:rPr>
          <w:rFonts w:ascii="Times New Roman" w:hAnsi="Times New Roman" w:cs="Times New Roman"/>
          <w:b/>
          <w:color w:val="000000"/>
          <w:sz w:val="24"/>
          <w:szCs w:val="24"/>
          <w:u w:val="none"/>
        </w:rPr>
        <w:t>Водоохранная</w:t>
      </w:r>
      <w:proofErr w:type="spellEnd"/>
      <w:r w:rsidRPr="00DC2E46">
        <w:rPr>
          <w:rFonts w:ascii="Times New Roman" w:hAnsi="Times New Roman" w:cs="Times New Roman"/>
          <w:b/>
          <w:color w:val="000000"/>
          <w:sz w:val="24"/>
          <w:szCs w:val="24"/>
          <w:u w:val="none"/>
        </w:rPr>
        <w:t xml:space="preserve"> зона.</w:t>
      </w:r>
    </w:p>
    <w:p w:rsidR="00410C55" w:rsidRPr="00DC2E46" w:rsidRDefault="00410C55" w:rsidP="00410C55">
      <w:pPr>
        <w:pStyle w:val="ConsNormal"/>
        <w:widowControl/>
        <w:tabs>
          <w:tab w:val="left" w:pos="1040"/>
        </w:tabs>
        <w:ind w:firstLine="709"/>
        <w:jc w:val="both"/>
        <w:rPr>
          <w:rFonts w:ascii="Times New Roman" w:hAnsi="Times New Roman" w:cs="Times New Roman"/>
          <w:bCs/>
          <w:color w:val="000000"/>
          <w:sz w:val="24"/>
          <w:szCs w:val="24"/>
          <w:u w:val="none"/>
        </w:rPr>
      </w:pPr>
      <w:r w:rsidRPr="00DC2E46">
        <w:rPr>
          <w:rFonts w:ascii="Times New Roman" w:hAnsi="Times New Roman" w:cs="Times New Roman"/>
          <w:bCs/>
          <w:color w:val="000000"/>
          <w:sz w:val="24"/>
          <w:szCs w:val="24"/>
          <w:u w:val="none"/>
        </w:rPr>
        <w:t xml:space="preserve">В соответствии с </w:t>
      </w:r>
      <w:r w:rsidRPr="00DC2E46">
        <w:rPr>
          <w:rFonts w:ascii="Times New Roman" w:hAnsi="Times New Roman" w:cs="Times New Roman"/>
          <w:b/>
          <w:bCs/>
          <w:color w:val="000000"/>
          <w:sz w:val="24"/>
          <w:szCs w:val="24"/>
          <w:u w:val="none"/>
        </w:rPr>
        <w:t>частью 15 ст. 65 Водного кодекса Российской Федерации</w:t>
      </w:r>
      <w:r w:rsidRPr="00DC2E46">
        <w:rPr>
          <w:rFonts w:ascii="Times New Roman" w:hAnsi="Times New Roman" w:cs="Times New Roman"/>
          <w:color w:val="000000"/>
          <w:sz w:val="24"/>
          <w:szCs w:val="24"/>
          <w:u w:val="none"/>
        </w:rPr>
        <w:t xml:space="preserve"> </w:t>
      </w:r>
      <w:r w:rsidRPr="00DC2E46">
        <w:rPr>
          <w:rFonts w:ascii="Times New Roman" w:hAnsi="Times New Roman" w:cs="Times New Roman"/>
          <w:bCs/>
          <w:color w:val="000000"/>
          <w:sz w:val="24"/>
          <w:szCs w:val="24"/>
          <w:u w:val="none"/>
        </w:rPr>
        <w:t xml:space="preserve">в границах </w:t>
      </w:r>
      <w:proofErr w:type="spellStart"/>
      <w:r w:rsidRPr="00DC2E46">
        <w:rPr>
          <w:rFonts w:ascii="Times New Roman" w:hAnsi="Times New Roman" w:cs="Times New Roman"/>
          <w:bCs/>
          <w:color w:val="000000"/>
          <w:sz w:val="24"/>
          <w:szCs w:val="24"/>
          <w:u w:val="none"/>
        </w:rPr>
        <w:t>водоохранных</w:t>
      </w:r>
      <w:proofErr w:type="spellEnd"/>
      <w:r w:rsidRPr="00DC2E46">
        <w:rPr>
          <w:rFonts w:ascii="Times New Roman" w:hAnsi="Times New Roman" w:cs="Times New Roman"/>
          <w:bCs/>
          <w:color w:val="000000"/>
          <w:sz w:val="24"/>
          <w:szCs w:val="24"/>
          <w:u w:val="none"/>
        </w:rPr>
        <w:t xml:space="preserve"> зон запрещаются:</w:t>
      </w:r>
    </w:p>
    <w:p w:rsidR="00410C55" w:rsidRPr="00DC2E46" w:rsidRDefault="00410C55" w:rsidP="00410C55">
      <w:pPr>
        <w:pStyle w:val="ConsNormal"/>
        <w:tabs>
          <w:tab w:val="left" w:pos="1040"/>
        </w:tabs>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1) использование сточных вод для удобрения почв;</w:t>
      </w:r>
    </w:p>
    <w:p w:rsidR="00410C55" w:rsidRPr="00DC2E46" w:rsidRDefault="00410C55" w:rsidP="00410C55">
      <w:pPr>
        <w:pStyle w:val="ConsNormal"/>
        <w:tabs>
          <w:tab w:val="left" w:pos="1040"/>
        </w:tabs>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10C55" w:rsidRPr="00DC2E46" w:rsidRDefault="00410C55" w:rsidP="00410C55">
      <w:pPr>
        <w:pStyle w:val="ConsNormal"/>
        <w:tabs>
          <w:tab w:val="left" w:pos="1040"/>
        </w:tabs>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3) осуществление авиационных мер по борьбе с вредителями и болезнями растений;</w:t>
      </w:r>
    </w:p>
    <w:p w:rsidR="00410C55" w:rsidRPr="00DC2E46" w:rsidRDefault="00410C55" w:rsidP="00410C55">
      <w:pPr>
        <w:pStyle w:val="ConsNormal"/>
        <w:tabs>
          <w:tab w:val="left" w:pos="1040"/>
        </w:tabs>
        <w:ind w:firstLine="709"/>
        <w:jc w:val="both"/>
        <w:rPr>
          <w:rFonts w:ascii="Times New Roman" w:hAnsi="Times New Roman" w:cs="Times New Roman"/>
          <w:color w:val="000000"/>
          <w:sz w:val="24"/>
          <w:szCs w:val="24"/>
          <w:u w:val="none"/>
        </w:rPr>
      </w:pPr>
      <w:r w:rsidRPr="00DC2E46">
        <w:rPr>
          <w:rFonts w:ascii="Times New Roman" w:hAnsi="Times New Roman" w:cs="Times New Roman"/>
          <w:color w:val="000000"/>
          <w:sz w:val="24"/>
          <w:szCs w:val="24"/>
          <w:u w:val="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10C55" w:rsidRPr="00DC2E46" w:rsidRDefault="00410C55" w:rsidP="00410C55">
      <w:pPr>
        <w:pStyle w:val="af0"/>
        <w:tabs>
          <w:tab w:val="left" w:pos="-1276"/>
        </w:tabs>
        <w:spacing w:line="240" w:lineRule="auto"/>
        <w:ind w:left="2160" w:firstLine="0"/>
        <w:jc w:val="left"/>
        <w:rPr>
          <w:rFonts w:ascii="Times New Roman" w:hAnsi="Times New Roman" w:cs="Times New Roman"/>
          <w:b/>
          <w:sz w:val="24"/>
          <w:szCs w:val="24"/>
          <w:u w:val="none"/>
        </w:rPr>
      </w:pPr>
    </w:p>
    <w:p w:rsidR="00410C55" w:rsidRPr="00DC2E46" w:rsidRDefault="00410C55" w:rsidP="00410C55">
      <w:pPr>
        <w:pStyle w:val="af0"/>
        <w:numPr>
          <w:ilvl w:val="2"/>
          <w:numId w:val="8"/>
        </w:numPr>
        <w:tabs>
          <w:tab w:val="clear" w:pos="2160"/>
          <w:tab w:val="left" w:pos="-1276"/>
          <w:tab w:val="num" w:pos="709"/>
        </w:tabs>
        <w:spacing w:line="240" w:lineRule="auto"/>
        <w:ind w:left="709" w:firstLine="0"/>
        <w:jc w:val="left"/>
        <w:rPr>
          <w:rFonts w:ascii="Times New Roman" w:hAnsi="Times New Roman" w:cs="Times New Roman"/>
          <w:b/>
          <w:sz w:val="24"/>
          <w:szCs w:val="24"/>
          <w:u w:val="none"/>
        </w:rPr>
      </w:pPr>
      <w:r w:rsidRPr="00DC2E46">
        <w:rPr>
          <w:rFonts w:ascii="Times New Roman" w:hAnsi="Times New Roman" w:cs="Times New Roman"/>
          <w:b/>
          <w:sz w:val="24"/>
          <w:szCs w:val="24"/>
          <w:u w:val="none"/>
        </w:rPr>
        <w:t xml:space="preserve"> Санитарно-защитная зона</w:t>
      </w:r>
    </w:p>
    <w:p w:rsidR="00410C55" w:rsidRPr="00DC2E46" w:rsidRDefault="00410C55" w:rsidP="00A71900">
      <w:pPr>
        <w:ind w:firstLine="360"/>
        <w:jc w:val="both"/>
        <w:rPr>
          <w:u w:val="none"/>
        </w:rPr>
      </w:pPr>
      <w:r w:rsidRPr="00DC2E46">
        <w:rPr>
          <w:u w:val="none"/>
        </w:rPr>
        <w:t xml:space="preserve">В соответствии с </w:t>
      </w:r>
      <w:proofErr w:type="spellStart"/>
      <w:r w:rsidRPr="00DC2E46">
        <w:rPr>
          <w:b/>
          <w:u w:val="none"/>
        </w:rPr>
        <w:t>СанПиН</w:t>
      </w:r>
      <w:proofErr w:type="spellEnd"/>
      <w:r w:rsidRPr="00DC2E46">
        <w:rPr>
          <w:b/>
          <w:u w:val="none"/>
        </w:rPr>
        <w:t xml:space="preserve"> 2.2.1/2.1.1.1200-03</w:t>
      </w:r>
      <w:r w:rsidRPr="00DC2E46">
        <w:rPr>
          <w:u w:val="none"/>
        </w:rPr>
        <w:t xml:space="preserve">, </w:t>
      </w:r>
      <w:r w:rsidRPr="00DC2E46">
        <w:rPr>
          <w:b/>
          <w:u w:val="none"/>
        </w:rPr>
        <w:t xml:space="preserve">утвержденным Постановлением Главного государственного санитарного врача Российской Федерации «О введении в действие </w:t>
      </w:r>
      <w:proofErr w:type="spellStart"/>
      <w:r w:rsidRPr="00DC2E46">
        <w:rPr>
          <w:b/>
          <w:u w:val="none"/>
        </w:rPr>
        <w:t>СанПиН</w:t>
      </w:r>
      <w:proofErr w:type="spellEnd"/>
      <w:r w:rsidRPr="00DC2E46">
        <w:rPr>
          <w:b/>
          <w:u w:val="none"/>
        </w:rPr>
        <w:t xml:space="preserve"> 2.2.1/2.1.1.1200-03», от 25 сентября 2007г. № 74 зарегистрированным в Минюсте Российской Федерации 25 января 2008г.               № 10995,  </w:t>
      </w:r>
      <w:r w:rsidRPr="00DC2E46">
        <w:rPr>
          <w:u w:val="none"/>
        </w:rPr>
        <w:t xml:space="preserve">в санитарно-защитной зоне не допускается размещать: </w:t>
      </w:r>
    </w:p>
    <w:p w:rsidR="00410C55" w:rsidRPr="00DC2E46" w:rsidRDefault="00410C55" w:rsidP="00A71900">
      <w:pPr>
        <w:autoSpaceDN w:val="0"/>
        <w:adjustRightInd w:val="0"/>
        <w:ind w:firstLine="709"/>
        <w:jc w:val="both"/>
        <w:outlineLvl w:val="1"/>
        <w:rPr>
          <w:u w:val="none"/>
        </w:rPr>
      </w:pPr>
      <w:r w:rsidRPr="00DC2E46">
        <w:rPr>
          <w:u w:val="none"/>
        </w:rPr>
        <w:t xml:space="preserve"> </w:t>
      </w:r>
      <w:proofErr w:type="gramStart"/>
      <w:r w:rsidRPr="00DC2E46">
        <w:rPr>
          <w:u w:val="none"/>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DC2E46">
        <w:rPr>
          <w:u w:val="none"/>
        </w:rPr>
        <w:t>коттеджной</w:t>
      </w:r>
      <w:proofErr w:type="spellEnd"/>
      <w:r w:rsidRPr="00DC2E46">
        <w:rPr>
          <w:u w:val="none"/>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10C55" w:rsidRPr="00DC2E46" w:rsidRDefault="00410C55" w:rsidP="00A71900">
      <w:pPr>
        <w:autoSpaceDN w:val="0"/>
        <w:adjustRightInd w:val="0"/>
        <w:ind w:firstLine="360"/>
        <w:jc w:val="both"/>
        <w:outlineLvl w:val="1"/>
        <w:rPr>
          <w:u w:val="none"/>
        </w:rPr>
      </w:pPr>
      <w:proofErr w:type="gramStart"/>
      <w:r w:rsidRPr="00DC2E46">
        <w:rPr>
          <w:u w:val="none"/>
        </w:rPr>
        <w:t>1.В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10C55" w:rsidRPr="00DC2E46" w:rsidRDefault="00410C55" w:rsidP="00A71900">
      <w:pPr>
        <w:numPr>
          <w:ilvl w:val="0"/>
          <w:numId w:val="8"/>
        </w:numPr>
        <w:tabs>
          <w:tab w:val="clear" w:pos="720"/>
          <w:tab w:val="num" w:pos="0"/>
        </w:tabs>
        <w:suppressAutoHyphens/>
        <w:autoSpaceDE w:val="0"/>
        <w:ind w:left="0" w:firstLine="360"/>
        <w:jc w:val="both"/>
        <w:rPr>
          <w:u w:val="none"/>
        </w:rPr>
      </w:pPr>
      <w:r w:rsidRPr="00DC2E46">
        <w:rPr>
          <w:u w:val="none"/>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w:t>
      </w:r>
      <w:r w:rsidRPr="00DC2E46">
        <w:rPr>
          <w:u w:val="none"/>
        </w:rPr>
        <w:lastRenderedPageBreak/>
        <w:t>новых профильных, однотипных объектов, при исключении взаимного негативного воздействия на продукцию, среду обитания и здоровье человека.</w:t>
      </w:r>
    </w:p>
    <w:p w:rsidR="00410C55" w:rsidRPr="00DC2E46" w:rsidRDefault="00410C55" w:rsidP="00A71900">
      <w:pPr>
        <w:numPr>
          <w:ilvl w:val="0"/>
          <w:numId w:val="8"/>
        </w:numPr>
        <w:suppressAutoHyphens/>
        <w:autoSpaceDE w:val="0"/>
        <w:ind w:left="0" w:firstLine="360"/>
        <w:jc w:val="both"/>
        <w:rPr>
          <w:u w:val="none"/>
        </w:rPr>
      </w:pPr>
      <w:r w:rsidRPr="00DC2E46">
        <w:rPr>
          <w:u w:val="none"/>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10C55" w:rsidRPr="00DC2E46" w:rsidRDefault="00410C55" w:rsidP="00410C55">
      <w:pPr>
        <w:pStyle w:val="ConsNormal"/>
        <w:widowControl/>
        <w:tabs>
          <w:tab w:val="left" w:pos="851"/>
        </w:tabs>
        <w:ind w:left="709" w:firstLine="0"/>
        <w:jc w:val="both"/>
        <w:rPr>
          <w:rFonts w:ascii="Times New Roman" w:hAnsi="Times New Roman" w:cs="Times New Roman"/>
          <w:b/>
          <w:color w:val="000000"/>
          <w:sz w:val="24"/>
          <w:szCs w:val="24"/>
          <w:u w:val="none"/>
        </w:rPr>
      </w:pPr>
    </w:p>
    <w:p w:rsidR="00410C55" w:rsidRPr="00DC2E46" w:rsidRDefault="00410C55" w:rsidP="00410C55">
      <w:pPr>
        <w:pStyle w:val="af0"/>
        <w:numPr>
          <w:ilvl w:val="0"/>
          <w:numId w:val="8"/>
        </w:numPr>
        <w:rPr>
          <w:rFonts w:ascii="Times New Roman" w:hAnsi="Times New Roman" w:cs="Times New Roman"/>
          <w:b/>
          <w:sz w:val="24"/>
          <w:szCs w:val="24"/>
          <w:u w:val="none"/>
          <w:lang w:eastAsia="ru-RU"/>
        </w:rPr>
      </w:pPr>
      <w:r w:rsidRPr="00DC2E46">
        <w:rPr>
          <w:rFonts w:ascii="Times New Roman" w:hAnsi="Times New Roman" w:cs="Times New Roman"/>
          <w:b/>
          <w:sz w:val="24"/>
          <w:szCs w:val="24"/>
          <w:u w:val="none"/>
          <w:lang w:eastAsia="ru-RU"/>
        </w:rPr>
        <w:t>Санитарно-защитная зона кладбищ.</w:t>
      </w:r>
    </w:p>
    <w:p w:rsidR="00410C55" w:rsidRPr="00DC2E46" w:rsidRDefault="00410C55" w:rsidP="00A71900">
      <w:pPr>
        <w:pStyle w:val="af0"/>
        <w:spacing w:line="23" w:lineRule="atLeast"/>
        <w:ind w:left="0" w:firstLine="720"/>
        <w:rPr>
          <w:rFonts w:ascii="Times New Roman" w:hAnsi="Times New Roman" w:cs="Times New Roman"/>
          <w:b/>
          <w:bCs/>
          <w:sz w:val="24"/>
          <w:szCs w:val="24"/>
          <w:u w:val="none"/>
        </w:rPr>
      </w:pPr>
      <w:r w:rsidRPr="00DC2E46">
        <w:rPr>
          <w:rFonts w:ascii="Times New Roman" w:hAnsi="Times New Roman" w:cs="Times New Roman"/>
          <w:bCs/>
          <w:sz w:val="24"/>
          <w:szCs w:val="24"/>
          <w:u w:val="none"/>
        </w:rPr>
        <w:t xml:space="preserve">В соответствии </w:t>
      </w:r>
      <w:r w:rsidRPr="00DC2E46">
        <w:rPr>
          <w:rFonts w:ascii="Times New Roman" w:hAnsi="Times New Roman" w:cs="Times New Roman"/>
          <w:b/>
          <w:bCs/>
          <w:sz w:val="24"/>
          <w:szCs w:val="24"/>
          <w:u w:val="none"/>
        </w:rPr>
        <w:t>Санитарными пра</w:t>
      </w:r>
      <w:r w:rsidR="00A71900" w:rsidRPr="00DC2E46">
        <w:rPr>
          <w:rFonts w:ascii="Times New Roman" w:hAnsi="Times New Roman" w:cs="Times New Roman"/>
          <w:b/>
          <w:bCs/>
          <w:sz w:val="24"/>
          <w:szCs w:val="24"/>
          <w:u w:val="none"/>
        </w:rPr>
        <w:t xml:space="preserve">вилами и нормами «Гигиенические </w:t>
      </w:r>
      <w:r w:rsidRPr="00DC2E46">
        <w:rPr>
          <w:rFonts w:ascii="Times New Roman" w:hAnsi="Times New Roman" w:cs="Times New Roman"/>
          <w:b/>
          <w:bCs/>
          <w:sz w:val="24"/>
          <w:szCs w:val="24"/>
          <w:u w:val="none"/>
        </w:rPr>
        <w:t xml:space="preserve">требования к размещению, устройству и содержанию кладбищ, зданий и сооружений похоронного назначения. </w:t>
      </w:r>
      <w:proofErr w:type="spellStart"/>
      <w:r w:rsidRPr="00DC2E46">
        <w:rPr>
          <w:rFonts w:ascii="Times New Roman" w:hAnsi="Times New Roman" w:cs="Times New Roman"/>
          <w:b/>
          <w:bCs/>
          <w:sz w:val="24"/>
          <w:szCs w:val="24"/>
          <w:u w:val="none"/>
        </w:rPr>
        <w:t>СанПиН</w:t>
      </w:r>
      <w:proofErr w:type="spellEnd"/>
      <w:r w:rsidRPr="00DC2E46">
        <w:rPr>
          <w:rFonts w:ascii="Times New Roman" w:hAnsi="Times New Roman" w:cs="Times New Roman"/>
          <w:b/>
          <w:bCs/>
          <w:sz w:val="24"/>
          <w:szCs w:val="24"/>
          <w:u w:val="none"/>
        </w:rPr>
        <w:t xml:space="preserve"> </w:t>
      </w:r>
      <w:r w:rsidRPr="00DC2E46">
        <w:rPr>
          <w:rFonts w:ascii="Times New Roman" w:hAnsi="Times New Roman" w:cs="Times New Roman"/>
          <w:b/>
          <w:sz w:val="24"/>
          <w:szCs w:val="24"/>
          <w:u w:val="none"/>
        </w:rPr>
        <w:t>2.1.2882-11</w:t>
      </w:r>
      <w:r w:rsidRPr="00DC2E46">
        <w:rPr>
          <w:rFonts w:ascii="Times New Roman" w:hAnsi="Times New Roman" w:cs="Times New Roman"/>
          <w:b/>
          <w:bCs/>
          <w:sz w:val="24"/>
          <w:szCs w:val="24"/>
          <w:u w:val="none"/>
        </w:rPr>
        <w:t xml:space="preserve">» </w:t>
      </w:r>
      <w:r w:rsidRPr="00DC2E46">
        <w:rPr>
          <w:rFonts w:ascii="Times New Roman" w:hAnsi="Times New Roman" w:cs="Times New Roman"/>
          <w:bCs/>
          <w:sz w:val="24"/>
          <w:szCs w:val="24"/>
          <w:u w:val="none"/>
        </w:rPr>
        <w:t>в санитарно-защитной зоне кладбища запрещается:</w:t>
      </w:r>
    </w:p>
    <w:p w:rsidR="00410C55" w:rsidRPr="00DC2E46" w:rsidRDefault="00410C55" w:rsidP="00A71900">
      <w:pPr>
        <w:pStyle w:val="af0"/>
        <w:widowControl/>
        <w:spacing w:line="23" w:lineRule="atLeast"/>
        <w:ind w:left="0" w:firstLine="709"/>
        <w:rPr>
          <w:rFonts w:ascii="Times New Roman" w:hAnsi="Times New Roman" w:cs="Times New Roman"/>
          <w:sz w:val="24"/>
          <w:szCs w:val="24"/>
          <w:u w:val="none"/>
        </w:rPr>
      </w:pPr>
      <w:r w:rsidRPr="00DC2E46">
        <w:rPr>
          <w:rFonts w:ascii="Times New Roman" w:hAnsi="Times New Roman" w:cs="Times New Roman"/>
          <w:bCs/>
          <w:sz w:val="24"/>
          <w:szCs w:val="24"/>
          <w:u w:val="none"/>
        </w:rPr>
        <w:t xml:space="preserve">- </w:t>
      </w:r>
      <w:r w:rsidRPr="00DC2E46">
        <w:rPr>
          <w:rFonts w:ascii="Times New Roman" w:hAnsi="Times New Roman" w:cs="Times New Roman"/>
          <w:sz w:val="24"/>
          <w:szCs w:val="24"/>
          <w:u w:val="none"/>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410C55" w:rsidRPr="00DC2E46" w:rsidRDefault="00410C55" w:rsidP="00410C55">
      <w:pPr>
        <w:pStyle w:val="ConsNormal"/>
        <w:widowControl/>
        <w:tabs>
          <w:tab w:val="left" w:pos="851"/>
        </w:tabs>
        <w:ind w:left="720" w:firstLine="0"/>
        <w:jc w:val="both"/>
        <w:rPr>
          <w:rFonts w:ascii="Times New Roman" w:hAnsi="Times New Roman" w:cs="Times New Roman"/>
          <w:b/>
          <w:color w:val="000000"/>
          <w:sz w:val="24"/>
          <w:szCs w:val="24"/>
          <w:u w:val="none"/>
        </w:rPr>
      </w:pPr>
      <w:r w:rsidRPr="00DC2E46">
        <w:rPr>
          <w:rFonts w:ascii="Times New Roman" w:hAnsi="Times New Roman" w:cs="Times New Roman"/>
          <w:b/>
          <w:color w:val="000000"/>
          <w:sz w:val="24"/>
          <w:szCs w:val="24"/>
          <w:u w:val="none"/>
        </w:rPr>
        <w:tab/>
      </w:r>
    </w:p>
    <w:p w:rsidR="00410C55" w:rsidRPr="00DC2E46" w:rsidRDefault="00410C55" w:rsidP="00410C55">
      <w:pPr>
        <w:pStyle w:val="ConsNormal"/>
        <w:widowControl/>
        <w:numPr>
          <w:ilvl w:val="0"/>
          <w:numId w:val="8"/>
        </w:numPr>
        <w:tabs>
          <w:tab w:val="left" w:pos="851"/>
        </w:tabs>
        <w:jc w:val="both"/>
        <w:rPr>
          <w:rFonts w:ascii="Times New Roman" w:hAnsi="Times New Roman" w:cs="Times New Roman"/>
          <w:b/>
          <w:color w:val="000000"/>
          <w:sz w:val="24"/>
          <w:szCs w:val="24"/>
          <w:u w:val="none"/>
        </w:rPr>
      </w:pPr>
      <w:r w:rsidRPr="00DC2E46">
        <w:rPr>
          <w:rFonts w:ascii="Times New Roman" w:hAnsi="Times New Roman" w:cs="Times New Roman"/>
          <w:b/>
          <w:color w:val="000000"/>
          <w:sz w:val="24"/>
          <w:szCs w:val="24"/>
          <w:u w:val="none"/>
        </w:rPr>
        <w:t>Охранная зона линий электропередачи</w:t>
      </w:r>
    </w:p>
    <w:p w:rsidR="00410C55" w:rsidRPr="00DC2E46" w:rsidRDefault="00410C55" w:rsidP="00A71900">
      <w:pPr>
        <w:ind w:firstLine="709"/>
        <w:jc w:val="both"/>
        <w:rPr>
          <w:u w:val="none"/>
        </w:rPr>
      </w:pPr>
      <w:r w:rsidRPr="00DC2E46">
        <w:rPr>
          <w:u w:val="none"/>
        </w:rPr>
        <w:t xml:space="preserve">В соответствии с </w:t>
      </w:r>
      <w:r w:rsidRPr="00DC2E46">
        <w:rPr>
          <w:b/>
          <w:u w:val="none"/>
        </w:rPr>
        <w:t xml:space="preserve">Правилами установления охранных зон объектов </w:t>
      </w:r>
      <w:proofErr w:type="spellStart"/>
      <w:r w:rsidRPr="00DC2E46">
        <w:rPr>
          <w:b/>
          <w:u w:val="none"/>
        </w:rPr>
        <w:t>электросетевого</w:t>
      </w:r>
      <w:proofErr w:type="spellEnd"/>
      <w:r w:rsidRPr="00DC2E46">
        <w:rPr>
          <w:b/>
          <w:u w:val="none"/>
        </w:rPr>
        <w:t xml:space="preserve"> хозяйства и особых условий использования земельных участков, расположенных в границах таких зон, </w:t>
      </w:r>
      <w:r w:rsidRPr="00DC2E46">
        <w:rPr>
          <w:u w:val="none"/>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410C55" w:rsidRPr="00DC2E46" w:rsidRDefault="00410C55" w:rsidP="00A71900">
      <w:pPr>
        <w:tabs>
          <w:tab w:val="left" w:pos="1040"/>
        </w:tabs>
        <w:autoSpaceDN w:val="0"/>
        <w:adjustRightInd w:val="0"/>
        <w:ind w:firstLine="709"/>
        <w:jc w:val="both"/>
        <w:rPr>
          <w:bCs/>
          <w:u w:val="none"/>
        </w:rPr>
      </w:pPr>
      <w:r w:rsidRPr="00DC2E46">
        <w:rPr>
          <w:bCs/>
          <w:u w:val="none"/>
        </w:rPr>
        <w:t>-  складировать или размещать хранилища любых, в том числе горюче-смазочных, материалов;</w:t>
      </w:r>
    </w:p>
    <w:p w:rsidR="00410C55" w:rsidRPr="00DC2E46" w:rsidRDefault="00410C55" w:rsidP="00A71900">
      <w:pPr>
        <w:tabs>
          <w:tab w:val="left" w:pos="1040"/>
        </w:tabs>
        <w:autoSpaceDN w:val="0"/>
        <w:adjustRightInd w:val="0"/>
        <w:ind w:firstLine="709"/>
        <w:jc w:val="both"/>
        <w:rPr>
          <w:bCs/>
          <w:u w:val="none"/>
        </w:rPr>
      </w:pPr>
      <w:proofErr w:type="gramStart"/>
      <w:r w:rsidRPr="00DC2E46">
        <w:rPr>
          <w:bCs/>
          <w:u w:val="none"/>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410C55" w:rsidRPr="00DC2E46" w:rsidRDefault="00410C55" w:rsidP="00A71900">
      <w:pPr>
        <w:tabs>
          <w:tab w:val="left" w:pos="1040"/>
        </w:tabs>
        <w:autoSpaceDN w:val="0"/>
        <w:adjustRightInd w:val="0"/>
        <w:ind w:firstLine="709"/>
        <w:jc w:val="both"/>
        <w:rPr>
          <w:bCs/>
          <w:u w:val="none"/>
        </w:rPr>
      </w:pPr>
      <w:r w:rsidRPr="00DC2E46">
        <w:rPr>
          <w:bCs/>
          <w:u w:val="none"/>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осуществлять проход судов с поднятыми стрелами кранов и других механизмов (в охранных зонах воздушных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410C55" w:rsidRPr="00DC2E46" w:rsidRDefault="00410C55" w:rsidP="00A71900">
      <w:pPr>
        <w:tabs>
          <w:tab w:val="left" w:pos="1040"/>
        </w:tabs>
        <w:autoSpaceDN w:val="0"/>
        <w:adjustRightInd w:val="0"/>
        <w:ind w:firstLine="709"/>
        <w:jc w:val="both"/>
        <w:rPr>
          <w:bCs/>
          <w:u w:val="none"/>
        </w:rPr>
      </w:pPr>
      <w:r w:rsidRPr="00DC2E46">
        <w:rPr>
          <w:bCs/>
          <w:u w:val="none"/>
        </w:rPr>
        <w:t>- строительство, капитальный ремонт, реконструкция или снос зданий и сооружений;</w:t>
      </w:r>
    </w:p>
    <w:p w:rsidR="00410C55" w:rsidRPr="00DC2E46" w:rsidRDefault="00410C55" w:rsidP="00A71900">
      <w:pPr>
        <w:tabs>
          <w:tab w:val="left" w:pos="1040"/>
        </w:tabs>
        <w:autoSpaceDN w:val="0"/>
        <w:adjustRightInd w:val="0"/>
        <w:ind w:firstLine="709"/>
        <w:jc w:val="both"/>
        <w:rPr>
          <w:bCs/>
          <w:u w:val="none"/>
        </w:rPr>
      </w:pPr>
      <w:r w:rsidRPr="00DC2E46">
        <w:rPr>
          <w:bCs/>
          <w:u w:val="none"/>
        </w:rPr>
        <w:t>- горные, взрывные, мелиоративные работы, в том числе связанные с временным затоплением земель;</w:t>
      </w:r>
    </w:p>
    <w:p w:rsidR="00410C55" w:rsidRPr="00DC2E46" w:rsidRDefault="00410C55" w:rsidP="00A71900">
      <w:pPr>
        <w:tabs>
          <w:tab w:val="left" w:pos="1040"/>
        </w:tabs>
        <w:autoSpaceDN w:val="0"/>
        <w:adjustRightInd w:val="0"/>
        <w:ind w:firstLine="709"/>
        <w:jc w:val="both"/>
        <w:rPr>
          <w:bCs/>
          <w:u w:val="none"/>
        </w:rPr>
      </w:pPr>
      <w:r w:rsidRPr="00DC2E46">
        <w:rPr>
          <w:bCs/>
          <w:u w:val="none"/>
        </w:rPr>
        <w:t>-  посадка и вырубка деревьев и кустарников;</w:t>
      </w:r>
    </w:p>
    <w:p w:rsidR="00410C55" w:rsidRPr="00DC2E46" w:rsidRDefault="00410C55" w:rsidP="00A71900">
      <w:pPr>
        <w:tabs>
          <w:tab w:val="left" w:pos="1040"/>
        </w:tabs>
        <w:autoSpaceDN w:val="0"/>
        <w:adjustRightInd w:val="0"/>
        <w:ind w:firstLine="709"/>
        <w:jc w:val="both"/>
        <w:rPr>
          <w:bCs/>
          <w:u w:val="none"/>
        </w:rPr>
      </w:pPr>
      <w:r w:rsidRPr="00DC2E46">
        <w:rPr>
          <w:bCs/>
          <w:u w:val="none"/>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DC2E46">
        <w:rPr>
          <w:bCs/>
          <w:u w:val="none"/>
        </w:rPr>
        <w:t>провеса проводов переходов воздушных линий электропередачи</w:t>
      </w:r>
      <w:proofErr w:type="gramEnd"/>
      <w:r w:rsidRPr="00DC2E46">
        <w:rPr>
          <w:bCs/>
          <w:u w:val="none"/>
        </w:rPr>
        <w:t xml:space="preserve"> через водоемы менее минимально допустимого расстояния, в том числе с учетом максимального уровня подъема воды при паводке;</w:t>
      </w:r>
    </w:p>
    <w:p w:rsidR="00410C55" w:rsidRPr="00DC2E46" w:rsidRDefault="00410C55" w:rsidP="00A71900">
      <w:pPr>
        <w:tabs>
          <w:tab w:val="left" w:pos="1040"/>
        </w:tabs>
        <w:autoSpaceDN w:val="0"/>
        <w:adjustRightInd w:val="0"/>
        <w:ind w:firstLine="709"/>
        <w:jc w:val="both"/>
        <w:rPr>
          <w:bCs/>
          <w:u w:val="none"/>
        </w:rPr>
      </w:pPr>
      <w:r w:rsidRPr="00DC2E46">
        <w:rPr>
          <w:bCs/>
          <w:u w:val="none"/>
        </w:rPr>
        <w:lastRenderedPageBreak/>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C2E46">
          <w:rPr>
            <w:bCs/>
            <w:u w:val="none"/>
          </w:rPr>
          <w:t>4,5 метра</w:t>
        </w:r>
      </w:smartTag>
      <w:r w:rsidRPr="00DC2E46">
        <w:rPr>
          <w:bCs/>
          <w:u w:val="none"/>
        </w:rPr>
        <w:t xml:space="preserve"> (в охранных зонах воздушных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xml:space="preserve">-  земляные работы на глубине более </w:t>
      </w:r>
      <w:smartTag w:uri="urn:schemas-microsoft-com:office:smarttags" w:element="metricconverter">
        <w:smartTagPr>
          <w:attr w:name="ProductID" w:val="0,3 метра"/>
        </w:smartTagPr>
        <w:r w:rsidRPr="00DC2E46">
          <w:rPr>
            <w:bCs/>
            <w:u w:val="none"/>
          </w:rPr>
          <w:t>0,3 метра</w:t>
        </w:r>
      </w:smartTag>
      <w:r w:rsidRPr="00DC2E46">
        <w:rPr>
          <w:bCs/>
          <w:u w:val="none"/>
        </w:rPr>
        <w:t xml:space="preserve"> (на вспахиваемых землях на глубине более </w:t>
      </w:r>
      <w:smartTag w:uri="urn:schemas-microsoft-com:office:smarttags" w:element="metricconverter">
        <w:smartTagPr>
          <w:attr w:name="ProductID" w:val="0,45 метра"/>
        </w:smartTagPr>
        <w:r w:rsidRPr="00DC2E46">
          <w:rPr>
            <w:bCs/>
            <w:u w:val="none"/>
          </w:rPr>
          <w:t>0,45 метра</w:t>
        </w:r>
      </w:smartTag>
      <w:r w:rsidRPr="00DC2E46">
        <w:rPr>
          <w:bCs/>
          <w:u w:val="none"/>
        </w:rPr>
        <w:t>), а также планировка грунта (в охранных зонах подземных кабельных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DC2E46">
          <w:rPr>
            <w:bCs/>
            <w:u w:val="none"/>
          </w:rPr>
          <w:t>3 метров</w:t>
        </w:r>
      </w:smartTag>
      <w:r w:rsidRPr="00DC2E46">
        <w:rPr>
          <w:bCs/>
          <w:u w:val="none"/>
        </w:rPr>
        <w:t xml:space="preserve"> (в охранных зонах воздушных линий электропередачи);</w:t>
      </w:r>
    </w:p>
    <w:p w:rsidR="00410C55" w:rsidRPr="00DC2E46" w:rsidRDefault="00410C55" w:rsidP="00A71900">
      <w:pPr>
        <w:tabs>
          <w:tab w:val="left" w:pos="1040"/>
        </w:tabs>
        <w:autoSpaceDN w:val="0"/>
        <w:adjustRightInd w:val="0"/>
        <w:ind w:firstLine="709"/>
        <w:jc w:val="both"/>
        <w:rPr>
          <w:bCs/>
          <w:u w:val="none"/>
        </w:rPr>
      </w:pPr>
      <w:r w:rsidRPr="00DC2E46">
        <w:rPr>
          <w:bCs/>
          <w:u w:val="none"/>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C2E46">
          <w:rPr>
            <w:bCs/>
            <w:u w:val="none"/>
          </w:rPr>
          <w:t>4 метров</w:t>
        </w:r>
      </w:smartTag>
      <w:r w:rsidRPr="00DC2E46">
        <w:rPr>
          <w:bCs/>
          <w:u w:val="none"/>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10C55" w:rsidRPr="00DC2E46" w:rsidRDefault="00410C55" w:rsidP="00410C55">
      <w:pPr>
        <w:pStyle w:val="ConsNormal"/>
        <w:widowControl/>
        <w:tabs>
          <w:tab w:val="left" w:pos="851"/>
        </w:tabs>
        <w:ind w:left="720" w:firstLine="0"/>
        <w:jc w:val="both"/>
        <w:rPr>
          <w:rFonts w:ascii="Times New Roman" w:hAnsi="Times New Roman" w:cs="Times New Roman"/>
          <w:b/>
          <w:color w:val="000000"/>
          <w:sz w:val="24"/>
          <w:szCs w:val="24"/>
          <w:u w:val="none"/>
        </w:rPr>
      </w:pPr>
    </w:p>
    <w:p w:rsidR="00410C55" w:rsidRPr="00DC2E46" w:rsidRDefault="00410C55" w:rsidP="00410C55">
      <w:pPr>
        <w:pStyle w:val="ConsNormal"/>
        <w:widowControl/>
        <w:numPr>
          <w:ilvl w:val="0"/>
          <w:numId w:val="8"/>
        </w:numPr>
        <w:tabs>
          <w:tab w:val="left" w:pos="851"/>
        </w:tabs>
        <w:jc w:val="both"/>
        <w:rPr>
          <w:rFonts w:ascii="Times New Roman" w:hAnsi="Times New Roman" w:cs="Times New Roman"/>
          <w:b/>
          <w:color w:val="000000"/>
          <w:sz w:val="24"/>
          <w:szCs w:val="24"/>
          <w:u w:val="none"/>
        </w:rPr>
      </w:pPr>
      <w:r w:rsidRPr="00DC2E46">
        <w:rPr>
          <w:rFonts w:ascii="Times New Roman" w:hAnsi="Times New Roman" w:cs="Times New Roman"/>
          <w:b/>
          <w:color w:val="000000"/>
          <w:sz w:val="24"/>
          <w:szCs w:val="24"/>
          <w:u w:val="none"/>
        </w:rPr>
        <w:t>Охранная зона магистрального газопровода.</w:t>
      </w:r>
    </w:p>
    <w:p w:rsidR="00410C55" w:rsidRPr="00DC2E46" w:rsidRDefault="00410C55" w:rsidP="00A71900">
      <w:pPr>
        <w:ind w:firstLine="709"/>
        <w:jc w:val="both"/>
        <w:rPr>
          <w:u w:val="none"/>
        </w:rPr>
      </w:pPr>
      <w:r w:rsidRPr="00DC2E46">
        <w:rPr>
          <w:u w:val="none"/>
        </w:rPr>
        <w:t xml:space="preserve">Согласно п.4. </w:t>
      </w:r>
      <w:proofErr w:type="gramStart"/>
      <w:r w:rsidRPr="00DC2E46">
        <w:rPr>
          <w:u w:val="none"/>
        </w:rPr>
        <w:t>Постановления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DC2E46">
        <w:rPr>
          <w:u w:val="none"/>
        </w:rPr>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в охранных зонах запрещается:</w:t>
      </w:r>
    </w:p>
    <w:p w:rsidR="00410C55" w:rsidRPr="00DC2E46" w:rsidRDefault="00410C55" w:rsidP="00A71900">
      <w:pPr>
        <w:ind w:firstLine="709"/>
        <w:jc w:val="both"/>
        <w:rPr>
          <w:u w:val="none"/>
        </w:rPr>
      </w:pPr>
      <w:r w:rsidRPr="00DC2E46">
        <w:rPr>
          <w:u w:val="none"/>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410C55" w:rsidRPr="00DC2E46" w:rsidRDefault="00410C55" w:rsidP="00A71900">
      <w:pPr>
        <w:ind w:firstLine="709"/>
        <w:jc w:val="both"/>
        <w:rPr>
          <w:u w:val="none"/>
        </w:rPr>
      </w:pPr>
      <w:r w:rsidRPr="00DC2E46">
        <w:rPr>
          <w:u w:val="none"/>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410C55" w:rsidRPr="00DC2E46" w:rsidRDefault="00410C55" w:rsidP="00A71900">
      <w:pPr>
        <w:ind w:firstLine="709"/>
        <w:jc w:val="both"/>
        <w:rPr>
          <w:u w:val="none"/>
        </w:rPr>
      </w:pPr>
      <w:r w:rsidRPr="00DC2E46">
        <w:rPr>
          <w:u w:val="none"/>
        </w:rPr>
        <w:t>в) устраивать свалки, осуществлять сброс и слив едких и коррозионно-агрессивных веществ и горюче-смазочных материалов;</w:t>
      </w:r>
    </w:p>
    <w:p w:rsidR="00410C55" w:rsidRPr="00DC2E46" w:rsidRDefault="00410C55" w:rsidP="00A71900">
      <w:pPr>
        <w:ind w:firstLine="709"/>
        <w:jc w:val="both"/>
        <w:rPr>
          <w:u w:val="none"/>
        </w:rPr>
      </w:pPr>
      <w:r w:rsidRPr="00DC2E46">
        <w:rPr>
          <w:u w:val="none"/>
        </w:rPr>
        <w:t>г) складировать любые материалы, в том числе горюче-смазочные, или размещать хранилища любых материалов;</w:t>
      </w:r>
    </w:p>
    <w:p w:rsidR="00410C55" w:rsidRPr="00DC2E46" w:rsidRDefault="00410C55" w:rsidP="00A71900">
      <w:pPr>
        <w:ind w:firstLine="709"/>
        <w:jc w:val="both"/>
        <w:rPr>
          <w:u w:val="none"/>
        </w:rPr>
      </w:pPr>
      <w:proofErr w:type="spellStart"/>
      <w:r w:rsidRPr="00DC2E46">
        <w:rPr>
          <w:u w:val="none"/>
        </w:rPr>
        <w:t>д</w:t>
      </w:r>
      <w:proofErr w:type="spellEnd"/>
      <w:r w:rsidRPr="00DC2E46">
        <w:rPr>
          <w:u w:val="none"/>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410C55" w:rsidRPr="00DC2E46" w:rsidRDefault="00410C55" w:rsidP="00A71900">
      <w:pPr>
        <w:ind w:firstLine="709"/>
        <w:jc w:val="both"/>
        <w:rPr>
          <w:u w:val="none"/>
        </w:rPr>
      </w:pPr>
      <w:r w:rsidRPr="00DC2E46">
        <w:rPr>
          <w:u w:val="none"/>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DC2E46">
        <w:rPr>
          <w:u w:val="none"/>
        </w:rPr>
        <w:t>с</w:t>
      </w:r>
      <w:proofErr w:type="gramEnd"/>
      <w:r w:rsidRPr="00DC2E46">
        <w:rPr>
          <w:u w:val="none"/>
        </w:rPr>
        <w:t xml:space="preserve"> вытравленной </w:t>
      </w:r>
      <w:proofErr w:type="spellStart"/>
      <w:r w:rsidRPr="00DC2E46">
        <w:rPr>
          <w:u w:val="none"/>
        </w:rPr>
        <w:t>якорь-цепью</w:t>
      </w:r>
      <w:proofErr w:type="spellEnd"/>
      <w:r w:rsidRPr="00DC2E46">
        <w:rPr>
          <w:u w:val="none"/>
        </w:rPr>
        <w:t>;</w:t>
      </w:r>
    </w:p>
    <w:p w:rsidR="00410C55" w:rsidRPr="00DC2E46" w:rsidRDefault="00410C55" w:rsidP="00A71900">
      <w:pPr>
        <w:ind w:firstLine="709"/>
        <w:jc w:val="both"/>
        <w:rPr>
          <w:u w:val="none"/>
        </w:rPr>
      </w:pPr>
      <w:r w:rsidRPr="00DC2E46">
        <w:rPr>
          <w:u w:val="none"/>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410C55" w:rsidRPr="00DC2E46" w:rsidRDefault="00410C55" w:rsidP="00A71900">
      <w:pPr>
        <w:ind w:firstLine="709"/>
        <w:jc w:val="both"/>
        <w:rPr>
          <w:u w:val="none"/>
        </w:rPr>
      </w:pPr>
      <w:proofErr w:type="spellStart"/>
      <w:r w:rsidRPr="00DC2E46">
        <w:rPr>
          <w:u w:val="none"/>
        </w:rPr>
        <w:t>з</w:t>
      </w:r>
      <w:proofErr w:type="spellEnd"/>
      <w:r w:rsidRPr="00DC2E46">
        <w:rPr>
          <w:u w:val="none"/>
        </w:rPr>
        <w:t>) проводить работы с использованием ударно-импульсных устройств и вспомогательных механизмов, сбрасывать грузы;</w:t>
      </w:r>
    </w:p>
    <w:p w:rsidR="00410C55" w:rsidRPr="00DC2E46" w:rsidRDefault="00410C55" w:rsidP="00A71900">
      <w:pPr>
        <w:ind w:firstLine="709"/>
        <w:jc w:val="both"/>
        <w:rPr>
          <w:u w:val="none"/>
        </w:rPr>
      </w:pPr>
      <w:r w:rsidRPr="00DC2E46">
        <w:rPr>
          <w:u w:val="none"/>
        </w:rPr>
        <w:t xml:space="preserve">и) осуществлять рекреационную деятельность, кроме деятельности, предусмотренной </w:t>
      </w:r>
      <w:hyperlink r:id="rId277" w:history="1">
        <w:r w:rsidRPr="00DC2E46">
          <w:rPr>
            <w:u w:val="none"/>
          </w:rPr>
          <w:t>подпунктом "ж" пункта 6</w:t>
        </w:r>
      </w:hyperlink>
      <w:r w:rsidRPr="00DC2E46">
        <w:rPr>
          <w:u w:val="none"/>
        </w:rPr>
        <w:t xml:space="preserve"> настоящих Правил, разводить костры и размещать источники огня;</w:t>
      </w:r>
    </w:p>
    <w:p w:rsidR="00410C55" w:rsidRPr="00DC2E46" w:rsidRDefault="00410C55" w:rsidP="00A71900">
      <w:pPr>
        <w:ind w:firstLine="709"/>
        <w:jc w:val="both"/>
        <w:rPr>
          <w:u w:val="none"/>
        </w:rPr>
      </w:pPr>
      <w:r w:rsidRPr="00DC2E46">
        <w:rPr>
          <w:u w:val="none"/>
        </w:rPr>
        <w:t>к) огораживать и перегораживать охранные зоны;</w:t>
      </w:r>
    </w:p>
    <w:p w:rsidR="00410C55" w:rsidRPr="00DC2E46" w:rsidRDefault="00410C55" w:rsidP="00A71900">
      <w:pPr>
        <w:ind w:firstLine="709"/>
        <w:jc w:val="both"/>
        <w:rPr>
          <w:u w:val="none"/>
        </w:rPr>
      </w:pPr>
      <w:proofErr w:type="gramStart"/>
      <w:r w:rsidRPr="00DC2E46">
        <w:rPr>
          <w:u w:val="none"/>
        </w:rPr>
        <w:t xml:space="preserve">л) размещать какие-либо здания, строения, сооружения, не относящиеся к объектам, указанным в </w:t>
      </w:r>
      <w:hyperlink r:id="rId278" w:history="1">
        <w:r w:rsidRPr="00DC2E46">
          <w:rPr>
            <w:u w:val="none"/>
          </w:rPr>
          <w:t>пункте 2</w:t>
        </w:r>
      </w:hyperlink>
      <w:r w:rsidRPr="00DC2E46">
        <w:rPr>
          <w:u w:val="none"/>
        </w:rPr>
        <w:t xml:space="preserve"> настоящих Правил, за исключением объектов, указанных в </w:t>
      </w:r>
      <w:hyperlink r:id="rId279" w:history="1">
        <w:r w:rsidRPr="00DC2E46">
          <w:rPr>
            <w:u w:val="none"/>
          </w:rPr>
          <w:t>подпунктах "</w:t>
        </w:r>
        <w:proofErr w:type="spellStart"/>
        <w:r w:rsidRPr="00DC2E46">
          <w:rPr>
            <w:u w:val="none"/>
          </w:rPr>
          <w:t>д</w:t>
        </w:r>
        <w:proofErr w:type="spellEnd"/>
        <w:r w:rsidRPr="00DC2E46">
          <w:rPr>
            <w:u w:val="none"/>
          </w:rPr>
          <w:t>"</w:t>
        </w:r>
      </w:hyperlink>
      <w:r w:rsidRPr="00DC2E46">
        <w:rPr>
          <w:u w:val="none"/>
        </w:rPr>
        <w:t xml:space="preserve"> - </w:t>
      </w:r>
      <w:hyperlink r:id="rId280" w:history="1">
        <w:r w:rsidRPr="00DC2E46">
          <w:rPr>
            <w:u w:val="none"/>
          </w:rPr>
          <w:t>"к"</w:t>
        </w:r>
      </w:hyperlink>
      <w:r w:rsidRPr="00DC2E46">
        <w:rPr>
          <w:u w:val="none"/>
        </w:rPr>
        <w:t xml:space="preserve"> и </w:t>
      </w:r>
      <w:hyperlink r:id="rId281" w:history="1">
        <w:r w:rsidRPr="00DC2E46">
          <w:rPr>
            <w:u w:val="none"/>
          </w:rPr>
          <w:t>"м" пункта 6</w:t>
        </w:r>
      </w:hyperlink>
      <w:r w:rsidRPr="00DC2E46">
        <w:rPr>
          <w:u w:val="none"/>
        </w:rPr>
        <w:t xml:space="preserve"> настоящих Правил;</w:t>
      </w:r>
      <w:proofErr w:type="gramEnd"/>
    </w:p>
    <w:p w:rsidR="00410C55" w:rsidRPr="00DC2E46" w:rsidRDefault="00410C55" w:rsidP="00A71900">
      <w:pPr>
        <w:ind w:firstLine="709"/>
        <w:jc w:val="both"/>
        <w:rPr>
          <w:u w:val="none"/>
        </w:rPr>
      </w:pPr>
      <w:r w:rsidRPr="00DC2E46">
        <w:rPr>
          <w:u w:val="none"/>
        </w:rPr>
        <w:lastRenderedPageBreak/>
        <w:t>м) осуществлять несанкционированное подключение (присоединение) к магистральному газопроводу.</w:t>
      </w:r>
    </w:p>
    <w:p w:rsidR="00410C55" w:rsidRPr="00DC2E46" w:rsidRDefault="00410C55" w:rsidP="00A71900">
      <w:pPr>
        <w:tabs>
          <w:tab w:val="left" w:pos="-1276"/>
        </w:tabs>
        <w:ind w:left="709"/>
        <w:jc w:val="both"/>
        <w:rPr>
          <w:b/>
          <w:u w:val="none"/>
        </w:rPr>
      </w:pPr>
    </w:p>
    <w:p w:rsidR="00410C55" w:rsidRPr="00DC2E46" w:rsidRDefault="00410C55" w:rsidP="00410C55">
      <w:pPr>
        <w:pStyle w:val="ConsNormal"/>
        <w:widowControl/>
        <w:tabs>
          <w:tab w:val="left" w:pos="851"/>
        </w:tabs>
        <w:ind w:left="907" w:firstLine="0"/>
        <w:jc w:val="both"/>
        <w:rPr>
          <w:rFonts w:ascii="Times New Roman" w:hAnsi="Times New Roman" w:cs="Times New Roman"/>
          <w:b/>
          <w:color w:val="000000"/>
          <w:sz w:val="24"/>
          <w:szCs w:val="24"/>
          <w:u w:val="none"/>
        </w:rPr>
      </w:pPr>
      <w:r w:rsidRPr="00DC2E46">
        <w:rPr>
          <w:rFonts w:ascii="Times New Roman" w:hAnsi="Times New Roman" w:cs="Times New Roman"/>
          <w:b/>
          <w:color w:val="000000"/>
          <w:sz w:val="24"/>
          <w:szCs w:val="24"/>
          <w:u w:val="none"/>
        </w:rPr>
        <w:t>7.</w:t>
      </w:r>
      <w:r w:rsidRPr="00DC2E46">
        <w:rPr>
          <w:rFonts w:ascii="Times New Roman" w:hAnsi="Times New Roman" w:cs="Times New Roman"/>
          <w:b/>
          <w:color w:val="000000"/>
          <w:sz w:val="24"/>
          <w:szCs w:val="24"/>
          <w:u w:val="none"/>
        </w:rPr>
        <w:tab/>
        <w:t>Зоны санитарной охраны источников водоснабжения (второй пояс)</w:t>
      </w:r>
    </w:p>
    <w:p w:rsidR="00410C55" w:rsidRPr="00DC2E46" w:rsidRDefault="00410C55" w:rsidP="00A71900">
      <w:pPr>
        <w:pStyle w:val="ConsPlusNormal0"/>
        <w:tabs>
          <w:tab w:val="left" w:pos="160"/>
          <w:tab w:val="left" w:pos="800"/>
          <w:tab w:val="left" w:pos="1040"/>
          <w:tab w:val="left" w:pos="1211"/>
        </w:tabs>
        <w:ind w:firstLine="709"/>
        <w:jc w:val="both"/>
        <w:rPr>
          <w:rFonts w:ascii="Times New Roman" w:hAnsi="Times New Roman" w:cs="Times New Roman"/>
          <w:bCs/>
          <w:color w:val="000000"/>
          <w:u w:val="none"/>
        </w:rPr>
      </w:pPr>
      <w:r w:rsidRPr="00DC2E46">
        <w:rPr>
          <w:rFonts w:ascii="Times New Roman" w:hAnsi="Times New Roman" w:cs="Times New Roman"/>
          <w:bCs/>
          <w:color w:val="000000"/>
          <w:u w:val="none"/>
        </w:rPr>
        <w:t>В соответствии с</w:t>
      </w:r>
      <w:r w:rsidRPr="00DC2E46">
        <w:rPr>
          <w:rFonts w:ascii="Times New Roman" w:hAnsi="Times New Roman" w:cs="Times New Roman"/>
          <w:b/>
          <w:bCs/>
          <w:color w:val="000000"/>
          <w:u w:val="none"/>
        </w:rPr>
        <w:t xml:space="preserve"> Санитарными правилами и нормами «Зоны санитарной охраны источников водоснабжения и водопроводов питьевого назначения. </w:t>
      </w:r>
      <w:proofErr w:type="spellStart"/>
      <w:r w:rsidRPr="00DC2E46">
        <w:rPr>
          <w:rFonts w:ascii="Times New Roman" w:hAnsi="Times New Roman" w:cs="Times New Roman"/>
          <w:b/>
          <w:bCs/>
          <w:color w:val="000000"/>
          <w:u w:val="none"/>
        </w:rPr>
        <w:t>СанПин</w:t>
      </w:r>
      <w:proofErr w:type="spellEnd"/>
      <w:r w:rsidRPr="00DC2E46">
        <w:rPr>
          <w:rFonts w:ascii="Times New Roman" w:hAnsi="Times New Roman" w:cs="Times New Roman"/>
          <w:b/>
          <w:bCs/>
          <w:color w:val="000000"/>
          <w:u w:val="none"/>
        </w:rPr>
        <w:t xml:space="preserve"> 2.1.4.1110-02», утвержденными Постановлением Главного государственного санитарного врача РФ от 14.03.2002, зарегистрированными в Минюсте РФ 24 апреля 2002г. за № 3399</w:t>
      </w:r>
      <w:r w:rsidRPr="00DC2E46">
        <w:rPr>
          <w:rFonts w:ascii="Times New Roman" w:hAnsi="Times New Roman" w:cs="Times New Roman"/>
          <w:bCs/>
          <w:color w:val="000000"/>
          <w:u w:val="none"/>
        </w:rPr>
        <w:t xml:space="preserve">, на территории </w:t>
      </w:r>
      <w:r w:rsidRPr="00DC2E46">
        <w:rPr>
          <w:rFonts w:ascii="Times New Roman" w:hAnsi="Times New Roman" w:cs="Times New Roman"/>
          <w:bCs/>
          <w:color w:val="000000"/>
          <w:u w:val="none"/>
          <w:lang w:val="en-US"/>
        </w:rPr>
        <w:t>II</w:t>
      </w:r>
      <w:r w:rsidRPr="00DC2E46">
        <w:rPr>
          <w:rFonts w:ascii="Times New Roman" w:hAnsi="Times New Roman" w:cs="Times New Roman"/>
          <w:bCs/>
          <w:color w:val="000000"/>
          <w:u w:val="none"/>
        </w:rPr>
        <w:t xml:space="preserve"> пояса зоны санитарной охраны:</w:t>
      </w:r>
    </w:p>
    <w:p w:rsidR="00410C55" w:rsidRPr="00DC2E46" w:rsidRDefault="00410C55" w:rsidP="00A71900">
      <w:pPr>
        <w:ind w:firstLine="709"/>
        <w:jc w:val="both"/>
        <w:rPr>
          <w:u w:val="none"/>
        </w:rPr>
      </w:pPr>
      <w:r w:rsidRPr="00DC2E46">
        <w:rPr>
          <w:u w:val="none"/>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10C55" w:rsidRPr="00DC2E46" w:rsidRDefault="00410C55" w:rsidP="00A71900">
      <w:pPr>
        <w:ind w:firstLine="709"/>
        <w:jc w:val="both"/>
        <w:rPr>
          <w:u w:val="none"/>
        </w:rPr>
      </w:pPr>
      <w:r w:rsidRPr="00DC2E46">
        <w:rPr>
          <w:u w:val="none"/>
        </w:rPr>
        <w:t>Запрещение закачки отработанных вод в подземные горизонты, подземного складирования твердых отходов и разработки недр земли.</w:t>
      </w:r>
    </w:p>
    <w:p w:rsidR="00410C55" w:rsidRPr="00DC2E46" w:rsidRDefault="00410C55" w:rsidP="00A71900">
      <w:pPr>
        <w:ind w:firstLine="709"/>
        <w:jc w:val="both"/>
        <w:rPr>
          <w:u w:val="none"/>
        </w:rPr>
      </w:pPr>
      <w:r w:rsidRPr="00DC2E46">
        <w:rPr>
          <w:u w:val="none"/>
        </w:rPr>
        <w:t xml:space="preserve">Запрещение размещения складов горюче-смазочных материалов, ядохимикатов и минеральных удобрений, накопителей </w:t>
      </w:r>
      <w:proofErr w:type="spellStart"/>
      <w:r w:rsidRPr="00DC2E46">
        <w:rPr>
          <w:u w:val="none"/>
        </w:rPr>
        <w:t>промстоков</w:t>
      </w:r>
      <w:proofErr w:type="spellEnd"/>
      <w:r w:rsidRPr="00DC2E46">
        <w:rPr>
          <w:u w:val="none"/>
        </w:rPr>
        <w:t xml:space="preserve">, </w:t>
      </w:r>
      <w:proofErr w:type="spellStart"/>
      <w:r w:rsidRPr="00DC2E46">
        <w:rPr>
          <w:u w:val="none"/>
        </w:rPr>
        <w:t>шламохранилищ</w:t>
      </w:r>
      <w:proofErr w:type="spellEnd"/>
      <w:r w:rsidRPr="00DC2E46">
        <w:rPr>
          <w:u w:val="none"/>
        </w:rPr>
        <w:t xml:space="preserve"> и других объектов, обусловливающих опасность химического загрязнения подземных вод.</w:t>
      </w:r>
    </w:p>
    <w:p w:rsidR="00410C55" w:rsidRPr="00DC2E46" w:rsidRDefault="00410C55" w:rsidP="00A71900">
      <w:pPr>
        <w:ind w:firstLine="709"/>
        <w:jc w:val="both"/>
        <w:rPr>
          <w:u w:val="none"/>
        </w:rPr>
      </w:pPr>
      <w:r w:rsidRPr="00DC2E46">
        <w:rPr>
          <w:u w:val="none"/>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10C55" w:rsidRPr="00DC2E46" w:rsidRDefault="00410C55" w:rsidP="00A71900">
      <w:pPr>
        <w:ind w:firstLine="709"/>
        <w:jc w:val="both"/>
        <w:rPr>
          <w:u w:val="none"/>
        </w:rPr>
      </w:pPr>
      <w:r w:rsidRPr="00DC2E46">
        <w:rPr>
          <w:u w:val="none"/>
        </w:rPr>
        <w:t>Не допускается:</w:t>
      </w:r>
    </w:p>
    <w:p w:rsidR="00410C55" w:rsidRPr="00DC2E46" w:rsidRDefault="00410C55" w:rsidP="00A71900">
      <w:pPr>
        <w:ind w:firstLine="709"/>
        <w:jc w:val="both"/>
        <w:rPr>
          <w:u w:val="none"/>
        </w:rPr>
      </w:pPr>
      <w:r w:rsidRPr="00DC2E46">
        <w:rPr>
          <w:u w:val="none"/>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10C55" w:rsidRPr="00DC2E46" w:rsidRDefault="00410C55" w:rsidP="00A71900">
      <w:pPr>
        <w:ind w:firstLine="709"/>
        <w:jc w:val="both"/>
        <w:rPr>
          <w:u w:val="none"/>
        </w:rPr>
      </w:pPr>
      <w:r w:rsidRPr="00DC2E46">
        <w:rPr>
          <w:u w:val="none"/>
        </w:rPr>
        <w:t>применение удобрений и ядохимикатов;</w:t>
      </w:r>
    </w:p>
    <w:p w:rsidR="00410C55" w:rsidRPr="00DC2E46" w:rsidRDefault="00410C55" w:rsidP="00A71900">
      <w:pPr>
        <w:ind w:firstLine="709"/>
        <w:jc w:val="both"/>
        <w:rPr>
          <w:u w:val="none"/>
        </w:rPr>
      </w:pPr>
      <w:r w:rsidRPr="00DC2E46">
        <w:rPr>
          <w:u w:val="none"/>
        </w:rPr>
        <w:t>рубка леса главного пользования и реконструкции.</w:t>
      </w:r>
    </w:p>
    <w:p w:rsidR="00410C55" w:rsidRPr="00DC2E46" w:rsidRDefault="00410C55" w:rsidP="00410C55">
      <w:pPr>
        <w:ind w:firstLine="709"/>
        <w:rPr>
          <w:u w:val="none"/>
        </w:rPr>
      </w:pPr>
    </w:p>
    <w:p w:rsidR="00410C55" w:rsidRPr="00DC2E46" w:rsidRDefault="00410C55" w:rsidP="00410C55">
      <w:pPr>
        <w:ind w:left="907"/>
        <w:rPr>
          <w:u w:val="none"/>
        </w:rPr>
      </w:pPr>
      <w:r w:rsidRPr="00DC2E46">
        <w:rPr>
          <w:b/>
          <w:color w:val="000000"/>
          <w:u w:val="none"/>
        </w:rPr>
        <w:t>8.</w:t>
      </w:r>
      <w:r w:rsidRPr="00DC2E46">
        <w:rPr>
          <w:b/>
          <w:color w:val="000000"/>
          <w:u w:val="none"/>
        </w:rPr>
        <w:tab/>
        <w:t>Зоны санитарной охраны источников водоснабжения (третий пояс)</w:t>
      </w:r>
    </w:p>
    <w:p w:rsidR="00410C55" w:rsidRPr="00DC2E46" w:rsidRDefault="00410C55" w:rsidP="00410C55">
      <w:pPr>
        <w:pStyle w:val="ConsPlusNormal0"/>
        <w:tabs>
          <w:tab w:val="left" w:pos="160"/>
          <w:tab w:val="left" w:pos="800"/>
          <w:tab w:val="left" w:pos="1040"/>
          <w:tab w:val="left" w:pos="1211"/>
        </w:tabs>
        <w:ind w:firstLine="709"/>
        <w:jc w:val="both"/>
        <w:rPr>
          <w:rFonts w:ascii="Times New Roman" w:hAnsi="Times New Roman" w:cs="Times New Roman"/>
          <w:bCs/>
          <w:color w:val="000000"/>
          <w:u w:val="none"/>
        </w:rPr>
      </w:pPr>
      <w:r w:rsidRPr="00DC2E46">
        <w:rPr>
          <w:rFonts w:ascii="Times New Roman" w:hAnsi="Times New Roman" w:cs="Times New Roman"/>
          <w:bCs/>
          <w:color w:val="000000"/>
          <w:u w:val="none"/>
        </w:rPr>
        <w:t>В соответствии с</w:t>
      </w:r>
      <w:r w:rsidRPr="00DC2E46">
        <w:rPr>
          <w:rFonts w:ascii="Times New Roman" w:hAnsi="Times New Roman" w:cs="Times New Roman"/>
          <w:b/>
          <w:bCs/>
          <w:color w:val="000000"/>
          <w:u w:val="none"/>
        </w:rPr>
        <w:t xml:space="preserve"> Санитарными правилами и нормами «Зоны санитарной охраны источников водоснабжения и водопроводов питьевого назначения. </w:t>
      </w:r>
      <w:proofErr w:type="spellStart"/>
      <w:r w:rsidRPr="00DC2E46">
        <w:rPr>
          <w:rFonts w:ascii="Times New Roman" w:hAnsi="Times New Roman" w:cs="Times New Roman"/>
          <w:b/>
          <w:bCs/>
          <w:color w:val="000000"/>
          <w:u w:val="none"/>
        </w:rPr>
        <w:t>СанПин</w:t>
      </w:r>
      <w:proofErr w:type="spellEnd"/>
      <w:r w:rsidRPr="00DC2E46">
        <w:rPr>
          <w:rFonts w:ascii="Times New Roman" w:hAnsi="Times New Roman" w:cs="Times New Roman"/>
          <w:b/>
          <w:bCs/>
          <w:color w:val="000000"/>
          <w:u w:val="none"/>
        </w:rPr>
        <w:t xml:space="preserve"> 2.1.4.1110-02», утвержденными Постановлением Главного государственного санитарного врача РФ от 14.03.2002, зарегистрированными в Минюсте РФ 24 апреля 2002г. за № 3399</w:t>
      </w:r>
      <w:r w:rsidRPr="00DC2E46">
        <w:rPr>
          <w:rFonts w:ascii="Times New Roman" w:hAnsi="Times New Roman" w:cs="Times New Roman"/>
          <w:bCs/>
          <w:color w:val="000000"/>
          <w:u w:val="none"/>
        </w:rPr>
        <w:t xml:space="preserve">, на территории </w:t>
      </w:r>
      <w:r w:rsidRPr="00DC2E46">
        <w:rPr>
          <w:rFonts w:ascii="Times New Roman" w:hAnsi="Times New Roman" w:cs="Times New Roman"/>
          <w:bCs/>
          <w:color w:val="000000"/>
          <w:u w:val="none"/>
          <w:lang w:val="en-US"/>
        </w:rPr>
        <w:t>III</w:t>
      </w:r>
      <w:r w:rsidRPr="00DC2E46">
        <w:rPr>
          <w:rFonts w:ascii="Times New Roman" w:hAnsi="Times New Roman" w:cs="Times New Roman"/>
          <w:bCs/>
          <w:color w:val="000000"/>
          <w:u w:val="none"/>
        </w:rPr>
        <w:t xml:space="preserve"> пояса зоны санитарной охраны:</w:t>
      </w:r>
    </w:p>
    <w:p w:rsidR="00410C55" w:rsidRPr="00DC2E46" w:rsidRDefault="00410C55" w:rsidP="00A71900">
      <w:pPr>
        <w:pStyle w:val="s1"/>
        <w:shd w:val="clear" w:color="auto" w:fill="FFFFFF"/>
        <w:spacing w:before="0" w:beforeAutospacing="0" w:after="0" w:afterAutospacing="0"/>
        <w:ind w:firstLine="709"/>
        <w:jc w:val="both"/>
        <w:rPr>
          <w:u w:val="none"/>
        </w:rPr>
      </w:pPr>
      <w:r w:rsidRPr="00DC2E46">
        <w:rPr>
          <w:u w:val="none"/>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10C55" w:rsidRPr="00DC2E46" w:rsidRDefault="00410C55" w:rsidP="00A71900">
      <w:pPr>
        <w:pStyle w:val="s1"/>
        <w:shd w:val="clear" w:color="auto" w:fill="FFFFFF"/>
        <w:spacing w:before="0" w:beforeAutospacing="0" w:after="0" w:afterAutospacing="0"/>
        <w:ind w:firstLine="709"/>
        <w:jc w:val="both"/>
        <w:rPr>
          <w:u w:val="none"/>
        </w:rPr>
      </w:pPr>
      <w:r w:rsidRPr="00DC2E46">
        <w:rPr>
          <w:u w:val="none"/>
        </w:rPr>
        <w:t>Запрещение закачки отработанных вод в подземные горизонты, подземного складирования твердых отходов и разработки недр земли.</w:t>
      </w:r>
    </w:p>
    <w:p w:rsidR="00410C55" w:rsidRPr="00DC2E46" w:rsidRDefault="00410C55" w:rsidP="00A71900">
      <w:pPr>
        <w:pStyle w:val="s1"/>
        <w:shd w:val="clear" w:color="auto" w:fill="FFFFFF"/>
        <w:spacing w:before="0" w:beforeAutospacing="0" w:after="0" w:afterAutospacing="0"/>
        <w:ind w:firstLine="709"/>
        <w:jc w:val="both"/>
        <w:rPr>
          <w:u w:val="none"/>
        </w:rPr>
      </w:pPr>
      <w:r w:rsidRPr="00DC2E46">
        <w:rPr>
          <w:u w:val="none"/>
        </w:rPr>
        <w:t xml:space="preserve">Запрещение размещения складов горюче-смазочных материалов, ядохимикатов и минеральных удобрений, накопителей </w:t>
      </w:r>
      <w:proofErr w:type="spellStart"/>
      <w:r w:rsidRPr="00DC2E46">
        <w:rPr>
          <w:u w:val="none"/>
        </w:rPr>
        <w:t>промстоков</w:t>
      </w:r>
      <w:proofErr w:type="spellEnd"/>
      <w:r w:rsidRPr="00DC2E46">
        <w:rPr>
          <w:u w:val="none"/>
        </w:rPr>
        <w:t xml:space="preserve">, </w:t>
      </w:r>
      <w:proofErr w:type="spellStart"/>
      <w:r w:rsidRPr="00DC2E46">
        <w:rPr>
          <w:u w:val="none"/>
        </w:rPr>
        <w:t>шламохранилищ</w:t>
      </w:r>
      <w:proofErr w:type="spellEnd"/>
      <w:r w:rsidRPr="00DC2E46">
        <w:rPr>
          <w:u w:val="none"/>
        </w:rPr>
        <w:t xml:space="preserve"> и других объектов, обусловливающих опасность химического загрязнения подземных вод.</w:t>
      </w:r>
    </w:p>
    <w:p w:rsidR="00410C55" w:rsidRPr="00DC2E46" w:rsidRDefault="00410C55" w:rsidP="00A71900">
      <w:pPr>
        <w:pStyle w:val="s1"/>
        <w:shd w:val="clear" w:color="auto" w:fill="FFFFFF"/>
        <w:spacing w:before="0" w:beforeAutospacing="0" w:after="0" w:afterAutospacing="0"/>
        <w:ind w:firstLine="709"/>
        <w:jc w:val="both"/>
        <w:rPr>
          <w:u w:val="none"/>
        </w:rPr>
      </w:pPr>
      <w:r w:rsidRPr="00DC2E46">
        <w:rPr>
          <w:u w:val="none"/>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10C55" w:rsidRPr="00DC2E46" w:rsidRDefault="00410C55" w:rsidP="00A71900">
      <w:pPr>
        <w:ind w:firstLine="709"/>
        <w:jc w:val="both"/>
        <w:rPr>
          <w:u w:val="none"/>
        </w:rPr>
      </w:pPr>
      <w:r w:rsidRPr="00DC2E46">
        <w:rPr>
          <w:u w:val="none"/>
        </w:rPr>
        <w:t>Не допускается:</w:t>
      </w:r>
    </w:p>
    <w:p w:rsidR="00410C55" w:rsidRPr="00DC2E46" w:rsidRDefault="00410C55" w:rsidP="00A71900">
      <w:pPr>
        <w:ind w:firstLine="709"/>
        <w:jc w:val="both"/>
        <w:rPr>
          <w:u w:val="none"/>
        </w:rPr>
      </w:pPr>
      <w:r w:rsidRPr="00DC2E46">
        <w:rPr>
          <w:u w:val="none"/>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10C55" w:rsidRPr="00DC2E46" w:rsidRDefault="00410C55" w:rsidP="00A71900">
      <w:pPr>
        <w:ind w:firstLine="709"/>
        <w:jc w:val="both"/>
        <w:rPr>
          <w:u w:val="none"/>
        </w:rPr>
      </w:pPr>
      <w:r w:rsidRPr="00DC2E46">
        <w:rPr>
          <w:u w:val="none"/>
        </w:rPr>
        <w:t>применение удобрений и ядохимикатов;</w:t>
      </w:r>
    </w:p>
    <w:p w:rsidR="00410C55" w:rsidRPr="00DC2E46" w:rsidRDefault="00410C55" w:rsidP="00A71900">
      <w:pPr>
        <w:pStyle w:val="s1"/>
        <w:shd w:val="clear" w:color="auto" w:fill="FFFFFF"/>
        <w:spacing w:before="0" w:beforeAutospacing="0" w:after="0" w:afterAutospacing="0"/>
        <w:ind w:firstLine="709"/>
        <w:jc w:val="both"/>
        <w:rPr>
          <w:u w:val="none"/>
        </w:rPr>
      </w:pPr>
      <w:r w:rsidRPr="00DC2E46">
        <w:rPr>
          <w:u w:val="none"/>
        </w:rPr>
        <w:t>рубка леса главного пользования и реконструкции</w:t>
      </w:r>
    </w:p>
    <w:p w:rsidR="00410C55" w:rsidRPr="00DC2E46" w:rsidRDefault="00410C55" w:rsidP="00A71900">
      <w:pPr>
        <w:pStyle w:val="s1"/>
        <w:shd w:val="clear" w:color="auto" w:fill="FFFFFF"/>
        <w:spacing w:before="0" w:beforeAutospacing="0" w:after="0" w:afterAutospacing="0"/>
        <w:ind w:firstLine="709"/>
        <w:jc w:val="both"/>
        <w:rPr>
          <w:u w:val="none"/>
        </w:rPr>
      </w:pPr>
      <w:r w:rsidRPr="00DC2E46">
        <w:rPr>
          <w:u w:val="none"/>
        </w:rPr>
        <w:lastRenderedPageBreak/>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bookmarkStart w:id="111" w:name="Par0"/>
      <w:bookmarkEnd w:id="111"/>
    </w:p>
    <w:p w:rsidR="00410C55" w:rsidRPr="00DC2E46" w:rsidRDefault="00410C55" w:rsidP="00410C55">
      <w:pPr>
        <w:spacing w:line="276" w:lineRule="auto"/>
        <w:rPr>
          <w:b/>
          <w:u w:val="none"/>
        </w:rPr>
      </w:pPr>
      <w:r w:rsidRPr="00DC2E46">
        <w:rPr>
          <w:u w:val="none"/>
        </w:rPr>
        <w:tab/>
      </w:r>
      <w:r w:rsidRPr="00DC2E46">
        <w:rPr>
          <w:b/>
          <w:u w:val="none"/>
        </w:rPr>
        <w:tab/>
      </w:r>
    </w:p>
    <w:p w:rsidR="00410C55" w:rsidRPr="00DC2E46" w:rsidRDefault="00410C55" w:rsidP="00410C55">
      <w:pPr>
        <w:pStyle w:val="af0"/>
        <w:numPr>
          <w:ilvl w:val="0"/>
          <w:numId w:val="18"/>
        </w:numPr>
        <w:spacing w:line="276" w:lineRule="auto"/>
        <w:rPr>
          <w:rFonts w:ascii="Times New Roman" w:hAnsi="Times New Roman" w:cs="Times New Roman"/>
          <w:b/>
          <w:sz w:val="24"/>
          <w:szCs w:val="24"/>
          <w:u w:val="none"/>
        </w:rPr>
      </w:pPr>
      <w:r w:rsidRPr="00DC2E46">
        <w:rPr>
          <w:rFonts w:ascii="Times New Roman" w:hAnsi="Times New Roman" w:cs="Times New Roman"/>
          <w:b/>
          <w:sz w:val="24"/>
          <w:szCs w:val="24"/>
          <w:u w:val="none"/>
        </w:rPr>
        <w:t>Зона подтопления (затопления).</w:t>
      </w:r>
    </w:p>
    <w:p w:rsidR="00410C55" w:rsidRPr="00DC2E46" w:rsidRDefault="00410C55" w:rsidP="00A71900">
      <w:pPr>
        <w:ind w:firstLine="709"/>
        <w:jc w:val="both"/>
        <w:rPr>
          <w:u w:val="none"/>
        </w:rPr>
      </w:pPr>
      <w:r w:rsidRPr="00DC2E46">
        <w:rPr>
          <w:u w:val="none"/>
        </w:rPr>
        <w:t xml:space="preserve">Под зоной подтопления (затопления) понимается зона ограничения строительства (реконструкции) жилых домов и иных объектов капитального строительства в зонах, подверженных паводкам и примыкающих к ним территориям. </w:t>
      </w:r>
    </w:p>
    <w:p w:rsidR="00410C55" w:rsidRPr="00DC2E46" w:rsidRDefault="00410C55" w:rsidP="00A71900">
      <w:pPr>
        <w:ind w:firstLine="709"/>
        <w:jc w:val="both"/>
        <w:rPr>
          <w:u w:val="none"/>
        </w:rPr>
      </w:pPr>
      <w:r w:rsidRPr="00DC2E46">
        <w:rPr>
          <w:u w:val="none"/>
        </w:rPr>
        <w:t>Указанная зона выделена для обеспечения правовых условий строительства и реконструкции объектов капитального строительства, расположенных в разных функциональных зонах.</w:t>
      </w:r>
    </w:p>
    <w:p w:rsidR="00410C55" w:rsidRPr="00DC2E46" w:rsidRDefault="00410C55" w:rsidP="00A71900">
      <w:pPr>
        <w:ind w:firstLine="709"/>
        <w:jc w:val="both"/>
        <w:rPr>
          <w:u w:val="none"/>
        </w:rPr>
      </w:pPr>
      <w:r w:rsidRPr="00DC2E46">
        <w:rPr>
          <w:u w:val="none"/>
        </w:rPr>
        <w:t xml:space="preserve">В соответствии со ст. 67.1 Водного кодекса РФ и протоколом совещания у Заместителя председателя правительства Российской Федерации Д.Н. </w:t>
      </w:r>
      <w:proofErr w:type="spellStart"/>
      <w:r w:rsidRPr="00DC2E46">
        <w:rPr>
          <w:u w:val="none"/>
        </w:rPr>
        <w:t>Козака</w:t>
      </w:r>
      <w:proofErr w:type="spellEnd"/>
      <w:r w:rsidRPr="00DC2E46">
        <w:rPr>
          <w:u w:val="none"/>
        </w:rPr>
        <w:t xml:space="preserve"> от 17 июля 2012г. № ДК-П4-118пр, в границах зон затопления, подтопления запрещаются:</w:t>
      </w:r>
    </w:p>
    <w:p w:rsidR="00410C55" w:rsidRPr="00DC2E46" w:rsidRDefault="00410C55" w:rsidP="00A71900">
      <w:pPr>
        <w:pStyle w:val="ConsPlusNormal0"/>
        <w:ind w:firstLine="540"/>
        <w:jc w:val="both"/>
        <w:rPr>
          <w:rFonts w:ascii="Times New Roman" w:hAnsi="Times New Roman" w:cs="Times New Roman"/>
          <w:u w:val="none"/>
        </w:rPr>
      </w:pPr>
      <w:r w:rsidRPr="00DC2E46">
        <w:rPr>
          <w:rFonts w:ascii="Times New Roman" w:hAnsi="Times New Roman" w:cs="Times New Roman"/>
          <w:u w:val="none"/>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10C55" w:rsidRPr="00DC2E46" w:rsidRDefault="00410C55" w:rsidP="00A71900">
      <w:pPr>
        <w:pStyle w:val="ConsPlusNormal0"/>
        <w:ind w:firstLine="540"/>
        <w:jc w:val="both"/>
        <w:rPr>
          <w:rFonts w:ascii="Times New Roman" w:hAnsi="Times New Roman" w:cs="Times New Roman"/>
          <w:u w:val="none"/>
        </w:rPr>
      </w:pPr>
      <w:r w:rsidRPr="00DC2E46">
        <w:rPr>
          <w:rFonts w:ascii="Times New Roman" w:hAnsi="Times New Roman" w:cs="Times New Roman"/>
          <w:u w:val="none"/>
        </w:rPr>
        <w:t>использование сточных вод в целях повышения почвенного плодородия;</w:t>
      </w:r>
    </w:p>
    <w:p w:rsidR="00410C55" w:rsidRPr="00DC2E46" w:rsidRDefault="00410C55" w:rsidP="00A71900">
      <w:pPr>
        <w:pStyle w:val="ConsPlusNormal0"/>
        <w:ind w:firstLine="540"/>
        <w:jc w:val="both"/>
        <w:rPr>
          <w:rFonts w:ascii="Times New Roman" w:hAnsi="Times New Roman" w:cs="Times New Roman"/>
          <w:u w:val="none"/>
        </w:rPr>
      </w:pPr>
      <w:r w:rsidRPr="00DC2E46">
        <w:rPr>
          <w:rFonts w:ascii="Times New Roman" w:hAnsi="Times New Roman" w:cs="Times New Roman"/>
          <w:u w:val="none"/>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10C55" w:rsidRPr="00DC2E46" w:rsidRDefault="00410C55" w:rsidP="00A71900">
      <w:pPr>
        <w:ind w:firstLine="540"/>
        <w:jc w:val="both"/>
        <w:rPr>
          <w:u w:val="none"/>
        </w:rPr>
      </w:pPr>
      <w:r w:rsidRPr="00DC2E46">
        <w:rPr>
          <w:u w:val="none"/>
        </w:rPr>
        <w:t>Строительство, реконструкция жилых домов и иных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410C55" w:rsidRPr="00DC2E46" w:rsidRDefault="00410C55" w:rsidP="00A71900">
      <w:pPr>
        <w:ind w:firstLine="540"/>
        <w:jc w:val="both"/>
        <w:rPr>
          <w:u w:val="none"/>
        </w:rPr>
      </w:pPr>
      <w:r w:rsidRPr="00DC2E46">
        <w:rPr>
          <w:u w:val="none"/>
        </w:rPr>
        <w:t>Строительство, реконструкция и капитальный ремонт объектов капитального строительства, расположенных в зоне ограничения строительства, осуществляется по согласованной с органами ЧС проектной документации, предусматривающей защиту от чрезвычайных ситуаций природного и техногенного характера, характерной для данной зоны.</w:t>
      </w:r>
    </w:p>
    <w:p w:rsidR="00410C55" w:rsidRPr="00DC2E46" w:rsidRDefault="00410C55" w:rsidP="00A71900">
      <w:pPr>
        <w:ind w:firstLine="709"/>
        <w:jc w:val="both"/>
        <w:rPr>
          <w:u w:val="none"/>
        </w:rPr>
      </w:pPr>
      <w:r w:rsidRPr="00DC2E46">
        <w:rPr>
          <w:u w:val="none"/>
        </w:rPr>
        <w:t>Зона затопления пойменных территорий паводком 1% обеспеченности обусловлена нормативным расчётным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410C55" w:rsidRPr="00DC2E46" w:rsidRDefault="00410C55" w:rsidP="00A71900">
      <w:pPr>
        <w:ind w:firstLine="709"/>
        <w:jc w:val="both"/>
        <w:rPr>
          <w:u w:val="none"/>
        </w:rPr>
      </w:pPr>
      <w:proofErr w:type="gramStart"/>
      <w:r w:rsidRPr="00DC2E46">
        <w:rPr>
          <w:u w:val="none"/>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410C55" w:rsidRPr="00DC2E46" w:rsidRDefault="00410C55" w:rsidP="00A71900">
      <w:pPr>
        <w:ind w:firstLine="709"/>
        <w:jc w:val="both"/>
        <w:rPr>
          <w:u w:val="none"/>
        </w:rPr>
      </w:pPr>
      <w:r w:rsidRPr="00DC2E46">
        <w:rPr>
          <w:u w:val="none"/>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410C55" w:rsidRPr="00DC2E46" w:rsidRDefault="00410C55" w:rsidP="00A71900">
      <w:pPr>
        <w:ind w:firstLine="709"/>
        <w:jc w:val="both"/>
        <w:rPr>
          <w:u w:val="none"/>
        </w:rPr>
      </w:pPr>
      <w:r w:rsidRPr="00DC2E46">
        <w:rPr>
          <w:u w:val="none"/>
        </w:rPr>
        <w:t>Инженерная защита затапливаемых территорий проводится в соответствии со следующими требованиями:</w:t>
      </w:r>
    </w:p>
    <w:p w:rsidR="00410C55" w:rsidRPr="00DC2E46" w:rsidRDefault="00410C55" w:rsidP="00A71900">
      <w:pPr>
        <w:ind w:firstLine="709"/>
        <w:jc w:val="both"/>
        <w:rPr>
          <w:u w:val="none"/>
        </w:rPr>
      </w:pPr>
      <w:r w:rsidRPr="00DC2E46">
        <w:rPr>
          <w:u w:val="none"/>
        </w:rPr>
        <w:t>- отметку бровки подсыпанной территории следует принимать не менее чем на 0,5 м выше расчётного горизонта высоких вод с учётом высоты волны при ветровом нагоне;</w:t>
      </w:r>
    </w:p>
    <w:p w:rsidR="00410C55" w:rsidRPr="00DC2E46" w:rsidRDefault="00410C55" w:rsidP="00A71900">
      <w:pPr>
        <w:ind w:firstLine="709"/>
        <w:jc w:val="both"/>
        <w:rPr>
          <w:u w:val="none"/>
        </w:rPr>
      </w:pPr>
      <w:r w:rsidRPr="00DC2E46">
        <w:rPr>
          <w:u w:val="none"/>
        </w:rPr>
        <w:lastRenderedPageBreak/>
        <w:t xml:space="preserve">- превышение гребня дамбы обвалования над расчётным уровнем следует устанавливать в зависимости от класса сооружений согласно </w:t>
      </w:r>
      <w:proofErr w:type="spellStart"/>
      <w:r w:rsidRPr="00DC2E46">
        <w:rPr>
          <w:u w:val="none"/>
        </w:rPr>
        <w:t>СНиП</w:t>
      </w:r>
      <w:proofErr w:type="spellEnd"/>
      <w:r w:rsidRPr="00DC2E46">
        <w:rPr>
          <w:u w:val="none"/>
        </w:rPr>
        <w:t xml:space="preserve"> 2.06.15-85 "Инженерная защита территорий от затопления и подтопления" и </w:t>
      </w:r>
      <w:proofErr w:type="spellStart"/>
      <w:r w:rsidRPr="00DC2E46">
        <w:rPr>
          <w:u w:val="none"/>
        </w:rPr>
        <w:t>СНиП</w:t>
      </w:r>
      <w:proofErr w:type="spellEnd"/>
      <w:r w:rsidRPr="00DC2E46">
        <w:rPr>
          <w:u w:val="none"/>
        </w:rPr>
        <w:t xml:space="preserve"> 2.06.01-86 "Гидротехнические сооружения. Основные положения проектирования";</w:t>
      </w:r>
    </w:p>
    <w:p w:rsidR="00410C55" w:rsidRPr="00DC2E46" w:rsidRDefault="00410C55" w:rsidP="00A71900">
      <w:pPr>
        <w:ind w:firstLine="709"/>
        <w:jc w:val="both"/>
        <w:rPr>
          <w:u w:val="none"/>
        </w:rPr>
      </w:pPr>
      <w:r w:rsidRPr="00DC2E46">
        <w:rPr>
          <w:u w:val="none"/>
        </w:rPr>
        <w:t>Основные, вспомогательные и условно-разрешенные виды использования, определяются по карте градостроительного зонирования, но с учетом ограничений и рекомендаций, указанных в документации по защите от ЧС природного и техногенного характера и согласованной с органами ЧС.</w:t>
      </w:r>
    </w:p>
    <w:p w:rsidR="00410C55" w:rsidRPr="00DC2E46" w:rsidRDefault="00410C55" w:rsidP="00A71900">
      <w:pPr>
        <w:pStyle w:val="ConsPlusNormal0"/>
        <w:ind w:firstLine="540"/>
        <w:jc w:val="both"/>
        <w:rPr>
          <w:rFonts w:ascii="Times New Roman" w:hAnsi="Times New Roman" w:cs="Times New Roman"/>
          <w:u w:val="none"/>
        </w:rPr>
      </w:pPr>
      <w:r w:rsidRPr="00DC2E46">
        <w:rPr>
          <w:rFonts w:ascii="Times New Roman" w:hAnsi="Times New Roman" w:cs="Times New Roman"/>
          <w:u w:val="none"/>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E81437" w:rsidRPr="00DC2E46" w:rsidRDefault="00E81437" w:rsidP="00410C55">
      <w:pPr>
        <w:pStyle w:val="11"/>
        <w:jc w:val="center"/>
        <w:rPr>
          <w:sz w:val="28"/>
          <w:u w:val="none"/>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noProof/>
        </w:rPr>
      </w:pPr>
    </w:p>
    <w:p w:rsidR="000E792B" w:rsidRDefault="000E792B" w:rsidP="00F52A4E">
      <w:pPr>
        <w:jc w:val="both"/>
        <w:rPr>
          <w:sz w:val="28"/>
          <w:szCs w:val="28"/>
        </w:rPr>
      </w:pPr>
    </w:p>
    <w:p w:rsidR="000E792B" w:rsidRDefault="000E792B" w:rsidP="00F52A4E">
      <w:pPr>
        <w:jc w:val="both"/>
        <w:rPr>
          <w:sz w:val="28"/>
          <w:szCs w:val="28"/>
        </w:rPr>
      </w:pPr>
    </w:p>
    <w:p w:rsidR="00E81437" w:rsidRDefault="00C40371" w:rsidP="00F52A4E">
      <w:pPr>
        <w:jc w:val="both"/>
        <w:rPr>
          <w:sz w:val="28"/>
          <w:szCs w:val="28"/>
        </w:rPr>
      </w:pPr>
      <w:r>
        <w:rPr>
          <w:noProof/>
        </w:rPr>
        <w:lastRenderedPageBreak/>
        <w:drawing>
          <wp:inline distT="0" distB="0" distL="0" distR="0">
            <wp:extent cx="5876925" cy="717462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2" cstate="print"/>
                    <a:srcRect l="19402" t="9087" r="36753" b="5644"/>
                    <a:stretch/>
                  </pic:blipFill>
                  <pic:spPr bwMode="auto">
                    <a:xfrm>
                      <a:off x="0" y="0"/>
                      <a:ext cx="5895522" cy="71973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p>
    <w:p w:rsidR="000E792B" w:rsidRDefault="000E792B" w:rsidP="00F52A4E">
      <w:pPr>
        <w:jc w:val="both"/>
        <w:rPr>
          <w:sz w:val="28"/>
          <w:szCs w:val="28"/>
        </w:rPr>
      </w:pPr>
      <w:r>
        <w:rPr>
          <w:noProof/>
        </w:rPr>
        <w:lastRenderedPageBreak/>
        <w:drawing>
          <wp:inline distT="0" distB="0" distL="0" distR="0">
            <wp:extent cx="5734050" cy="662009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cstate="print"/>
                    <a:srcRect l="20845" t="9205" r="37670" b="5644"/>
                    <a:stretch/>
                  </pic:blipFill>
                  <pic:spPr bwMode="auto">
                    <a:xfrm>
                      <a:off x="0" y="0"/>
                      <a:ext cx="5746946" cy="6634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2A85" w:rsidRDefault="00422A85" w:rsidP="00F52A4E">
      <w:pPr>
        <w:jc w:val="both"/>
        <w:rPr>
          <w:sz w:val="28"/>
          <w:szCs w:val="28"/>
        </w:rPr>
      </w:pPr>
    </w:p>
    <w:p w:rsidR="00422A85" w:rsidRDefault="00422A85" w:rsidP="00F52A4E">
      <w:pPr>
        <w:jc w:val="both"/>
        <w:rPr>
          <w:sz w:val="28"/>
          <w:szCs w:val="28"/>
        </w:rPr>
      </w:pPr>
    </w:p>
    <w:p w:rsidR="00422A85" w:rsidRDefault="00422A85" w:rsidP="00F52A4E">
      <w:pPr>
        <w:jc w:val="both"/>
        <w:rPr>
          <w:sz w:val="28"/>
          <w:szCs w:val="28"/>
        </w:rPr>
      </w:pPr>
    </w:p>
    <w:p w:rsidR="00422A85" w:rsidRDefault="00422A85" w:rsidP="00F52A4E">
      <w:pPr>
        <w:jc w:val="both"/>
        <w:rPr>
          <w:sz w:val="28"/>
          <w:szCs w:val="28"/>
        </w:rPr>
      </w:pPr>
    </w:p>
    <w:p w:rsidR="00422A85" w:rsidRDefault="00422A85" w:rsidP="00F52A4E">
      <w:pPr>
        <w:jc w:val="both"/>
        <w:rPr>
          <w:sz w:val="28"/>
          <w:szCs w:val="28"/>
        </w:rPr>
      </w:pPr>
    </w:p>
    <w:p w:rsidR="00422A85" w:rsidRDefault="00422A85" w:rsidP="00F52A4E">
      <w:pPr>
        <w:jc w:val="both"/>
        <w:rPr>
          <w:sz w:val="28"/>
          <w:szCs w:val="28"/>
        </w:rPr>
      </w:pPr>
    </w:p>
    <w:p w:rsidR="00422A85" w:rsidRDefault="00422A85" w:rsidP="00F52A4E">
      <w:pPr>
        <w:jc w:val="both"/>
        <w:rPr>
          <w:sz w:val="28"/>
          <w:szCs w:val="28"/>
        </w:rPr>
      </w:pPr>
    </w:p>
    <w:p w:rsidR="00A71900" w:rsidRDefault="00A71900" w:rsidP="00F52A4E">
      <w:pPr>
        <w:jc w:val="both"/>
        <w:rPr>
          <w:sz w:val="28"/>
          <w:szCs w:val="28"/>
        </w:rPr>
      </w:pPr>
    </w:p>
    <w:p w:rsidR="00A71900" w:rsidRDefault="00A71900" w:rsidP="00F52A4E">
      <w:pPr>
        <w:jc w:val="both"/>
        <w:rPr>
          <w:sz w:val="28"/>
          <w:szCs w:val="28"/>
        </w:rPr>
      </w:pPr>
    </w:p>
    <w:p w:rsidR="00A71900" w:rsidRDefault="00A71900" w:rsidP="00F52A4E">
      <w:pPr>
        <w:jc w:val="both"/>
        <w:rPr>
          <w:sz w:val="28"/>
          <w:szCs w:val="28"/>
        </w:rPr>
      </w:pPr>
    </w:p>
    <w:p w:rsidR="00A71900" w:rsidRDefault="00A71900" w:rsidP="00F52A4E">
      <w:pPr>
        <w:jc w:val="both"/>
        <w:rPr>
          <w:sz w:val="28"/>
          <w:szCs w:val="28"/>
        </w:rPr>
      </w:pPr>
    </w:p>
    <w:p w:rsidR="00ED5EDC" w:rsidRDefault="00ED5EDC" w:rsidP="00F52A4E">
      <w:pPr>
        <w:jc w:val="both"/>
        <w:rPr>
          <w:sz w:val="28"/>
          <w:szCs w:val="28"/>
        </w:rPr>
        <w:sectPr w:rsidR="00ED5EDC" w:rsidSect="00F45757">
          <w:type w:val="continuous"/>
          <w:pgSz w:w="11906" w:h="16838"/>
          <w:pgMar w:top="1134" w:right="850" w:bottom="993" w:left="1701" w:header="708" w:footer="708" w:gutter="0"/>
          <w:cols w:space="708"/>
          <w:docGrid w:linePitch="360"/>
        </w:sectPr>
      </w:pPr>
    </w:p>
    <w:p w:rsidR="00422A85" w:rsidRDefault="00422A85" w:rsidP="00F52A4E">
      <w:pPr>
        <w:jc w:val="both"/>
        <w:rPr>
          <w:sz w:val="28"/>
          <w:szCs w:val="28"/>
        </w:rPr>
      </w:pPr>
    </w:p>
    <w:sectPr w:rsidR="00422A85" w:rsidSect="00F45757">
      <w:type w:val="continuous"/>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13E" w:rsidRDefault="0003513E" w:rsidP="00E81437">
      <w:r>
        <w:separator/>
      </w:r>
    </w:p>
  </w:endnote>
  <w:endnote w:type="continuationSeparator" w:id="0">
    <w:p w:rsidR="0003513E" w:rsidRDefault="0003513E" w:rsidP="00E814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E0" w:rsidRDefault="00995DE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E0" w:rsidRPr="00E92261" w:rsidRDefault="00995DE0" w:rsidP="00E92261">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E0" w:rsidRDefault="00995D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13E" w:rsidRDefault="0003513E" w:rsidP="00E81437">
      <w:r>
        <w:separator/>
      </w:r>
    </w:p>
  </w:footnote>
  <w:footnote w:type="continuationSeparator" w:id="0">
    <w:p w:rsidR="0003513E" w:rsidRDefault="0003513E" w:rsidP="00E814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E0449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B40838E6"/>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4">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5">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6">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7">
    <w:nsid w:val="097916FB"/>
    <w:multiLevelType w:val="hybridMultilevel"/>
    <w:tmpl w:val="A460A408"/>
    <w:lvl w:ilvl="0" w:tplc="5CA4549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9">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FF34C4C"/>
    <w:multiLevelType w:val="hybridMultilevel"/>
    <w:tmpl w:val="A75C1FF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9B6451"/>
    <w:multiLevelType w:val="multilevel"/>
    <w:tmpl w:val="BE94DEE0"/>
    <w:lvl w:ilvl="0">
      <w:start w:val="1"/>
      <w:numFmt w:val="decimal"/>
      <w:lvlText w:val="%1."/>
      <w:lvlJc w:val="left"/>
      <w:pPr>
        <w:ind w:left="1069" w:hanging="360"/>
      </w:pPr>
    </w:lvl>
    <w:lvl w:ilvl="1">
      <w:start w:val="2"/>
      <w:numFmt w:val="decimal"/>
      <w:isLgl/>
      <w:lvlText w:val="%1.%2."/>
      <w:lvlJc w:val="left"/>
      <w:pPr>
        <w:ind w:left="1459" w:hanging="750"/>
      </w:pPr>
    </w:lvl>
    <w:lvl w:ilvl="2">
      <w:start w:val="1"/>
      <w:numFmt w:val="decimal"/>
      <w:isLgl/>
      <w:lvlText w:val="%1.%2.%3."/>
      <w:lvlJc w:val="left"/>
      <w:pPr>
        <w:ind w:left="1459" w:hanging="75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2">
    <w:nsid w:val="32C87254"/>
    <w:multiLevelType w:val="hybridMultilevel"/>
    <w:tmpl w:val="5C22E62C"/>
    <w:lvl w:ilvl="0" w:tplc="BA6C4CF8">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4">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5">
    <w:nsid w:val="46B6099E"/>
    <w:multiLevelType w:val="hybridMultilevel"/>
    <w:tmpl w:val="6936D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D021D5"/>
    <w:multiLevelType w:val="hybridMultilevel"/>
    <w:tmpl w:val="8AB01EC6"/>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CB88C70C">
      <w:start w:val="1"/>
      <w:numFmt w:val="decimal"/>
      <w:lvlText w:val="%3."/>
      <w:lvlJc w:val="left"/>
      <w:pPr>
        <w:tabs>
          <w:tab w:val="num" w:pos="2160"/>
        </w:tabs>
        <w:ind w:left="2160" w:hanging="360"/>
      </w:pPr>
      <w:rPr>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42975C9"/>
    <w:multiLevelType w:val="hybridMultilevel"/>
    <w:tmpl w:val="87C4DDB2"/>
    <w:lvl w:ilvl="0" w:tplc="09428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E075320"/>
    <w:multiLevelType w:val="hybridMultilevel"/>
    <w:tmpl w:val="A3E281E4"/>
    <w:lvl w:ilvl="0" w:tplc="66F05F96">
      <w:start w:val="1"/>
      <w:numFmt w:val="decimal"/>
      <w:lvlText w:val="%1."/>
      <w:lvlJc w:val="left"/>
      <w:pPr>
        <w:ind w:left="907" w:hanging="360"/>
      </w:pPr>
      <w:rPr>
        <w:rFonts w:hint="default"/>
        <w:b/>
      </w:rPr>
    </w:lvl>
    <w:lvl w:ilvl="1" w:tplc="04190019" w:tentative="1">
      <w:start w:val="1"/>
      <w:numFmt w:val="lowerLetter"/>
      <w:lvlText w:val="%2."/>
      <w:lvlJc w:val="left"/>
      <w:pPr>
        <w:ind w:left="1627" w:hanging="360"/>
      </w:pPr>
    </w:lvl>
    <w:lvl w:ilvl="2" w:tplc="0419001B">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9">
    <w:nsid w:val="784C454E"/>
    <w:multiLevelType w:val="hybridMultilevel"/>
    <w:tmpl w:val="87C4DDB2"/>
    <w:lvl w:ilvl="0" w:tplc="09428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F926661"/>
    <w:multiLevelType w:val="hybridMultilevel"/>
    <w:tmpl w:val="E2B61718"/>
    <w:lvl w:ilvl="0" w:tplc="3820A8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4"/>
  </w:num>
  <w:num w:numId="5">
    <w:abstractNumId w:val="5"/>
  </w:num>
  <w:num w:numId="6">
    <w:abstractNumId w:val="6"/>
  </w:num>
  <w:num w:numId="7">
    <w:abstractNumId w:val="13"/>
  </w:num>
  <w:num w:numId="8">
    <w:abstractNumId w:val="16"/>
  </w:num>
  <w:num w:numId="9">
    <w:abstractNumId w:val="8"/>
  </w:num>
  <w:num w:numId="10">
    <w:abstractNumId w:val="14"/>
  </w:num>
  <w:num w:numId="11">
    <w:abstractNumId w:val="9"/>
  </w:num>
  <w:num w:numId="12">
    <w:abstractNumId w:val="20"/>
  </w:num>
  <w:num w:numId="13">
    <w:abstractNumId w:val="10"/>
  </w:num>
  <w:num w:numId="14">
    <w:abstractNumId w:val="18"/>
  </w:num>
  <w:num w:numId="15">
    <w:abstractNumId w:val="7"/>
  </w:num>
  <w:num w:numId="16">
    <w:abstractNumId w:val="0"/>
  </w:num>
  <w:num w:numId="17">
    <w:abstractNumId w:val="1"/>
  </w:num>
  <w:num w:numId="18">
    <w:abstractNumId w:val="12"/>
  </w:num>
  <w:num w:numId="19">
    <w:abstractNumId w:val="19"/>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F50A1"/>
    <w:rsid w:val="0000724E"/>
    <w:rsid w:val="00012158"/>
    <w:rsid w:val="0003513E"/>
    <w:rsid w:val="000C4CFE"/>
    <w:rsid w:val="000E792B"/>
    <w:rsid w:val="00115965"/>
    <w:rsid w:val="001200CD"/>
    <w:rsid w:val="0013241A"/>
    <w:rsid w:val="00171C0E"/>
    <w:rsid w:val="002122DA"/>
    <w:rsid w:val="002226F1"/>
    <w:rsid w:val="0025096A"/>
    <w:rsid w:val="00277832"/>
    <w:rsid w:val="002C3F08"/>
    <w:rsid w:val="002F411F"/>
    <w:rsid w:val="0030618C"/>
    <w:rsid w:val="00322125"/>
    <w:rsid w:val="003465A6"/>
    <w:rsid w:val="003C4FCF"/>
    <w:rsid w:val="003E4C6F"/>
    <w:rsid w:val="00410C55"/>
    <w:rsid w:val="004208A5"/>
    <w:rsid w:val="00422A85"/>
    <w:rsid w:val="00466210"/>
    <w:rsid w:val="00500FF9"/>
    <w:rsid w:val="005545DE"/>
    <w:rsid w:val="0064175D"/>
    <w:rsid w:val="00643401"/>
    <w:rsid w:val="00646375"/>
    <w:rsid w:val="006518BB"/>
    <w:rsid w:val="00696095"/>
    <w:rsid w:val="006C3CB1"/>
    <w:rsid w:val="006E47F8"/>
    <w:rsid w:val="006F3E60"/>
    <w:rsid w:val="00714B81"/>
    <w:rsid w:val="0075053C"/>
    <w:rsid w:val="00757637"/>
    <w:rsid w:val="007D4DA3"/>
    <w:rsid w:val="008270A5"/>
    <w:rsid w:val="00836B8D"/>
    <w:rsid w:val="00877F4B"/>
    <w:rsid w:val="00891A50"/>
    <w:rsid w:val="008B658D"/>
    <w:rsid w:val="008D3191"/>
    <w:rsid w:val="008F5F5B"/>
    <w:rsid w:val="00916BD3"/>
    <w:rsid w:val="00995DE0"/>
    <w:rsid w:val="009971A9"/>
    <w:rsid w:val="009F50A1"/>
    <w:rsid w:val="00A34D3E"/>
    <w:rsid w:val="00A71900"/>
    <w:rsid w:val="00B05FF9"/>
    <w:rsid w:val="00BE6BF8"/>
    <w:rsid w:val="00BF0F49"/>
    <w:rsid w:val="00C40371"/>
    <w:rsid w:val="00D26505"/>
    <w:rsid w:val="00D85F0D"/>
    <w:rsid w:val="00DC2E46"/>
    <w:rsid w:val="00DE7B63"/>
    <w:rsid w:val="00DF752F"/>
    <w:rsid w:val="00E7330C"/>
    <w:rsid w:val="00E81437"/>
    <w:rsid w:val="00E834C0"/>
    <w:rsid w:val="00E92261"/>
    <w:rsid w:val="00EB1C82"/>
    <w:rsid w:val="00ED5EDC"/>
    <w:rsid w:val="00EF7A2B"/>
    <w:rsid w:val="00F14CF5"/>
    <w:rsid w:val="00F44AAB"/>
    <w:rsid w:val="00F45757"/>
    <w:rsid w:val="00F52A4E"/>
    <w:rsid w:val="00F666C1"/>
    <w:rsid w:val="00F81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u w:val="single"/>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List Continue 2" w:uiPriority="0"/>
    <w:lsdException w:name="List Continue 3"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0CD"/>
    <w:pPr>
      <w:spacing w:after="0" w:line="240" w:lineRule="auto"/>
    </w:pPr>
    <w:rPr>
      <w:rFonts w:eastAsia="Times New Roman"/>
      <w:lang w:eastAsia="ru-RU"/>
    </w:rPr>
  </w:style>
  <w:style w:type="paragraph" w:styleId="1">
    <w:name w:val="heading 1"/>
    <w:basedOn w:val="a"/>
    <w:next w:val="a"/>
    <w:link w:val="10"/>
    <w:qFormat/>
    <w:rsid w:val="001200CD"/>
    <w:pPr>
      <w:keepNext/>
      <w:snapToGrid w:val="0"/>
      <w:spacing w:before="120"/>
      <w:jc w:val="both"/>
      <w:outlineLvl w:val="0"/>
    </w:pPr>
    <w:rPr>
      <w:b/>
      <w:bCs/>
    </w:rPr>
  </w:style>
  <w:style w:type="paragraph" w:styleId="20">
    <w:name w:val="heading 2"/>
    <w:basedOn w:val="a"/>
    <w:next w:val="a"/>
    <w:link w:val="21"/>
    <w:unhideWhenUsed/>
    <w:qFormat/>
    <w:rsid w:val="001200CD"/>
    <w:pPr>
      <w:keepNext/>
      <w:snapToGrid w:val="0"/>
      <w:jc w:val="center"/>
      <w:outlineLvl w:val="1"/>
    </w:pPr>
    <w:rPr>
      <w:b/>
      <w:bCs/>
      <w:spacing w:val="20"/>
    </w:rPr>
  </w:style>
  <w:style w:type="paragraph" w:styleId="30">
    <w:name w:val="heading 3"/>
    <w:basedOn w:val="a"/>
    <w:next w:val="a"/>
    <w:link w:val="31"/>
    <w:qFormat/>
    <w:rsid w:val="00E81437"/>
    <w:pPr>
      <w:keepNext/>
      <w:widowControl w:val="0"/>
      <w:suppressAutoHyphens/>
      <w:autoSpaceDE w:val="0"/>
      <w:spacing w:before="240" w:after="60" w:line="300" w:lineRule="auto"/>
      <w:ind w:firstLine="160"/>
      <w:jc w:val="both"/>
      <w:outlineLvl w:val="2"/>
    </w:pPr>
    <w:rPr>
      <w:rFonts w:ascii="Arial" w:hAnsi="Arial" w:cs="Arial"/>
      <w:b/>
      <w:bCs/>
      <w:sz w:val="26"/>
      <w:szCs w:val="26"/>
      <w:lang w:eastAsia="ar-SA"/>
    </w:rPr>
  </w:style>
  <w:style w:type="paragraph" w:styleId="4">
    <w:name w:val="heading 4"/>
    <w:basedOn w:val="a"/>
    <w:next w:val="a"/>
    <w:link w:val="40"/>
    <w:unhideWhenUsed/>
    <w:qFormat/>
    <w:rsid w:val="001200CD"/>
    <w:pPr>
      <w:keepNext/>
      <w:snapToGrid w:val="0"/>
      <w:ind w:firstLine="142"/>
      <w:jc w:val="center"/>
      <w:outlineLvl w:val="3"/>
    </w:pPr>
    <w:rPr>
      <w:b/>
      <w:bCs/>
      <w:spacing w:val="20"/>
      <w:sz w:val="28"/>
      <w:szCs w:val="28"/>
    </w:rPr>
  </w:style>
  <w:style w:type="paragraph" w:styleId="5">
    <w:name w:val="heading 5"/>
    <w:basedOn w:val="a"/>
    <w:next w:val="a"/>
    <w:link w:val="50"/>
    <w:qFormat/>
    <w:rsid w:val="00E81437"/>
    <w:pPr>
      <w:widowControl w:val="0"/>
      <w:suppressAutoHyphens/>
      <w:autoSpaceDE w:val="0"/>
      <w:spacing w:before="240" w:after="60" w:line="300" w:lineRule="auto"/>
      <w:ind w:firstLine="160"/>
      <w:jc w:val="both"/>
      <w:outlineLvl w:val="4"/>
    </w:pPr>
    <w:rPr>
      <w:rFonts w:ascii="Arial" w:hAnsi="Arial" w:cs="Arial"/>
      <w:b/>
      <w:bCs/>
      <w:i/>
      <w:iCs/>
      <w:sz w:val="26"/>
      <w:szCs w:val="26"/>
      <w:lang w:eastAsia="ar-SA"/>
    </w:rPr>
  </w:style>
  <w:style w:type="paragraph" w:styleId="6">
    <w:name w:val="heading 6"/>
    <w:basedOn w:val="a"/>
    <w:next w:val="a"/>
    <w:link w:val="60"/>
    <w:qFormat/>
    <w:rsid w:val="00E81437"/>
    <w:pPr>
      <w:widowControl w:val="0"/>
      <w:suppressAutoHyphens/>
      <w:autoSpaceDE w:val="0"/>
      <w:spacing w:before="240" w:after="60" w:line="300" w:lineRule="auto"/>
      <w:ind w:firstLine="160"/>
      <w:jc w:val="both"/>
      <w:outlineLvl w:val="5"/>
    </w:pPr>
    <w:rPr>
      <w:b/>
      <w:bCs/>
      <w:sz w:val="22"/>
      <w:szCs w:val="22"/>
      <w:lang w:eastAsia="ar-SA"/>
    </w:rPr>
  </w:style>
  <w:style w:type="paragraph" w:styleId="7">
    <w:name w:val="heading 7"/>
    <w:basedOn w:val="a"/>
    <w:next w:val="a"/>
    <w:link w:val="70"/>
    <w:qFormat/>
    <w:rsid w:val="00E81437"/>
    <w:pPr>
      <w:widowControl w:val="0"/>
      <w:suppressAutoHyphens/>
      <w:autoSpaceDE w:val="0"/>
      <w:spacing w:before="240" w:after="60" w:line="300" w:lineRule="auto"/>
      <w:ind w:firstLine="160"/>
      <w:jc w:val="both"/>
      <w:outlineLvl w:val="6"/>
    </w:pPr>
    <w:rPr>
      <w:lang w:eastAsia="ar-SA"/>
    </w:rPr>
  </w:style>
  <w:style w:type="paragraph" w:styleId="8">
    <w:name w:val="heading 8"/>
    <w:basedOn w:val="a"/>
    <w:next w:val="a"/>
    <w:link w:val="80"/>
    <w:qFormat/>
    <w:rsid w:val="00E81437"/>
    <w:pPr>
      <w:widowControl w:val="0"/>
      <w:suppressAutoHyphens/>
      <w:autoSpaceDE w:val="0"/>
      <w:spacing w:before="240" w:after="60" w:line="300" w:lineRule="auto"/>
      <w:ind w:firstLine="160"/>
      <w:jc w:val="both"/>
      <w:outlineLvl w:val="7"/>
    </w:pPr>
    <w:rPr>
      <w:i/>
      <w:iCs/>
      <w:lang w:eastAsia="ar-SA"/>
    </w:rPr>
  </w:style>
  <w:style w:type="paragraph" w:styleId="9">
    <w:name w:val="heading 9"/>
    <w:basedOn w:val="a"/>
    <w:next w:val="a"/>
    <w:link w:val="90"/>
    <w:qFormat/>
    <w:rsid w:val="00E81437"/>
    <w:pPr>
      <w:widowControl w:val="0"/>
      <w:suppressAutoHyphens/>
      <w:autoSpaceDE w:val="0"/>
      <w:spacing w:before="240" w:after="60" w:line="300" w:lineRule="auto"/>
      <w:ind w:firstLine="160"/>
      <w:jc w:val="both"/>
      <w:outlineLvl w:val="8"/>
    </w:pPr>
    <w:rPr>
      <w:rFonts w:ascii="Arial" w:hAnsi="Arial" w:cs="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00CD"/>
    <w:rPr>
      <w:rFonts w:ascii="Times New Roman" w:eastAsia="Times New Roman" w:hAnsi="Times New Roman" w:cs="Times New Roman"/>
      <w:b/>
      <w:bCs/>
      <w:sz w:val="24"/>
      <w:szCs w:val="24"/>
      <w:lang w:eastAsia="ru-RU"/>
    </w:rPr>
  </w:style>
  <w:style w:type="character" w:customStyle="1" w:styleId="21">
    <w:name w:val="Заголовок 2 Знак"/>
    <w:basedOn w:val="a0"/>
    <w:link w:val="20"/>
    <w:rsid w:val="001200CD"/>
    <w:rPr>
      <w:rFonts w:ascii="Times New Roman" w:eastAsia="Times New Roman" w:hAnsi="Times New Roman" w:cs="Times New Roman"/>
      <w:b/>
      <w:bCs/>
      <w:spacing w:val="20"/>
      <w:sz w:val="24"/>
      <w:szCs w:val="24"/>
      <w:lang w:eastAsia="ru-RU"/>
    </w:rPr>
  </w:style>
  <w:style w:type="character" w:customStyle="1" w:styleId="40">
    <w:name w:val="Заголовок 4 Знак"/>
    <w:basedOn w:val="a0"/>
    <w:link w:val="4"/>
    <w:rsid w:val="001200CD"/>
    <w:rPr>
      <w:rFonts w:ascii="Times New Roman" w:eastAsia="Times New Roman" w:hAnsi="Times New Roman" w:cs="Times New Roman"/>
      <w:b/>
      <w:bCs/>
      <w:spacing w:val="20"/>
      <w:sz w:val="28"/>
      <w:szCs w:val="28"/>
      <w:lang w:eastAsia="ru-RU"/>
    </w:rPr>
  </w:style>
  <w:style w:type="character" w:customStyle="1" w:styleId="ConsPlusNormal">
    <w:name w:val="ConsPlusNormal Знак"/>
    <w:link w:val="ConsPlusNormal0"/>
    <w:locked/>
    <w:rsid w:val="001200CD"/>
    <w:rPr>
      <w:rFonts w:ascii="Arial" w:hAnsi="Arial" w:cs="Arial"/>
    </w:rPr>
  </w:style>
  <w:style w:type="paragraph" w:customStyle="1" w:styleId="ConsPlusNormal0">
    <w:name w:val="ConsPlusNormal"/>
    <w:link w:val="ConsPlusNormal"/>
    <w:qFormat/>
    <w:rsid w:val="001200CD"/>
    <w:pPr>
      <w:widowControl w:val="0"/>
      <w:autoSpaceDE w:val="0"/>
      <w:autoSpaceDN w:val="0"/>
      <w:adjustRightInd w:val="0"/>
      <w:spacing w:after="0" w:line="240" w:lineRule="auto"/>
      <w:ind w:firstLine="720"/>
    </w:pPr>
    <w:rPr>
      <w:rFonts w:ascii="Arial" w:hAnsi="Arial" w:cs="Arial"/>
    </w:rPr>
  </w:style>
  <w:style w:type="character" w:customStyle="1" w:styleId="31">
    <w:name w:val="Заголовок 3 Знак"/>
    <w:basedOn w:val="a0"/>
    <w:link w:val="30"/>
    <w:rsid w:val="00E81437"/>
    <w:rPr>
      <w:rFonts w:ascii="Arial" w:eastAsia="Times New Roman" w:hAnsi="Arial" w:cs="Arial"/>
      <w:b/>
      <w:bCs/>
      <w:sz w:val="26"/>
      <w:szCs w:val="26"/>
      <w:lang w:eastAsia="ar-SA"/>
    </w:rPr>
  </w:style>
  <w:style w:type="character" w:customStyle="1" w:styleId="50">
    <w:name w:val="Заголовок 5 Знак"/>
    <w:basedOn w:val="a0"/>
    <w:link w:val="5"/>
    <w:rsid w:val="00E81437"/>
    <w:rPr>
      <w:rFonts w:ascii="Arial" w:eastAsia="Times New Roman" w:hAnsi="Arial" w:cs="Arial"/>
      <w:b/>
      <w:bCs/>
      <w:i/>
      <w:iCs/>
      <w:sz w:val="26"/>
      <w:szCs w:val="26"/>
      <w:lang w:eastAsia="ar-SA"/>
    </w:rPr>
  </w:style>
  <w:style w:type="character" w:customStyle="1" w:styleId="60">
    <w:name w:val="Заголовок 6 Знак"/>
    <w:basedOn w:val="a0"/>
    <w:link w:val="6"/>
    <w:rsid w:val="00E81437"/>
    <w:rPr>
      <w:rFonts w:ascii="Times New Roman" w:eastAsia="Times New Roman" w:hAnsi="Times New Roman" w:cs="Times New Roman"/>
      <w:b/>
      <w:bCs/>
      <w:lang w:eastAsia="ar-SA"/>
    </w:rPr>
  </w:style>
  <w:style w:type="character" w:customStyle="1" w:styleId="70">
    <w:name w:val="Заголовок 7 Знак"/>
    <w:basedOn w:val="a0"/>
    <w:link w:val="7"/>
    <w:rsid w:val="00E814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814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81437"/>
    <w:rPr>
      <w:rFonts w:ascii="Arial" w:eastAsia="Times New Roman" w:hAnsi="Arial" w:cs="Arial"/>
      <w:lang w:eastAsia="ar-SA"/>
    </w:rPr>
  </w:style>
  <w:style w:type="paragraph" w:styleId="a3">
    <w:name w:val="footer"/>
    <w:basedOn w:val="a"/>
    <w:link w:val="a4"/>
    <w:uiPriority w:val="99"/>
    <w:rsid w:val="00E81437"/>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4">
    <w:name w:val="Нижний колонтитул Знак"/>
    <w:basedOn w:val="a0"/>
    <w:link w:val="a3"/>
    <w:uiPriority w:val="99"/>
    <w:rsid w:val="00E81437"/>
    <w:rPr>
      <w:rFonts w:ascii="Arial" w:eastAsia="Times New Roman" w:hAnsi="Arial" w:cs="Arial"/>
      <w:sz w:val="16"/>
      <w:szCs w:val="16"/>
      <w:lang w:eastAsia="ar-SA"/>
    </w:rPr>
  </w:style>
  <w:style w:type="paragraph" w:customStyle="1" w:styleId="ConsNonformat">
    <w:name w:val="ConsNonformat"/>
    <w:rsid w:val="00E81437"/>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link w:val="ConsNormal0"/>
    <w:rsid w:val="00E81437"/>
    <w:pPr>
      <w:widowControl w:val="0"/>
      <w:suppressAutoHyphens/>
      <w:autoSpaceDE w:val="0"/>
      <w:spacing w:after="0" w:line="240" w:lineRule="auto"/>
      <w:ind w:firstLine="720"/>
    </w:pPr>
    <w:rPr>
      <w:rFonts w:ascii="Arial" w:eastAsia="Arial" w:hAnsi="Arial" w:cs="Arial"/>
      <w:sz w:val="20"/>
      <w:szCs w:val="20"/>
      <w:lang w:eastAsia="ar-SA"/>
    </w:rPr>
  </w:style>
  <w:style w:type="character" w:styleId="a5">
    <w:name w:val="Hyperlink"/>
    <w:basedOn w:val="a0"/>
    <w:uiPriority w:val="99"/>
    <w:rsid w:val="00E81437"/>
    <w:rPr>
      <w:color w:val="0000FF"/>
      <w:u w:val="single"/>
    </w:rPr>
  </w:style>
  <w:style w:type="paragraph" w:styleId="a6">
    <w:name w:val="Body Text"/>
    <w:basedOn w:val="a"/>
    <w:link w:val="a7"/>
    <w:rsid w:val="00E81437"/>
    <w:pPr>
      <w:suppressAutoHyphens/>
      <w:jc w:val="both"/>
    </w:pPr>
    <w:rPr>
      <w:sz w:val="28"/>
      <w:szCs w:val="20"/>
      <w:lang w:eastAsia="ar-SA"/>
    </w:rPr>
  </w:style>
  <w:style w:type="character" w:customStyle="1" w:styleId="a7">
    <w:name w:val="Основной текст Знак"/>
    <w:basedOn w:val="a0"/>
    <w:link w:val="a6"/>
    <w:rsid w:val="00E81437"/>
    <w:rPr>
      <w:rFonts w:ascii="Times New Roman" w:eastAsia="Times New Roman" w:hAnsi="Times New Roman" w:cs="Times New Roman"/>
      <w:sz w:val="28"/>
      <w:szCs w:val="20"/>
      <w:lang w:eastAsia="ar-SA"/>
    </w:rPr>
  </w:style>
  <w:style w:type="paragraph" w:customStyle="1" w:styleId="FR1">
    <w:name w:val="FR1"/>
    <w:rsid w:val="00E81437"/>
    <w:pPr>
      <w:widowControl w:val="0"/>
      <w:suppressAutoHyphens/>
      <w:autoSpaceDE w:val="0"/>
      <w:spacing w:before="120" w:after="0" w:line="300" w:lineRule="auto"/>
      <w:ind w:left="80"/>
      <w:jc w:val="both"/>
    </w:pPr>
    <w:rPr>
      <w:rFonts w:eastAsia="Arial"/>
      <w:b/>
      <w:bCs/>
      <w:i/>
      <w:iCs/>
      <w:lang w:eastAsia="ar-SA"/>
    </w:rPr>
  </w:style>
  <w:style w:type="paragraph" w:customStyle="1" w:styleId="FR2">
    <w:name w:val="FR2"/>
    <w:rsid w:val="00E81437"/>
    <w:pPr>
      <w:widowControl w:val="0"/>
      <w:suppressAutoHyphens/>
      <w:autoSpaceDE w:val="0"/>
      <w:spacing w:after="0" w:line="252" w:lineRule="auto"/>
      <w:ind w:firstLine="160"/>
      <w:jc w:val="both"/>
    </w:pPr>
    <w:rPr>
      <w:rFonts w:eastAsia="Arial"/>
      <w:sz w:val="18"/>
      <w:szCs w:val="18"/>
      <w:lang w:eastAsia="ar-SA"/>
    </w:rPr>
  </w:style>
  <w:style w:type="paragraph" w:styleId="a8">
    <w:name w:val="Title"/>
    <w:basedOn w:val="a"/>
    <w:next w:val="a9"/>
    <w:link w:val="aa"/>
    <w:qFormat/>
    <w:rsid w:val="00E81437"/>
    <w:pPr>
      <w:widowControl w:val="0"/>
      <w:suppressAutoHyphens/>
      <w:autoSpaceDE w:val="0"/>
      <w:spacing w:line="252" w:lineRule="auto"/>
      <w:jc w:val="center"/>
    </w:pPr>
    <w:rPr>
      <w:rFonts w:ascii="Arial" w:hAnsi="Arial" w:cs="Arial"/>
      <w:b/>
      <w:bCs/>
      <w:lang w:eastAsia="ar-SA"/>
    </w:rPr>
  </w:style>
  <w:style w:type="character" w:customStyle="1" w:styleId="aa">
    <w:name w:val="Название Знак"/>
    <w:basedOn w:val="a0"/>
    <w:link w:val="a8"/>
    <w:rsid w:val="00E81437"/>
    <w:rPr>
      <w:rFonts w:ascii="Arial" w:eastAsia="Times New Roman" w:hAnsi="Arial" w:cs="Arial"/>
      <w:b/>
      <w:bCs/>
      <w:sz w:val="24"/>
      <w:szCs w:val="24"/>
      <w:lang w:eastAsia="ar-SA"/>
    </w:rPr>
  </w:style>
  <w:style w:type="paragraph" w:styleId="a9">
    <w:name w:val="Subtitle"/>
    <w:basedOn w:val="a"/>
    <w:next w:val="a6"/>
    <w:link w:val="ab"/>
    <w:qFormat/>
    <w:rsid w:val="00E81437"/>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b">
    <w:name w:val="Подзаголовок Знак"/>
    <w:basedOn w:val="a0"/>
    <w:link w:val="a9"/>
    <w:rsid w:val="00E81437"/>
    <w:rPr>
      <w:rFonts w:ascii="Arial" w:eastAsia="MS Mincho" w:hAnsi="Arial" w:cs="Tahoma"/>
      <w:i/>
      <w:iCs/>
      <w:sz w:val="28"/>
      <w:szCs w:val="28"/>
      <w:lang w:eastAsia="ar-SA"/>
    </w:rPr>
  </w:style>
  <w:style w:type="paragraph" w:customStyle="1" w:styleId="310">
    <w:name w:val="Основной текст с отступом 31"/>
    <w:basedOn w:val="a"/>
    <w:rsid w:val="00E81437"/>
    <w:pPr>
      <w:widowControl w:val="0"/>
      <w:suppressAutoHyphens/>
      <w:autoSpaceDE w:val="0"/>
      <w:spacing w:before="180"/>
      <w:ind w:left="160" w:firstLine="560"/>
      <w:jc w:val="both"/>
    </w:pPr>
    <w:rPr>
      <w:rFonts w:ascii="Arial" w:hAnsi="Arial" w:cs="Arial"/>
      <w:szCs w:val="16"/>
      <w:lang w:eastAsia="ar-SA"/>
    </w:rPr>
  </w:style>
  <w:style w:type="paragraph" w:styleId="ac">
    <w:name w:val="header"/>
    <w:basedOn w:val="a"/>
    <w:link w:val="ad"/>
    <w:rsid w:val="00E81437"/>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d">
    <w:name w:val="Верхний колонтитул Знак"/>
    <w:basedOn w:val="a0"/>
    <w:link w:val="ac"/>
    <w:rsid w:val="00E81437"/>
    <w:rPr>
      <w:rFonts w:ascii="Arial" w:eastAsia="Times New Roman" w:hAnsi="Arial" w:cs="Arial"/>
      <w:sz w:val="16"/>
      <w:szCs w:val="16"/>
      <w:lang w:eastAsia="ar-SA"/>
    </w:rPr>
  </w:style>
  <w:style w:type="paragraph" w:styleId="11">
    <w:name w:val="toc 1"/>
    <w:basedOn w:val="a"/>
    <w:next w:val="a"/>
    <w:uiPriority w:val="39"/>
    <w:rsid w:val="00E81437"/>
    <w:pPr>
      <w:widowControl w:val="0"/>
      <w:tabs>
        <w:tab w:val="right" w:leader="dot" w:pos="10206"/>
      </w:tabs>
      <w:suppressAutoHyphens/>
      <w:autoSpaceDE w:val="0"/>
      <w:spacing w:line="360" w:lineRule="auto"/>
      <w:jc w:val="both"/>
    </w:pPr>
    <w:rPr>
      <w:rFonts w:ascii="Arial" w:hAnsi="Arial" w:cs="Arial"/>
      <w:sz w:val="20"/>
      <w:szCs w:val="28"/>
      <w:lang w:eastAsia="ar-SA"/>
    </w:rPr>
  </w:style>
  <w:style w:type="paragraph" w:customStyle="1" w:styleId="Web1">
    <w:name w:val="Обычный (Web)1"/>
    <w:basedOn w:val="a"/>
    <w:rsid w:val="00E81437"/>
    <w:pPr>
      <w:suppressAutoHyphens/>
      <w:spacing w:before="100" w:after="100"/>
      <w:ind w:left="480" w:right="240"/>
      <w:jc w:val="both"/>
    </w:pPr>
    <w:rPr>
      <w:rFonts w:ascii="Verdana" w:hAnsi="Verdana" w:cs="Arial"/>
      <w:color w:val="000000"/>
      <w:sz w:val="16"/>
      <w:szCs w:val="16"/>
      <w:lang w:eastAsia="ar-SA"/>
    </w:rPr>
  </w:style>
  <w:style w:type="paragraph" w:styleId="ae">
    <w:name w:val="No Spacing"/>
    <w:link w:val="af"/>
    <w:uiPriority w:val="1"/>
    <w:qFormat/>
    <w:rsid w:val="00E81437"/>
    <w:pPr>
      <w:spacing w:after="0" w:line="240" w:lineRule="auto"/>
    </w:pPr>
    <w:rPr>
      <w:rFonts w:ascii="Calibri" w:eastAsia="Times New Roman" w:hAnsi="Calibri"/>
      <w:lang w:eastAsia="ru-RU"/>
    </w:rPr>
  </w:style>
  <w:style w:type="paragraph" w:styleId="af0">
    <w:name w:val="List Paragraph"/>
    <w:basedOn w:val="a"/>
    <w:uiPriority w:val="34"/>
    <w:qFormat/>
    <w:rsid w:val="00E81437"/>
    <w:pPr>
      <w:widowControl w:val="0"/>
      <w:suppressAutoHyphens/>
      <w:autoSpaceDE w:val="0"/>
      <w:spacing w:line="300" w:lineRule="auto"/>
      <w:ind w:left="708" w:firstLine="160"/>
      <w:jc w:val="both"/>
    </w:pPr>
    <w:rPr>
      <w:rFonts w:ascii="Arial" w:hAnsi="Arial" w:cs="Arial"/>
      <w:sz w:val="16"/>
      <w:szCs w:val="16"/>
      <w:lang w:eastAsia="ar-SA"/>
    </w:rPr>
  </w:style>
  <w:style w:type="character" w:styleId="af1">
    <w:name w:val="FollowedHyperlink"/>
    <w:basedOn w:val="a0"/>
    <w:rsid w:val="00E81437"/>
    <w:rPr>
      <w:color w:val="800080"/>
      <w:u w:val="single"/>
    </w:rPr>
  </w:style>
  <w:style w:type="paragraph" w:customStyle="1" w:styleId="Default">
    <w:name w:val="Default"/>
    <w:rsid w:val="00E81437"/>
    <w:pPr>
      <w:autoSpaceDE w:val="0"/>
      <w:autoSpaceDN w:val="0"/>
      <w:adjustRightInd w:val="0"/>
      <w:spacing w:after="0" w:line="240" w:lineRule="auto"/>
    </w:pPr>
    <w:rPr>
      <w:rFonts w:eastAsia="Calibri"/>
      <w:color w:val="000000"/>
      <w:lang w:eastAsia="ru-RU"/>
    </w:rPr>
  </w:style>
  <w:style w:type="paragraph" w:styleId="af2">
    <w:name w:val="Balloon Text"/>
    <w:basedOn w:val="a"/>
    <w:link w:val="af3"/>
    <w:rsid w:val="00E81437"/>
    <w:pPr>
      <w:widowControl w:val="0"/>
      <w:suppressAutoHyphens/>
      <w:autoSpaceDE w:val="0"/>
      <w:ind w:firstLine="160"/>
      <w:jc w:val="both"/>
    </w:pPr>
    <w:rPr>
      <w:rFonts w:ascii="Tahoma" w:hAnsi="Tahoma" w:cs="Tahoma"/>
      <w:sz w:val="16"/>
      <w:szCs w:val="16"/>
      <w:lang w:eastAsia="ar-SA"/>
    </w:rPr>
  </w:style>
  <w:style w:type="character" w:customStyle="1" w:styleId="af3">
    <w:name w:val="Текст выноски Знак"/>
    <w:basedOn w:val="a0"/>
    <w:link w:val="af2"/>
    <w:rsid w:val="00E81437"/>
    <w:rPr>
      <w:rFonts w:ascii="Tahoma" w:eastAsia="Times New Roman" w:hAnsi="Tahoma" w:cs="Tahoma"/>
      <w:sz w:val="16"/>
      <w:szCs w:val="16"/>
      <w:lang w:eastAsia="ar-SA"/>
    </w:rPr>
  </w:style>
  <w:style w:type="paragraph" w:styleId="22">
    <w:name w:val="Body Text Indent 2"/>
    <w:basedOn w:val="a"/>
    <w:link w:val="23"/>
    <w:rsid w:val="00E81437"/>
    <w:pPr>
      <w:widowControl w:val="0"/>
      <w:suppressAutoHyphens/>
      <w:autoSpaceDE w:val="0"/>
      <w:spacing w:after="120" w:line="480" w:lineRule="auto"/>
      <w:ind w:left="283" w:firstLine="160"/>
      <w:jc w:val="both"/>
    </w:pPr>
    <w:rPr>
      <w:rFonts w:ascii="Arial" w:hAnsi="Arial" w:cs="Arial"/>
      <w:sz w:val="16"/>
      <w:szCs w:val="16"/>
      <w:lang w:eastAsia="ar-SA"/>
    </w:rPr>
  </w:style>
  <w:style w:type="character" w:customStyle="1" w:styleId="23">
    <w:name w:val="Основной текст с отступом 2 Знак"/>
    <w:basedOn w:val="a0"/>
    <w:link w:val="22"/>
    <w:rsid w:val="00E81437"/>
    <w:rPr>
      <w:rFonts w:ascii="Arial" w:eastAsia="Times New Roman" w:hAnsi="Arial" w:cs="Arial"/>
      <w:sz w:val="16"/>
      <w:szCs w:val="16"/>
      <w:lang w:eastAsia="ar-SA"/>
    </w:rPr>
  </w:style>
  <w:style w:type="paragraph" w:customStyle="1" w:styleId="12">
    <w:name w:val="Верхний колонтитул1"/>
    <w:basedOn w:val="a"/>
    <w:rsid w:val="00E81437"/>
    <w:pPr>
      <w:tabs>
        <w:tab w:val="center" w:pos="4153"/>
        <w:tab w:val="right" w:pos="8306"/>
      </w:tabs>
    </w:pPr>
    <w:rPr>
      <w:rFonts w:ascii="Arial" w:hAnsi="Arial" w:cs="Arial"/>
      <w:position w:val="6"/>
    </w:rPr>
  </w:style>
  <w:style w:type="paragraph" w:customStyle="1" w:styleId="ConsPlusTitle">
    <w:name w:val="ConsPlusTitle"/>
    <w:rsid w:val="00E81437"/>
    <w:pPr>
      <w:widowControl w:val="0"/>
      <w:autoSpaceDE w:val="0"/>
      <w:autoSpaceDN w:val="0"/>
      <w:adjustRightInd w:val="0"/>
      <w:spacing w:after="0" w:line="240" w:lineRule="auto"/>
    </w:pPr>
    <w:rPr>
      <w:rFonts w:eastAsia="Times New Roman"/>
      <w:b/>
      <w:bCs/>
      <w:lang w:eastAsia="ru-RU"/>
    </w:rPr>
  </w:style>
  <w:style w:type="character" w:customStyle="1" w:styleId="WW8Num6z1">
    <w:name w:val="WW8Num6z1"/>
    <w:rsid w:val="00E81437"/>
    <w:rPr>
      <w:rFonts w:ascii="Courier New" w:hAnsi="Courier New" w:cs="Courier New"/>
    </w:rPr>
  </w:style>
  <w:style w:type="character" w:customStyle="1" w:styleId="WW8Num105z1">
    <w:name w:val="WW8Num105z1"/>
    <w:rsid w:val="00E81437"/>
    <w:rPr>
      <w:rFonts w:ascii="Times New Roman" w:eastAsia="Times New Roman" w:hAnsi="Times New Roman" w:cs="Times New Roman"/>
    </w:rPr>
  </w:style>
  <w:style w:type="paragraph" w:customStyle="1" w:styleId="13">
    <w:name w:val="Обычный 1"/>
    <w:basedOn w:val="a"/>
    <w:rsid w:val="00E81437"/>
    <w:pPr>
      <w:spacing w:before="120" w:after="120"/>
      <w:ind w:firstLine="567"/>
      <w:jc w:val="both"/>
    </w:pPr>
    <w:rPr>
      <w:lang w:eastAsia="zh-CN"/>
    </w:rPr>
  </w:style>
  <w:style w:type="paragraph" w:customStyle="1" w:styleId="311">
    <w:name w:val="Заголовок 3_1"/>
    <w:basedOn w:val="30"/>
    <w:next w:val="a"/>
    <w:rsid w:val="00E81437"/>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0"/>
    <w:next w:val="a"/>
    <w:rsid w:val="00E81437"/>
    <w:pPr>
      <w:snapToGrid/>
      <w:spacing w:before="240" w:after="120"/>
      <w:jc w:val="left"/>
    </w:pPr>
    <w:rPr>
      <w:iCs/>
      <w:spacing w:val="0"/>
      <w:sz w:val="28"/>
      <w:szCs w:val="28"/>
      <w:lang w:eastAsia="zh-CN"/>
    </w:rPr>
  </w:style>
  <w:style w:type="paragraph" w:styleId="32">
    <w:name w:val="toc 3"/>
    <w:basedOn w:val="a"/>
    <w:next w:val="a"/>
    <w:autoRedefine/>
    <w:uiPriority w:val="39"/>
    <w:rsid w:val="00E81437"/>
    <w:pPr>
      <w:widowControl w:val="0"/>
      <w:suppressAutoHyphens/>
      <w:autoSpaceDE w:val="0"/>
      <w:spacing w:line="300" w:lineRule="auto"/>
      <w:ind w:left="320" w:firstLine="160"/>
      <w:jc w:val="both"/>
    </w:pPr>
    <w:rPr>
      <w:rFonts w:ascii="Arial" w:hAnsi="Arial" w:cs="Arial"/>
      <w:sz w:val="16"/>
      <w:szCs w:val="16"/>
      <w:lang w:eastAsia="ar-SA"/>
    </w:rPr>
  </w:style>
  <w:style w:type="paragraph" w:customStyle="1" w:styleId="af4">
    <w:name w:val="Таблица_Текст слева"/>
    <w:basedOn w:val="a"/>
    <w:link w:val="af5"/>
    <w:rsid w:val="00E81437"/>
    <w:rPr>
      <w:sz w:val="22"/>
      <w:szCs w:val="22"/>
      <w:lang w:eastAsia="zh-CN"/>
    </w:rPr>
  </w:style>
  <w:style w:type="character" w:customStyle="1" w:styleId="af5">
    <w:name w:val="Таблица_Текст слева Знак"/>
    <w:link w:val="af4"/>
    <w:rsid w:val="00E81437"/>
    <w:rPr>
      <w:rFonts w:ascii="Times New Roman" w:eastAsia="Times New Roman" w:hAnsi="Times New Roman" w:cs="Times New Roman"/>
      <w:lang w:eastAsia="zh-CN"/>
    </w:rPr>
  </w:style>
  <w:style w:type="paragraph" w:customStyle="1" w:styleId="af6">
    <w:name w:val="Таблица_Текст по центру + полужирный"/>
    <w:basedOn w:val="a"/>
    <w:next w:val="13"/>
    <w:rsid w:val="00E81437"/>
    <w:pPr>
      <w:jc w:val="center"/>
    </w:pPr>
    <w:rPr>
      <w:b/>
      <w:bCs/>
      <w:sz w:val="22"/>
      <w:szCs w:val="20"/>
      <w:lang w:eastAsia="zh-CN"/>
    </w:rPr>
  </w:style>
  <w:style w:type="paragraph" w:customStyle="1" w:styleId="af7">
    <w:name w:val="Таблица_Текст слева + полужирный"/>
    <w:basedOn w:val="af4"/>
    <w:next w:val="13"/>
    <w:rsid w:val="00E81437"/>
    <w:rPr>
      <w:b/>
      <w:bCs/>
    </w:rPr>
  </w:style>
  <w:style w:type="character" w:customStyle="1" w:styleId="apple-converted-space">
    <w:name w:val="apple-converted-space"/>
    <w:basedOn w:val="a0"/>
    <w:rsid w:val="00E81437"/>
  </w:style>
  <w:style w:type="paragraph" w:customStyle="1" w:styleId="s1">
    <w:name w:val="s_1"/>
    <w:basedOn w:val="a"/>
    <w:rsid w:val="00E81437"/>
    <w:pPr>
      <w:spacing w:before="100" w:beforeAutospacing="1" w:after="100" w:afterAutospacing="1"/>
    </w:pPr>
  </w:style>
  <w:style w:type="paragraph" w:styleId="24">
    <w:name w:val="toc 2"/>
    <w:basedOn w:val="a"/>
    <w:next w:val="a"/>
    <w:autoRedefine/>
    <w:uiPriority w:val="39"/>
    <w:rsid w:val="00E81437"/>
    <w:pPr>
      <w:widowControl w:val="0"/>
      <w:tabs>
        <w:tab w:val="right" w:leader="dot" w:pos="9626"/>
      </w:tabs>
      <w:suppressAutoHyphens/>
      <w:autoSpaceDE w:val="0"/>
      <w:spacing w:line="300" w:lineRule="auto"/>
      <w:jc w:val="both"/>
    </w:pPr>
    <w:rPr>
      <w:rFonts w:ascii="Arial" w:hAnsi="Arial" w:cs="Arial"/>
      <w:noProof/>
      <w:sz w:val="20"/>
      <w:szCs w:val="20"/>
      <w:lang w:eastAsia="ar-SA"/>
    </w:rPr>
  </w:style>
  <w:style w:type="character" w:styleId="af8">
    <w:name w:val="Emphasis"/>
    <w:basedOn w:val="a0"/>
    <w:qFormat/>
    <w:rsid w:val="00E81437"/>
    <w:rPr>
      <w:i/>
      <w:iCs/>
    </w:rPr>
  </w:style>
  <w:style w:type="character" w:customStyle="1" w:styleId="af">
    <w:name w:val="Без интервала Знак"/>
    <w:basedOn w:val="a0"/>
    <w:link w:val="ae"/>
    <w:uiPriority w:val="1"/>
    <w:locked/>
    <w:rsid w:val="00E81437"/>
    <w:rPr>
      <w:rFonts w:ascii="Calibri" w:eastAsia="Times New Roman" w:hAnsi="Calibri" w:cs="Times New Roman"/>
      <w:lang w:eastAsia="ru-RU"/>
    </w:rPr>
  </w:style>
  <w:style w:type="character" w:customStyle="1" w:styleId="ConsNormal0">
    <w:name w:val="ConsNormal Знак"/>
    <w:link w:val="ConsNormal"/>
    <w:locked/>
    <w:rsid w:val="00E81437"/>
    <w:rPr>
      <w:rFonts w:ascii="Arial" w:eastAsia="Arial" w:hAnsi="Arial" w:cs="Arial"/>
      <w:sz w:val="20"/>
      <w:szCs w:val="20"/>
      <w:lang w:eastAsia="ar-SA"/>
    </w:rPr>
  </w:style>
  <w:style w:type="paragraph" w:customStyle="1" w:styleId="ConsTitle">
    <w:name w:val="ConsTitle"/>
    <w:rsid w:val="00E8143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4">
    <w:name w:val="Знак1 Знак Знак Знак"/>
    <w:basedOn w:val="a"/>
    <w:rsid w:val="00E81437"/>
    <w:pPr>
      <w:spacing w:after="60"/>
      <w:ind w:firstLine="709"/>
      <w:jc w:val="both"/>
    </w:pPr>
    <w:rPr>
      <w:rFonts w:ascii="Arial" w:hAnsi="Arial" w:cs="Arial"/>
      <w:bCs/>
    </w:rPr>
  </w:style>
  <w:style w:type="paragraph" w:styleId="33">
    <w:name w:val="Body Text Indent 3"/>
    <w:basedOn w:val="a"/>
    <w:link w:val="34"/>
    <w:rsid w:val="00E81437"/>
    <w:pPr>
      <w:spacing w:after="120"/>
      <w:ind w:left="283"/>
    </w:pPr>
    <w:rPr>
      <w:sz w:val="16"/>
      <w:szCs w:val="16"/>
    </w:rPr>
  </w:style>
  <w:style w:type="character" w:customStyle="1" w:styleId="34">
    <w:name w:val="Основной текст с отступом 3 Знак"/>
    <w:basedOn w:val="a0"/>
    <w:link w:val="33"/>
    <w:rsid w:val="00E81437"/>
    <w:rPr>
      <w:rFonts w:ascii="Times New Roman" w:eastAsia="Times New Roman" w:hAnsi="Times New Roman" w:cs="Times New Roman"/>
      <w:sz w:val="16"/>
      <w:szCs w:val="16"/>
      <w:lang w:eastAsia="ru-RU"/>
    </w:rPr>
  </w:style>
  <w:style w:type="paragraph" w:styleId="25">
    <w:name w:val="List 2"/>
    <w:basedOn w:val="a"/>
    <w:rsid w:val="00E81437"/>
    <w:pPr>
      <w:ind w:left="566" w:hanging="283"/>
    </w:pPr>
  </w:style>
  <w:style w:type="paragraph" w:styleId="3">
    <w:name w:val="List Bullet 3"/>
    <w:basedOn w:val="a"/>
    <w:autoRedefine/>
    <w:rsid w:val="00E81437"/>
    <w:pPr>
      <w:numPr>
        <w:numId w:val="16"/>
      </w:numPr>
    </w:pPr>
  </w:style>
  <w:style w:type="paragraph" w:styleId="2">
    <w:name w:val="List Bullet 2"/>
    <w:basedOn w:val="a"/>
    <w:rsid w:val="00E81437"/>
    <w:pPr>
      <w:widowControl w:val="0"/>
      <w:numPr>
        <w:numId w:val="17"/>
      </w:numPr>
      <w:suppressAutoHyphens/>
      <w:autoSpaceDE w:val="0"/>
      <w:spacing w:line="300" w:lineRule="auto"/>
      <w:contextualSpacing/>
      <w:jc w:val="both"/>
    </w:pPr>
    <w:rPr>
      <w:rFonts w:ascii="Arial" w:hAnsi="Arial" w:cs="Arial"/>
      <w:sz w:val="16"/>
      <w:szCs w:val="16"/>
      <w:lang w:eastAsia="ar-SA"/>
    </w:rPr>
  </w:style>
  <w:style w:type="paragraph" w:styleId="35">
    <w:name w:val="List 3"/>
    <w:basedOn w:val="a"/>
    <w:rsid w:val="00E81437"/>
    <w:pPr>
      <w:widowControl w:val="0"/>
      <w:suppressAutoHyphens/>
      <w:autoSpaceDE w:val="0"/>
      <w:spacing w:line="300" w:lineRule="auto"/>
      <w:ind w:left="849" w:hanging="283"/>
      <w:contextualSpacing/>
      <w:jc w:val="both"/>
    </w:pPr>
    <w:rPr>
      <w:rFonts w:ascii="Arial" w:hAnsi="Arial" w:cs="Arial"/>
      <w:sz w:val="16"/>
      <w:szCs w:val="16"/>
      <w:lang w:eastAsia="ar-SA"/>
    </w:rPr>
  </w:style>
  <w:style w:type="paragraph" w:styleId="41">
    <w:name w:val="List 4"/>
    <w:basedOn w:val="a"/>
    <w:rsid w:val="00E81437"/>
    <w:pPr>
      <w:widowControl w:val="0"/>
      <w:suppressAutoHyphens/>
      <w:autoSpaceDE w:val="0"/>
      <w:spacing w:line="300" w:lineRule="auto"/>
      <w:ind w:left="1132" w:hanging="283"/>
      <w:contextualSpacing/>
      <w:jc w:val="both"/>
    </w:pPr>
    <w:rPr>
      <w:rFonts w:ascii="Arial" w:hAnsi="Arial" w:cs="Arial"/>
      <w:sz w:val="16"/>
      <w:szCs w:val="16"/>
      <w:lang w:eastAsia="ar-SA"/>
    </w:rPr>
  </w:style>
  <w:style w:type="paragraph" w:styleId="26">
    <w:name w:val="List Continue 2"/>
    <w:basedOn w:val="a"/>
    <w:rsid w:val="00E81437"/>
    <w:pPr>
      <w:widowControl w:val="0"/>
      <w:suppressAutoHyphens/>
      <w:autoSpaceDE w:val="0"/>
      <w:spacing w:after="120" w:line="300" w:lineRule="auto"/>
      <w:ind w:left="566" w:firstLine="160"/>
      <w:contextualSpacing/>
      <w:jc w:val="both"/>
    </w:pPr>
    <w:rPr>
      <w:rFonts w:ascii="Arial" w:hAnsi="Arial" w:cs="Arial"/>
      <w:sz w:val="16"/>
      <w:szCs w:val="16"/>
      <w:lang w:eastAsia="ar-SA"/>
    </w:rPr>
  </w:style>
  <w:style w:type="paragraph" w:styleId="36">
    <w:name w:val="List Continue 3"/>
    <w:basedOn w:val="a"/>
    <w:rsid w:val="00E81437"/>
    <w:pPr>
      <w:widowControl w:val="0"/>
      <w:suppressAutoHyphens/>
      <w:autoSpaceDE w:val="0"/>
      <w:spacing w:after="120" w:line="300" w:lineRule="auto"/>
      <w:ind w:left="849" w:firstLine="160"/>
      <w:contextualSpacing/>
      <w:jc w:val="both"/>
    </w:pPr>
    <w:rPr>
      <w:rFonts w:ascii="Arial" w:hAnsi="Arial" w:cs="Arial"/>
      <w:sz w:val="16"/>
      <w:szCs w:val="16"/>
      <w:lang w:eastAsia="ar-SA"/>
    </w:rPr>
  </w:style>
  <w:style w:type="paragraph" w:customStyle="1" w:styleId="s9">
    <w:name w:val="s_9"/>
    <w:basedOn w:val="a"/>
    <w:rsid w:val="00E81437"/>
    <w:pPr>
      <w:spacing w:before="100" w:beforeAutospacing="1" w:after="100" w:afterAutospacing="1"/>
    </w:pPr>
  </w:style>
  <w:style w:type="paragraph" w:customStyle="1" w:styleId="pboth">
    <w:name w:val="pboth"/>
    <w:basedOn w:val="a"/>
    <w:rsid w:val="00E81437"/>
    <w:pPr>
      <w:spacing w:before="100" w:beforeAutospacing="1" w:after="100" w:afterAutospacing="1"/>
    </w:pPr>
  </w:style>
  <w:style w:type="paragraph" w:customStyle="1" w:styleId="ConsPlusNonformat">
    <w:name w:val="ConsPlusNonformat"/>
    <w:rsid w:val="00422A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6"/>
    <w:rsid w:val="00422A85"/>
    <w:pPr>
      <w:suppressAutoHyphens/>
      <w:spacing w:after="0" w:line="240" w:lineRule="auto"/>
      <w:textAlignment w:val="baseline"/>
    </w:pPr>
    <w:rPr>
      <w:rFonts w:eastAsia="Times New Roman"/>
      <w:sz w:val="20"/>
      <w:szCs w:val="20"/>
      <w:lang w:eastAsia="zh-CN"/>
    </w:rPr>
  </w:style>
  <w:style w:type="table" w:styleId="af9">
    <w:name w:val="Table Grid"/>
    <w:basedOn w:val="a1"/>
    <w:rsid w:val="00410C55"/>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подпись к объекту"/>
    <w:basedOn w:val="a"/>
    <w:next w:val="a"/>
    <w:rsid w:val="008F5F5B"/>
    <w:pPr>
      <w:tabs>
        <w:tab w:val="left" w:pos="3060"/>
      </w:tabs>
      <w:spacing w:line="240" w:lineRule="atLeast"/>
      <w:jc w:val="center"/>
    </w:pPr>
    <w:rPr>
      <w:b/>
      <w:caps/>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List Continue 2" w:uiPriority="0"/>
    <w:lsdException w:name="List Continue 3"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0C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200CD"/>
    <w:pPr>
      <w:keepNext/>
      <w:snapToGrid w:val="0"/>
      <w:spacing w:before="120"/>
      <w:jc w:val="both"/>
      <w:outlineLvl w:val="0"/>
    </w:pPr>
    <w:rPr>
      <w:b/>
      <w:bCs/>
    </w:rPr>
  </w:style>
  <w:style w:type="paragraph" w:styleId="20">
    <w:name w:val="heading 2"/>
    <w:basedOn w:val="a"/>
    <w:next w:val="a"/>
    <w:link w:val="21"/>
    <w:unhideWhenUsed/>
    <w:qFormat/>
    <w:rsid w:val="001200CD"/>
    <w:pPr>
      <w:keepNext/>
      <w:snapToGrid w:val="0"/>
      <w:jc w:val="center"/>
      <w:outlineLvl w:val="1"/>
    </w:pPr>
    <w:rPr>
      <w:b/>
      <w:bCs/>
      <w:spacing w:val="20"/>
    </w:rPr>
  </w:style>
  <w:style w:type="paragraph" w:styleId="30">
    <w:name w:val="heading 3"/>
    <w:basedOn w:val="a"/>
    <w:next w:val="a"/>
    <w:link w:val="31"/>
    <w:qFormat/>
    <w:rsid w:val="00E81437"/>
    <w:pPr>
      <w:keepNext/>
      <w:widowControl w:val="0"/>
      <w:suppressAutoHyphens/>
      <w:autoSpaceDE w:val="0"/>
      <w:spacing w:before="240" w:after="60" w:line="300" w:lineRule="auto"/>
      <w:ind w:firstLine="160"/>
      <w:jc w:val="both"/>
      <w:outlineLvl w:val="2"/>
    </w:pPr>
    <w:rPr>
      <w:rFonts w:ascii="Arial" w:hAnsi="Arial" w:cs="Arial"/>
      <w:b/>
      <w:bCs/>
      <w:sz w:val="26"/>
      <w:szCs w:val="26"/>
      <w:lang w:eastAsia="ar-SA"/>
    </w:rPr>
  </w:style>
  <w:style w:type="paragraph" w:styleId="4">
    <w:name w:val="heading 4"/>
    <w:basedOn w:val="a"/>
    <w:next w:val="a"/>
    <w:link w:val="40"/>
    <w:unhideWhenUsed/>
    <w:qFormat/>
    <w:rsid w:val="001200CD"/>
    <w:pPr>
      <w:keepNext/>
      <w:snapToGrid w:val="0"/>
      <w:ind w:firstLine="142"/>
      <w:jc w:val="center"/>
      <w:outlineLvl w:val="3"/>
    </w:pPr>
    <w:rPr>
      <w:b/>
      <w:bCs/>
      <w:spacing w:val="20"/>
      <w:sz w:val="28"/>
      <w:szCs w:val="28"/>
    </w:rPr>
  </w:style>
  <w:style w:type="paragraph" w:styleId="5">
    <w:name w:val="heading 5"/>
    <w:basedOn w:val="a"/>
    <w:next w:val="a"/>
    <w:link w:val="50"/>
    <w:qFormat/>
    <w:rsid w:val="00E81437"/>
    <w:pPr>
      <w:widowControl w:val="0"/>
      <w:suppressAutoHyphens/>
      <w:autoSpaceDE w:val="0"/>
      <w:spacing w:before="240" w:after="60" w:line="300" w:lineRule="auto"/>
      <w:ind w:firstLine="160"/>
      <w:jc w:val="both"/>
      <w:outlineLvl w:val="4"/>
    </w:pPr>
    <w:rPr>
      <w:rFonts w:ascii="Arial" w:hAnsi="Arial" w:cs="Arial"/>
      <w:b/>
      <w:bCs/>
      <w:i/>
      <w:iCs/>
      <w:sz w:val="26"/>
      <w:szCs w:val="26"/>
      <w:lang w:eastAsia="ar-SA"/>
    </w:rPr>
  </w:style>
  <w:style w:type="paragraph" w:styleId="6">
    <w:name w:val="heading 6"/>
    <w:basedOn w:val="a"/>
    <w:next w:val="a"/>
    <w:link w:val="60"/>
    <w:qFormat/>
    <w:rsid w:val="00E81437"/>
    <w:pPr>
      <w:widowControl w:val="0"/>
      <w:suppressAutoHyphens/>
      <w:autoSpaceDE w:val="0"/>
      <w:spacing w:before="240" w:after="60" w:line="300" w:lineRule="auto"/>
      <w:ind w:firstLine="160"/>
      <w:jc w:val="both"/>
      <w:outlineLvl w:val="5"/>
    </w:pPr>
    <w:rPr>
      <w:b/>
      <w:bCs/>
      <w:sz w:val="22"/>
      <w:szCs w:val="22"/>
      <w:lang w:eastAsia="ar-SA"/>
    </w:rPr>
  </w:style>
  <w:style w:type="paragraph" w:styleId="7">
    <w:name w:val="heading 7"/>
    <w:basedOn w:val="a"/>
    <w:next w:val="a"/>
    <w:link w:val="70"/>
    <w:qFormat/>
    <w:rsid w:val="00E81437"/>
    <w:pPr>
      <w:widowControl w:val="0"/>
      <w:suppressAutoHyphens/>
      <w:autoSpaceDE w:val="0"/>
      <w:spacing w:before="240" w:after="60" w:line="300" w:lineRule="auto"/>
      <w:ind w:firstLine="160"/>
      <w:jc w:val="both"/>
      <w:outlineLvl w:val="6"/>
    </w:pPr>
    <w:rPr>
      <w:lang w:eastAsia="ar-SA"/>
    </w:rPr>
  </w:style>
  <w:style w:type="paragraph" w:styleId="8">
    <w:name w:val="heading 8"/>
    <w:basedOn w:val="a"/>
    <w:next w:val="a"/>
    <w:link w:val="80"/>
    <w:qFormat/>
    <w:rsid w:val="00E81437"/>
    <w:pPr>
      <w:widowControl w:val="0"/>
      <w:suppressAutoHyphens/>
      <w:autoSpaceDE w:val="0"/>
      <w:spacing w:before="240" w:after="60" w:line="300" w:lineRule="auto"/>
      <w:ind w:firstLine="160"/>
      <w:jc w:val="both"/>
      <w:outlineLvl w:val="7"/>
    </w:pPr>
    <w:rPr>
      <w:i/>
      <w:iCs/>
      <w:lang w:eastAsia="ar-SA"/>
    </w:rPr>
  </w:style>
  <w:style w:type="paragraph" w:styleId="9">
    <w:name w:val="heading 9"/>
    <w:basedOn w:val="a"/>
    <w:next w:val="a"/>
    <w:link w:val="90"/>
    <w:qFormat/>
    <w:rsid w:val="00E81437"/>
    <w:pPr>
      <w:widowControl w:val="0"/>
      <w:suppressAutoHyphens/>
      <w:autoSpaceDE w:val="0"/>
      <w:spacing w:before="240" w:after="60" w:line="300" w:lineRule="auto"/>
      <w:ind w:firstLine="160"/>
      <w:jc w:val="both"/>
      <w:outlineLvl w:val="8"/>
    </w:pPr>
    <w:rPr>
      <w:rFonts w:ascii="Arial" w:hAnsi="Arial" w:cs="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00CD"/>
    <w:rPr>
      <w:rFonts w:ascii="Times New Roman" w:eastAsia="Times New Roman" w:hAnsi="Times New Roman" w:cs="Times New Roman"/>
      <w:b/>
      <w:bCs/>
      <w:sz w:val="24"/>
      <w:szCs w:val="24"/>
      <w:lang w:eastAsia="ru-RU"/>
    </w:rPr>
  </w:style>
  <w:style w:type="character" w:customStyle="1" w:styleId="21">
    <w:name w:val="Заголовок 2 Знак"/>
    <w:basedOn w:val="a0"/>
    <w:link w:val="20"/>
    <w:rsid w:val="001200CD"/>
    <w:rPr>
      <w:rFonts w:ascii="Times New Roman" w:eastAsia="Times New Roman" w:hAnsi="Times New Roman" w:cs="Times New Roman"/>
      <w:b/>
      <w:bCs/>
      <w:spacing w:val="20"/>
      <w:sz w:val="24"/>
      <w:szCs w:val="24"/>
      <w:lang w:eastAsia="ru-RU"/>
    </w:rPr>
  </w:style>
  <w:style w:type="character" w:customStyle="1" w:styleId="40">
    <w:name w:val="Заголовок 4 Знак"/>
    <w:basedOn w:val="a0"/>
    <w:link w:val="4"/>
    <w:rsid w:val="001200CD"/>
    <w:rPr>
      <w:rFonts w:ascii="Times New Roman" w:eastAsia="Times New Roman" w:hAnsi="Times New Roman" w:cs="Times New Roman"/>
      <w:b/>
      <w:bCs/>
      <w:spacing w:val="20"/>
      <w:sz w:val="28"/>
      <w:szCs w:val="28"/>
      <w:lang w:eastAsia="ru-RU"/>
    </w:rPr>
  </w:style>
  <w:style w:type="character" w:customStyle="1" w:styleId="ConsPlusNormal">
    <w:name w:val="ConsPlusNormal Знак"/>
    <w:link w:val="ConsPlusNormal0"/>
    <w:locked/>
    <w:rsid w:val="001200CD"/>
    <w:rPr>
      <w:rFonts w:ascii="Arial" w:hAnsi="Arial" w:cs="Arial"/>
    </w:rPr>
  </w:style>
  <w:style w:type="paragraph" w:customStyle="1" w:styleId="ConsPlusNormal0">
    <w:name w:val="ConsPlusNormal"/>
    <w:link w:val="ConsPlusNormal"/>
    <w:qFormat/>
    <w:rsid w:val="001200CD"/>
    <w:pPr>
      <w:widowControl w:val="0"/>
      <w:autoSpaceDE w:val="0"/>
      <w:autoSpaceDN w:val="0"/>
      <w:adjustRightInd w:val="0"/>
      <w:spacing w:after="0" w:line="240" w:lineRule="auto"/>
      <w:ind w:firstLine="720"/>
    </w:pPr>
    <w:rPr>
      <w:rFonts w:ascii="Arial" w:hAnsi="Arial" w:cs="Arial"/>
    </w:rPr>
  </w:style>
  <w:style w:type="character" w:customStyle="1" w:styleId="31">
    <w:name w:val="Заголовок 3 Знак"/>
    <w:basedOn w:val="a0"/>
    <w:link w:val="30"/>
    <w:rsid w:val="00E81437"/>
    <w:rPr>
      <w:rFonts w:ascii="Arial" w:eastAsia="Times New Roman" w:hAnsi="Arial" w:cs="Arial"/>
      <w:b/>
      <w:bCs/>
      <w:sz w:val="26"/>
      <w:szCs w:val="26"/>
      <w:lang w:eastAsia="ar-SA"/>
    </w:rPr>
  </w:style>
  <w:style w:type="character" w:customStyle="1" w:styleId="50">
    <w:name w:val="Заголовок 5 Знак"/>
    <w:basedOn w:val="a0"/>
    <w:link w:val="5"/>
    <w:rsid w:val="00E81437"/>
    <w:rPr>
      <w:rFonts w:ascii="Arial" w:eastAsia="Times New Roman" w:hAnsi="Arial" w:cs="Arial"/>
      <w:b/>
      <w:bCs/>
      <w:i/>
      <w:iCs/>
      <w:sz w:val="26"/>
      <w:szCs w:val="26"/>
      <w:lang w:eastAsia="ar-SA"/>
    </w:rPr>
  </w:style>
  <w:style w:type="character" w:customStyle="1" w:styleId="60">
    <w:name w:val="Заголовок 6 Знак"/>
    <w:basedOn w:val="a0"/>
    <w:link w:val="6"/>
    <w:rsid w:val="00E81437"/>
    <w:rPr>
      <w:rFonts w:ascii="Times New Roman" w:eastAsia="Times New Roman" w:hAnsi="Times New Roman" w:cs="Times New Roman"/>
      <w:b/>
      <w:bCs/>
      <w:lang w:eastAsia="ar-SA"/>
    </w:rPr>
  </w:style>
  <w:style w:type="character" w:customStyle="1" w:styleId="70">
    <w:name w:val="Заголовок 7 Знак"/>
    <w:basedOn w:val="a0"/>
    <w:link w:val="7"/>
    <w:rsid w:val="00E814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814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81437"/>
    <w:rPr>
      <w:rFonts w:ascii="Arial" w:eastAsia="Times New Roman" w:hAnsi="Arial" w:cs="Arial"/>
      <w:lang w:eastAsia="ar-SA"/>
    </w:rPr>
  </w:style>
  <w:style w:type="paragraph" w:styleId="a3">
    <w:name w:val="footer"/>
    <w:basedOn w:val="a"/>
    <w:link w:val="a4"/>
    <w:uiPriority w:val="99"/>
    <w:rsid w:val="00E81437"/>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4">
    <w:name w:val="Нижний колонтитул Знак"/>
    <w:basedOn w:val="a0"/>
    <w:link w:val="a3"/>
    <w:uiPriority w:val="99"/>
    <w:rsid w:val="00E81437"/>
    <w:rPr>
      <w:rFonts w:ascii="Arial" w:eastAsia="Times New Roman" w:hAnsi="Arial" w:cs="Arial"/>
      <w:sz w:val="16"/>
      <w:szCs w:val="16"/>
      <w:lang w:eastAsia="ar-SA"/>
    </w:rPr>
  </w:style>
  <w:style w:type="paragraph" w:customStyle="1" w:styleId="ConsNonformat">
    <w:name w:val="ConsNonformat"/>
    <w:rsid w:val="00E81437"/>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link w:val="ConsNormal0"/>
    <w:rsid w:val="00E81437"/>
    <w:pPr>
      <w:widowControl w:val="0"/>
      <w:suppressAutoHyphens/>
      <w:autoSpaceDE w:val="0"/>
      <w:spacing w:after="0" w:line="240" w:lineRule="auto"/>
      <w:ind w:firstLine="720"/>
    </w:pPr>
    <w:rPr>
      <w:rFonts w:ascii="Arial" w:eastAsia="Arial" w:hAnsi="Arial" w:cs="Arial"/>
      <w:sz w:val="20"/>
      <w:szCs w:val="20"/>
      <w:lang w:eastAsia="ar-SA"/>
    </w:rPr>
  </w:style>
  <w:style w:type="character" w:styleId="a5">
    <w:name w:val="Hyperlink"/>
    <w:basedOn w:val="a0"/>
    <w:uiPriority w:val="99"/>
    <w:rsid w:val="00E81437"/>
    <w:rPr>
      <w:color w:val="0000FF"/>
      <w:u w:val="single"/>
    </w:rPr>
  </w:style>
  <w:style w:type="paragraph" w:styleId="a6">
    <w:name w:val="Body Text"/>
    <w:basedOn w:val="a"/>
    <w:link w:val="a7"/>
    <w:rsid w:val="00E81437"/>
    <w:pPr>
      <w:suppressAutoHyphens/>
      <w:jc w:val="both"/>
    </w:pPr>
    <w:rPr>
      <w:sz w:val="28"/>
      <w:szCs w:val="20"/>
      <w:lang w:eastAsia="ar-SA"/>
    </w:rPr>
  </w:style>
  <w:style w:type="character" w:customStyle="1" w:styleId="a7">
    <w:name w:val="Основной текст Знак"/>
    <w:basedOn w:val="a0"/>
    <w:link w:val="a6"/>
    <w:rsid w:val="00E81437"/>
    <w:rPr>
      <w:rFonts w:ascii="Times New Roman" w:eastAsia="Times New Roman" w:hAnsi="Times New Roman" w:cs="Times New Roman"/>
      <w:sz w:val="28"/>
      <w:szCs w:val="20"/>
      <w:lang w:eastAsia="ar-SA"/>
    </w:rPr>
  </w:style>
  <w:style w:type="paragraph" w:customStyle="1" w:styleId="FR1">
    <w:name w:val="FR1"/>
    <w:rsid w:val="00E81437"/>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E81437"/>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8">
    <w:name w:val="Title"/>
    <w:basedOn w:val="a"/>
    <w:next w:val="a9"/>
    <w:link w:val="aa"/>
    <w:qFormat/>
    <w:rsid w:val="00E81437"/>
    <w:pPr>
      <w:widowControl w:val="0"/>
      <w:suppressAutoHyphens/>
      <w:autoSpaceDE w:val="0"/>
      <w:spacing w:line="252" w:lineRule="auto"/>
      <w:jc w:val="center"/>
    </w:pPr>
    <w:rPr>
      <w:rFonts w:ascii="Arial" w:hAnsi="Arial" w:cs="Arial"/>
      <w:b/>
      <w:bCs/>
      <w:lang w:eastAsia="ar-SA"/>
    </w:rPr>
  </w:style>
  <w:style w:type="character" w:customStyle="1" w:styleId="aa">
    <w:name w:val="Название Знак"/>
    <w:basedOn w:val="a0"/>
    <w:link w:val="a8"/>
    <w:rsid w:val="00E81437"/>
    <w:rPr>
      <w:rFonts w:ascii="Arial" w:eastAsia="Times New Roman" w:hAnsi="Arial" w:cs="Arial"/>
      <w:b/>
      <w:bCs/>
      <w:sz w:val="24"/>
      <w:szCs w:val="24"/>
      <w:lang w:eastAsia="ar-SA"/>
    </w:rPr>
  </w:style>
  <w:style w:type="paragraph" w:styleId="a9">
    <w:name w:val="Subtitle"/>
    <w:basedOn w:val="a"/>
    <w:next w:val="a6"/>
    <w:link w:val="ab"/>
    <w:qFormat/>
    <w:rsid w:val="00E81437"/>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b">
    <w:name w:val="Подзаголовок Знак"/>
    <w:basedOn w:val="a0"/>
    <w:link w:val="a9"/>
    <w:rsid w:val="00E81437"/>
    <w:rPr>
      <w:rFonts w:ascii="Arial" w:eastAsia="MS Mincho" w:hAnsi="Arial" w:cs="Tahoma"/>
      <w:i/>
      <w:iCs/>
      <w:sz w:val="28"/>
      <w:szCs w:val="28"/>
      <w:lang w:eastAsia="ar-SA"/>
    </w:rPr>
  </w:style>
  <w:style w:type="paragraph" w:customStyle="1" w:styleId="310">
    <w:name w:val="Основной текст с отступом 31"/>
    <w:basedOn w:val="a"/>
    <w:rsid w:val="00E81437"/>
    <w:pPr>
      <w:widowControl w:val="0"/>
      <w:suppressAutoHyphens/>
      <w:autoSpaceDE w:val="0"/>
      <w:spacing w:before="180"/>
      <w:ind w:left="160" w:firstLine="560"/>
      <w:jc w:val="both"/>
    </w:pPr>
    <w:rPr>
      <w:rFonts w:ascii="Arial" w:hAnsi="Arial" w:cs="Arial"/>
      <w:szCs w:val="16"/>
      <w:lang w:eastAsia="ar-SA"/>
    </w:rPr>
  </w:style>
  <w:style w:type="paragraph" w:styleId="ac">
    <w:name w:val="header"/>
    <w:basedOn w:val="a"/>
    <w:link w:val="ad"/>
    <w:rsid w:val="00E81437"/>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d">
    <w:name w:val="Верхний колонтитул Знак"/>
    <w:basedOn w:val="a0"/>
    <w:link w:val="ac"/>
    <w:rsid w:val="00E81437"/>
    <w:rPr>
      <w:rFonts w:ascii="Arial" w:eastAsia="Times New Roman" w:hAnsi="Arial" w:cs="Arial"/>
      <w:sz w:val="16"/>
      <w:szCs w:val="16"/>
      <w:lang w:eastAsia="ar-SA"/>
    </w:rPr>
  </w:style>
  <w:style w:type="paragraph" w:styleId="11">
    <w:name w:val="toc 1"/>
    <w:basedOn w:val="a"/>
    <w:next w:val="a"/>
    <w:uiPriority w:val="39"/>
    <w:rsid w:val="00E81437"/>
    <w:pPr>
      <w:widowControl w:val="0"/>
      <w:tabs>
        <w:tab w:val="right" w:leader="dot" w:pos="10206"/>
      </w:tabs>
      <w:suppressAutoHyphens/>
      <w:autoSpaceDE w:val="0"/>
      <w:spacing w:line="360" w:lineRule="auto"/>
      <w:jc w:val="both"/>
    </w:pPr>
    <w:rPr>
      <w:rFonts w:ascii="Arial" w:hAnsi="Arial" w:cs="Arial"/>
      <w:sz w:val="20"/>
      <w:szCs w:val="28"/>
      <w:lang w:eastAsia="ar-SA"/>
    </w:rPr>
  </w:style>
  <w:style w:type="paragraph" w:customStyle="1" w:styleId="Web1">
    <w:name w:val="Обычный (Web)1"/>
    <w:basedOn w:val="a"/>
    <w:rsid w:val="00E81437"/>
    <w:pPr>
      <w:suppressAutoHyphens/>
      <w:spacing w:before="100" w:after="100"/>
      <w:ind w:left="480" w:right="240"/>
      <w:jc w:val="both"/>
    </w:pPr>
    <w:rPr>
      <w:rFonts w:ascii="Verdana" w:hAnsi="Verdana" w:cs="Arial"/>
      <w:color w:val="000000"/>
      <w:sz w:val="16"/>
      <w:szCs w:val="16"/>
      <w:lang w:eastAsia="ar-SA"/>
    </w:rPr>
  </w:style>
  <w:style w:type="paragraph" w:styleId="ae">
    <w:name w:val="No Spacing"/>
    <w:link w:val="af"/>
    <w:uiPriority w:val="1"/>
    <w:qFormat/>
    <w:rsid w:val="00E81437"/>
    <w:pPr>
      <w:spacing w:after="0" w:line="240" w:lineRule="auto"/>
    </w:pPr>
    <w:rPr>
      <w:rFonts w:ascii="Calibri" w:eastAsia="Times New Roman" w:hAnsi="Calibri" w:cs="Times New Roman"/>
      <w:lang w:eastAsia="ru-RU"/>
    </w:rPr>
  </w:style>
  <w:style w:type="paragraph" w:styleId="af0">
    <w:name w:val="List Paragraph"/>
    <w:basedOn w:val="a"/>
    <w:uiPriority w:val="34"/>
    <w:qFormat/>
    <w:rsid w:val="00E81437"/>
    <w:pPr>
      <w:widowControl w:val="0"/>
      <w:suppressAutoHyphens/>
      <w:autoSpaceDE w:val="0"/>
      <w:spacing w:line="300" w:lineRule="auto"/>
      <w:ind w:left="708" w:firstLine="160"/>
      <w:jc w:val="both"/>
    </w:pPr>
    <w:rPr>
      <w:rFonts w:ascii="Arial" w:hAnsi="Arial" w:cs="Arial"/>
      <w:sz w:val="16"/>
      <w:szCs w:val="16"/>
      <w:lang w:eastAsia="ar-SA"/>
    </w:rPr>
  </w:style>
  <w:style w:type="character" w:styleId="af1">
    <w:name w:val="FollowedHyperlink"/>
    <w:basedOn w:val="a0"/>
    <w:rsid w:val="00E81437"/>
    <w:rPr>
      <w:color w:val="800080"/>
      <w:u w:val="single"/>
    </w:rPr>
  </w:style>
  <w:style w:type="paragraph" w:customStyle="1" w:styleId="Default">
    <w:name w:val="Default"/>
    <w:rsid w:val="00E8143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2">
    <w:name w:val="Balloon Text"/>
    <w:basedOn w:val="a"/>
    <w:link w:val="af3"/>
    <w:rsid w:val="00E81437"/>
    <w:pPr>
      <w:widowControl w:val="0"/>
      <w:suppressAutoHyphens/>
      <w:autoSpaceDE w:val="0"/>
      <w:ind w:firstLine="160"/>
      <w:jc w:val="both"/>
    </w:pPr>
    <w:rPr>
      <w:rFonts w:ascii="Tahoma" w:hAnsi="Tahoma" w:cs="Tahoma"/>
      <w:sz w:val="16"/>
      <w:szCs w:val="16"/>
      <w:lang w:eastAsia="ar-SA"/>
    </w:rPr>
  </w:style>
  <w:style w:type="character" w:customStyle="1" w:styleId="af3">
    <w:name w:val="Текст выноски Знак"/>
    <w:basedOn w:val="a0"/>
    <w:link w:val="af2"/>
    <w:rsid w:val="00E81437"/>
    <w:rPr>
      <w:rFonts w:ascii="Tahoma" w:eastAsia="Times New Roman" w:hAnsi="Tahoma" w:cs="Tahoma"/>
      <w:sz w:val="16"/>
      <w:szCs w:val="16"/>
      <w:lang w:eastAsia="ar-SA"/>
    </w:rPr>
  </w:style>
  <w:style w:type="paragraph" w:styleId="22">
    <w:name w:val="Body Text Indent 2"/>
    <w:basedOn w:val="a"/>
    <w:link w:val="23"/>
    <w:rsid w:val="00E81437"/>
    <w:pPr>
      <w:widowControl w:val="0"/>
      <w:suppressAutoHyphens/>
      <w:autoSpaceDE w:val="0"/>
      <w:spacing w:after="120" w:line="480" w:lineRule="auto"/>
      <w:ind w:left="283" w:firstLine="160"/>
      <w:jc w:val="both"/>
    </w:pPr>
    <w:rPr>
      <w:rFonts w:ascii="Arial" w:hAnsi="Arial" w:cs="Arial"/>
      <w:sz w:val="16"/>
      <w:szCs w:val="16"/>
      <w:lang w:eastAsia="ar-SA"/>
    </w:rPr>
  </w:style>
  <w:style w:type="character" w:customStyle="1" w:styleId="23">
    <w:name w:val="Основной текст с отступом 2 Знак"/>
    <w:basedOn w:val="a0"/>
    <w:link w:val="22"/>
    <w:rsid w:val="00E81437"/>
    <w:rPr>
      <w:rFonts w:ascii="Arial" w:eastAsia="Times New Roman" w:hAnsi="Arial" w:cs="Arial"/>
      <w:sz w:val="16"/>
      <w:szCs w:val="16"/>
      <w:lang w:eastAsia="ar-SA"/>
    </w:rPr>
  </w:style>
  <w:style w:type="paragraph" w:customStyle="1" w:styleId="12">
    <w:name w:val="Верхний колонтитул1"/>
    <w:basedOn w:val="a"/>
    <w:rsid w:val="00E81437"/>
    <w:pPr>
      <w:tabs>
        <w:tab w:val="center" w:pos="4153"/>
        <w:tab w:val="right" w:pos="8306"/>
      </w:tabs>
    </w:pPr>
    <w:rPr>
      <w:rFonts w:ascii="Arial" w:hAnsi="Arial" w:cs="Arial"/>
      <w:position w:val="6"/>
    </w:rPr>
  </w:style>
  <w:style w:type="paragraph" w:customStyle="1" w:styleId="ConsPlusTitle">
    <w:name w:val="ConsPlusTitle"/>
    <w:rsid w:val="00E814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6z1">
    <w:name w:val="WW8Num6z1"/>
    <w:rsid w:val="00E81437"/>
    <w:rPr>
      <w:rFonts w:ascii="Courier New" w:hAnsi="Courier New" w:cs="Courier New"/>
    </w:rPr>
  </w:style>
  <w:style w:type="character" w:customStyle="1" w:styleId="WW8Num105z1">
    <w:name w:val="WW8Num105z1"/>
    <w:rsid w:val="00E81437"/>
    <w:rPr>
      <w:rFonts w:ascii="Times New Roman" w:eastAsia="Times New Roman" w:hAnsi="Times New Roman" w:cs="Times New Roman"/>
    </w:rPr>
  </w:style>
  <w:style w:type="paragraph" w:customStyle="1" w:styleId="13">
    <w:name w:val="Обычный 1"/>
    <w:basedOn w:val="a"/>
    <w:rsid w:val="00E81437"/>
    <w:pPr>
      <w:spacing w:before="120" w:after="120"/>
      <w:ind w:firstLine="567"/>
      <w:jc w:val="both"/>
    </w:pPr>
    <w:rPr>
      <w:lang w:eastAsia="zh-CN"/>
    </w:rPr>
  </w:style>
  <w:style w:type="paragraph" w:customStyle="1" w:styleId="311">
    <w:name w:val="Заголовок 3_1"/>
    <w:basedOn w:val="30"/>
    <w:next w:val="a"/>
    <w:rsid w:val="00E81437"/>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0"/>
    <w:next w:val="a"/>
    <w:rsid w:val="00E81437"/>
    <w:pPr>
      <w:snapToGrid/>
      <w:spacing w:before="240" w:after="120"/>
      <w:jc w:val="left"/>
    </w:pPr>
    <w:rPr>
      <w:iCs/>
      <w:spacing w:val="0"/>
      <w:sz w:val="28"/>
      <w:szCs w:val="28"/>
      <w:lang w:eastAsia="zh-CN"/>
    </w:rPr>
  </w:style>
  <w:style w:type="paragraph" w:styleId="32">
    <w:name w:val="toc 3"/>
    <w:basedOn w:val="a"/>
    <w:next w:val="a"/>
    <w:autoRedefine/>
    <w:uiPriority w:val="39"/>
    <w:rsid w:val="00E81437"/>
    <w:pPr>
      <w:widowControl w:val="0"/>
      <w:suppressAutoHyphens/>
      <w:autoSpaceDE w:val="0"/>
      <w:spacing w:line="300" w:lineRule="auto"/>
      <w:ind w:left="320" w:firstLine="160"/>
      <w:jc w:val="both"/>
    </w:pPr>
    <w:rPr>
      <w:rFonts w:ascii="Arial" w:hAnsi="Arial" w:cs="Arial"/>
      <w:sz w:val="16"/>
      <w:szCs w:val="16"/>
      <w:lang w:eastAsia="ar-SA"/>
    </w:rPr>
  </w:style>
  <w:style w:type="paragraph" w:customStyle="1" w:styleId="af4">
    <w:name w:val="Таблица_Текст слева"/>
    <w:basedOn w:val="a"/>
    <w:link w:val="af5"/>
    <w:rsid w:val="00E81437"/>
    <w:rPr>
      <w:sz w:val="22"/>
      <w:szCs w:val="22"/>
      <w:lang w:eastAsia="zh-CN"/>
    </w:rPr>
  </w:style>
  <w:style w:type="character" w:customStyle="1" w:styleId="af5">
    <w:name w:val="Таблица_Текст слева Знак"/>
    <w:link w:val="af4"/>
    <w:rsid w:val="00E81437"/>
    <w:rPr>
      <w:rFonts w:ascii="Times New Roman" w:eastAsia="Times New Roman" w:hAnsi="Times New Roman" w:cs="Times New Roman"/>
      <w:lang w:eastAsia="zh-CN"/>
    </w:rPr>
  </w:style>
  <w:style w:type="paragraph" w:customStyle="1" w:styleId="af6">
    <w:name w:val="Таблица_Текст по центру + полужирный"/>
    <w:basedOn w:val="a"/>
    <w:next w:val="13"/>
    <w:rsid w:val="00E81437"/>
    <w:pPr>
      <w:jc w:val="center"/>
    </w:pPr>
    <w:rPr>
      <w:b/>
      <w:bCs/>
      <w:sz w:val="22"/>
      <w:szCs w:val="20"/>
      <w:lang w:eastAsia="zh-CN"/>
    </w:rPr>
  </w:style>
  <w:style w:type="paragraph" w:customStyle="1" w:styleId="af7">
    <w:name w:val="Таблица_Текст слева + полужирный"/>
    <w:basedOn w:val="af4"/>
    <w:next w:val="13"/>
    <w:rsid w:val="00E81437"/>
    <w:rPr>
      <w:b/>
      <w:bCs/>
    </w:rPr>
  </w:style>
  <w:style w:type="character" w:customStyle="1" w:styleId="apple-converted-space">
    <w:name w:val="apple-converted-space"/>
    <w:basedOn w:val="a0"/>
    <w:rsid w:val="00E81437"/>
  </w:style>
  <w:style w:type="paragraph" w:customStyle="1" w:styleId="s1">
    <w:name w:val="s_1"/>
    <w:basedOn w:val="a"/>
    <w:rsid w:val="00E81437"/>
    <w:pPr>
      <w:spacing w:before="100" w:beforeAutospacing="1" w:after="100" w:afterAutospacing="1"/>
    </w:pPr>
  </w:style>
  <w:style w:type="paragraph" w:styleId="24">
    <w:name w:val="toc 2"/>
    <w:basedOn w:val="a"/>
    <w:next w:val="a"/>
    <w:autoRedefine/>
    <w:uiPriority w:val="39"/>
    <w:rsid w:val="00E81437"/>
    <w:pPr>
      <w:widowControl w:val="0"/>
      <w:tabs>
        <w:tab w:val="right" w:leader="dot" w:pos="9626"/>
      </w:tabs>
      <w:suppressAutoHyphens/>
      <w:autoSpaceDE w:val="0"/>
      <w:spacing w:line="300" w:lineRule="auto"/>
      <w:jc w:val="both"/>
    </w:pPr>
    <w:rPr>
      <w:rFonts w:ascii="Arial" w:hAnsi="Arial" w:cs="Arial"/>
      <w:noProof/>
      <w:sz w:val="20"/>
      <w:szCs w:val="20"/>
      <w:lang w:eastAsia="ar-SA"/>
    </w:rPr>
  </w:style>
  <w:style w:type="character" w:styleId="af8">
    <w:name w:val="Emphasis"/>
    <w:basedOn w:val="a0"/>
    <w:qFormat/>
    <w:rsid w:val="00E81437"/>
    <w:rPr>
      <w:i/>
      <w:iCs/>
    </w:rPr>
  </w:style>
  <w:style w:type="character" w:customStyle="1" w:styleId="af">
    <w:name w:val="Без интервала Знак"/>
    <w:basedOn w:val="a0"/>
    <w:link w:val="ae"/>
    <w:uiPriority w:val="1"/>
    <w:locked/>
    <w:rsid w:val="00E81437"/>
    <w:rPr>
      <w:rFonts w:ascii="Calibri" w:eastAsia="Times New Roman" w:hAnsi="Calibri" w:cs="Times New Roman"/>
      <w:lang w:eastAsia="ru-RU"/>
    </w:rPr>
  </w:style>
  <w:style w:type="character" w:customStyle="1" w:styleId="ConsNormal0">
    <w:name w:val="ConsNormal Знак"/>
    <w:link w:val="ConsNormal"/>
    <w:locked/>
    <w:rsid w:val="00E81437"/>
    <w:rPr>
      <w:rFonts w:ascii="Arial" w:eastAsia="Arial" w:hAnsi="Arial" w:cs="Arial"/>
      <w:sz w:val="20"/>
      <w:szCs w:val="20"/>
      <w:lang w:eastAsia="ar-SA"/>
    </w:rPr>
  </w:style>
  <w:style w:type="paragraph" w:customStyle="1" w:styleId="ConsTitle">
    <w:name w:val="ConsTitle"/>
    <w:rsid w:val="00E8143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4">
    <w:name w:val="Знак1 Знак Знак Знак"/>
    <w:basedOn w:val="a"/>
    <w:rsid w:val="00E81437"/>
    <w:pPr>
      <w:spacing w:after="60"/>
      <w:ind w:firstLine="709"/>
      <w:jc w:val="both"/>
    </w:pPr>
    <w:rPr>
      <w:rFonts w:ascii="Arial" w:hAnsi="Arial" w:cs="Arial"/>
      <w:bCs/>
    </w:rPr>
  </w:style>
  <w:style w:type="paragraph" w:styleId="33">
    <w:name w:val="Body Text Indent 3"/>
    <w:basedOn w:val="a"/>
    <w:link w:val="34"/>
    <w:rsid w:val="00E81437"/>
    <w:pPr>
      <w:spacing w:after="120"/>
      <w:ind w:left="283"/>
    </w:pPr>
    <w:rPr>
      <w:sz w:val="16"/>
      <w:szCs w:val="16"/>
    </w:rPr>
  </w:style>
  <w:style w:type="character" w:customStyle="1" w:styleId="34">
    <w:name w:val="Основной текст с отступом 3 Знак"/>
    <w:basedOn w:val="a0"/>
    <w:link w:val="33"/>
    <w:rsid w:val="00E81437"/>
    <w:rPr>
      <w:rFonts w:ascii="Times New Roman" w:eastAsia="Times New Roman" w:hAnsi="Times New Roman" w:cs="Times New Roman"/>
      <w:sz w:val="16"/>
      <w:szCs w:val="16"/>
      <w:lang w:eastAsia="ru-RU"/>
    </w:rPr>
  </w:style>
  <w:style w:type="paragraph" w:styleId="25">
    <w:name w:val="List 2"/>
    <w:basedOn w:val="a"/>
    <w:rsid w:val="00E81437"/>
    <w:pPr>
      <w:ind w:left="566" w:hanging="283"/>
    </w:pPr>
  </w:style>
  <w:style w:type="paragraph" w:styleId="3">
    <w:name w:val="List Bullet 3"/>
    <w:basedOn w:val="a"/>
    <w:autoRedefine/>
    <w:rsid w:val="00E81437"/>
    <w:pPr>
      <w:numPr>
        <w:numId w:val="16"/>
      </w:numPr>
    </w:pPr>
  </w:style>
  <w:style w:type="paragraph" w:styleId="2">
    <w:name w:val="List Bullet 2"/>
    <w:basedOn w:val="a"/>
    <w:rsid w:val="00E81437"/>
    <w:pPr>
      <w:widowControl w:val="0"/>
      <w:numPr>
        <w:numId w:val="17"/>
      </w:numPr>
      <w:suppressAutoHyphens/>
      <w:autoSpaceDE w:val="0"/>
      <w:spacing w:line="300" w:lineRule="auto"/>
      <w:contextualSpacing/>
      <w:jc w:val="both"/>
    </w:pPr>
    <w:rPr>
      <w:rFonts w:ascii="Arial" w:hAnsi="Arial" w:cs="Arial"/>
      <w:sz w:val="16"/>
      <w:szCs w:val="16"/>
      <w:lang w:eastAsia="ar-SA"/>
    </w:rPr>
  </w:style>
  <w:style w:type="paragraph" w:styleId="35">
    <w:name w:val="List 3"/>
    <w:basedOn w:val="a"/>
    <w:rsid w:val="00E81437"/>
    <w:pPr>
      <w:widowControl w:val="0"/>
      <w:suppressAutoHyphens/>
      <w:autoSpaceDE w:val="0"/>
      <w:spacing w:line="300" w:lineRule="auto"/>
      <w:ind w:left="849" w:hanging="283"/>
      <w:contextualSpacing/>
      <w:jc w:val="both"/>
    </w:pPr>
    <w:rPr>
      <w:rFonts w:ascii="Arial" w:hAnsi="Arial" w:cs="Arial"/>
      <w:sz w:val="16"/>
      <w:szCs w:val="16"/>
      <w:lang w:eastAsia="ar-SA"/>
    </w:rPr>
  </w:style>
  <w:style w:type="paragraph" w:styleId="41">
    <w:name w:val="List 4"/>
    <w:basedOn w:val="a"/>
    <w:rsid w:val="00E81437"/>
    <w:pPr>
      <w:widowControl w:val="0"/>
      <w:suppressAutoHyphens/>
      <w:autoSpaceDE w:val="0"/>
      <w:spacing w:line="300" w:lineRule="auto"/>
      <w:ind w:left="1132" w:hanging="283"/>
      <w:contextualSpacing/>
      <w:jc w:val="both"/>
    </w:pPr>
    <w:rPr>
      <w:rFonts w:ascii="Arial" w:hAnsi="Arial" w:cs="Arial"/>
      <w:sz w:val="16"/>
      <w:szCs w:val="16"/>
      <w:lang w:eastAsia="ar-SA"/>
    </w:rPr>
  </w:style>
  <w:style w:type="paragraph" w:styleId="26">
    <w:name w:val="List Continue 2"/>
    <w:basedOn w:val="a"/>
    <w:rsid w:val="00E81437"/>
    <w:pPr>
      <w:widowControl w:val="0"/>
      <w:suppressAutoHyphens/>
      <w:autoSpaceDE w:val="0"/>
      <w:spacing w:after="120" w:line="300" w:lineRule="auto"/>
      <w:ind w:left="566" w:firstLine="160"/>
      <w:contextualSpacing/>
      <w:jc w:val="both"/>
    </w:pPr>
    <w:rPr>
      <w:rFonts w:ascii="Arial" w:hAnsi="Arial" w:cs="Arial"/>
      <w:sz w:val="16"/>
      <w:szCs w:val="16"/>
      <w:lang w:eastAsia="ar-SA"/>
    </w:rPr>
  </w:style>
  <w:style w:type="paragraph" w:styleId="36">
    <w:name w:val="List Continue 3"/>
    <w:basedOn w:val="a"/>
    <w:rsid w:val="00E81437"/>
    <w:pPr>
      <w:widowControl w:val="0"/>
      <w:suppressAutoHyphens/>
      <w:autoSpaceDE w:val="0"/>
      <w:spacing w:after="120" w:line="300" w:lineRule="auto"/>
      <w:ind w:left="849" w:firstLine="160"/>
      <w:contextualSpacing/>
      <w:jc w:val="both"/>
    </w:pPr>
    <w:rPr>
      <w:rFonts w:ascii="Arial" w:hAnsi="Arial" w:cs="Arial"/>
      <w:sz w:val="16"/>
      <w:szCs w:val="16"/>
      <w:lang w:eastAsia="ar-SA"/>
    </w:rPr>
  </w:style>
  <w:style w:type="paragraph" w:customStyle="1" w:styleId="s9">
    <w:name w:val="s_9"/>
    <w:basedOn w:val="a"/>
    <w:rsid w:val="00E81437"/>
    <w:pPr>
      <w:spacing w:before="100" w:beforeAutospacing="1" w:after="100" w:afterAutospacing="1"/>
    </w:pPr>
  </w:style>
  <w:style w:type="paragraph" w:customStyle="1" w:styleId="pboth">
    <w:name w:val="pboth"/>
    <w:basedOn w:val="a"/>
    <w:rsid w:val="00E81437"/>
    <w:pPr>
      <w:spacing w:before="100" w:beforeAutospacing="1" w:after="100" w:afterAutospacing="1"/>
    </w:pPr>
  </w:style>
  <w:style w:type="paragraph" w:customStyle="1" w:styleId="ConsPlusNonformat">
    <w:name w:val="ConsPlusNonformat"/>
    <w:rsid w:val="00422A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6"/>
    <w:rsid w:val="00422A85"/>
    <w:pPr>
      <w:suppressAutoHyphens/>
      <w:spacing w:after="0" w:line="240" w:lineRule="auto"/>
      <w:textAlignment w:val="baseline"/>
    </w:pPr>
    <w:rPr>
      <w:rFonts w:ascii="Times New Roman" w:eastAsia="Times New Roma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16473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10B894E6EE5ACDDF7F07DF7E9E95FAD1560785901F74DCD1B2FCE8AC504A5EAC65E0EA45757624474A74B34B0A5E73AD7718BA030810E841Es8M" TargetMode="External"/><Relationship Id="rId21" Type="http://schemas.openxmlformats.org/officeDocument/2006/relationships/hyperlink" Target="consultantplus://offline/ref=2456C14A23B906D47083E3D830590C6D35C8371CA1FC16BDF7B4A7B5CCBE387E125645B0A9B7B16Fk35BI" TargetMode="External"/><Relationship Id="rId42" Type="http://schemas.openxmlformats.org/officeDocument/2006/relationships/hyperlink" Target="https://login.consultant.ru/link/?req=doc&amp;base=RZR&amp;n=221444&amp;rnd=299965.313089806" TargetMode="External"/><Relationship Id="rId63" Type="http://schemas.openxmlformats.org/officeDocument/2006/relationships/hyperlink" Target="https://login.consultant.ru/link/?rnd=67374507953BB97136424E65F82E8392&amp;req=doc&amp;base=RZR&amp;n=321389&amp;dst=100120&amp;fld=134&amp;date=09.04.2020" TargetMode="External"/><Relationship Id="rId84" Type="http://schemas.openxmlformats.org/officeDocument/2006/relationships/hyperlink" Target="consultantplus://offline/ref=210B894E6EE5ACDDF7F07DF7E9E95FAD1560785901F74DCD1B2FCE8AC504A5EAC65E0EA45757624477A74B34B0A5E73AD7718BA030810E841Es8M" TargetMode="External"/><Relationship Id="rId138" Type="http://schemas.openxmlformats.org/officeDocument/2006/relationships/hyperlink" Target="https://login.consultant.ru/link/?rnd=FC5ECB4D3C75B616DE707C1690A08C3A&amp;req=doc&amp;base=RZR&amp;n=321389&amp;dst=172&amp;fld=134&amp;date=19.05.2020" TargetMode="External"/><Relationship Id="rId159" Type="http://schemas.openxmlformats.org/officeDocument/2006/relationships/hyperlink" Target="https://login.consultant.ru/link/?rnd=FC5ECB4D3C75B616DE707C1690A08C3A&amp;req=doc&amp;base=RZR&amp;n=321389&amp;dst=199&amp;fld=134&amp;date=19.05.2020" TargetMode="External"/><Relationship Id="rId170" Type="http://schemas.openxmlformats.org/officeDocument/2006/relationships/hyperlink" Target="https://login.consultant.ru/link/?rnd=FC5ECB4D3C75B616DE707C1690A08C3A&amp;req=doc&amp;base=RZR&amp;n=321389&amp;dst=279&amp;fld=134&amp;date=19.05.2020" TargetMode="External"/><Relationship Id="rId191" Type="http://schemas.openxmlformats.org/officeDocument/2006/relationships/hyperlink" Target="https://login.consultant.ru/link/?rnd=FC5ECB4D3C75B616DE707C1690A08C3A&amp;req=doc&amp;base=RZR&amp;n=321389&amp;dst=29&amp;fld=134&amp;date=19.05.2020" TargetMode="External"/><Relationship Id="rId205" Type="http://schemas.openxmlformats.org/officeDocument/2006/relationships/hyperlink" Target="https://login.consultant.ru/link/?rnd=FC5ECB4D3C75B616DE707C1690A08C3A&amp;req=doc&amp;base=RZR&amp;n=321389&amp;dst=45&amp;fld=134&amp;date=19.05.2020" TargetMode="External"/><Relationship Id="rId226" Type="http://schemas.openxmlformats.org/officeDocument/2006/relationships/hyperlink" Target="consultantplus://offline/ref=DE97351651574B572F64358966DBF48186ADB38AA32FA2C110E6B684320110FAADDFD7188B8355DFC2E60ECD6B0D0C6A18FC768F341A8D8Cr2H4L" TargetMode="External"/><Relationship Id="rId247" Type="http://schemas.openxmlformats.org/officeDocument/2006/relationships/hyperlink" Target="https://login.consultant.ru/link/?rnd=FC5ECB4D3C75B616DE707C1690A08C3A&amp;req=doc&amp;base=RZR&amp;n=321389&amp;dst=172&amp;fld=134&amp;date=19.05.2020" TargetMode="External"/><Relationship Id="rId107" Type="http://schemas.openxmlformats.org/officeDocument/2006/relationships/hyperlink" Target="https://login.consultant.ru/link/?rnd=FC5ECB4D3C75B616DE707C1690A08C3A&amp;req=doc&amp;base=RZR&amp;n=321389&amp;dst=179&amp;fld=134&amp;date=19.05.2020" TargetMode="External"/><Relationship Id="rId268" Type="http://schemas.openxmlformats.org/officeDocument/2006/relationships/hyperlink" Target="consultantplus://offline/ref=FA25E988EC5F7480609F194DC3135D9A77EA500086D676E2FE5865C445D7F9DFAE5351177A665F80b8P4O" TargetMode="External"/><Relationship Id="rId11" Type="http://schemas.openxmlformats.org/officeDocument/2006/relationships/footer" Target="footer3.xml"/><Relationship Id="rId32" Type="http://schemas.openxmlformats.org/officeDocument/2006/relationships/hyperlink" Target="https://login.consultant.ru/link/?req=doc&amp;base=LAW&amp;n=389967&amp;date=11.02.2022" TargetMode="External"/><Relationship Id="rId53" Type="http://schemas.openxmlformats.org/officeDocument/2006/relationships/hyperlink" Target="https://login.consultant.ru/link/?req=doc&amp;base=RZR&amp;n=304549&amp;rnd=3C2FB4B395CAFC749BA9AE17B51090F6&amp;dst=2783&amp;fld=134" TargetMode="External"/><Relationship Id="rId74" Type="http://schemas.openxmlformats.org/officeDocument/2006/relationships/hyperlink" Target="consultantplus://offline/ref=5C0BC5F0DA706B5834BCA5E05CF8F4BC96DC9A61F3398FA79CE1D446CA4ED8DAAAEE650CB916014C5AE1F9E44FCC96BAA91F7E9117CBAD5F03rBM" TargetMode="External"/><Relationship Id="rId128" Type="http://schemas.openxmlformats.org/officeDocument/2006/relationships/hyperlink" Target="https://login.consultant.ru/link/?rnd=FC5ECB4D3C75B616DE707C1690A08C3A&amp;req=doc&amp;base=RZR&amp;n=321389&amp;dst=49&amp;fld=134&amp;date=19.05.2020" TargetMode="External"/><Relationship Id="rId149" Type="http://schemas.openxmlformats.org/officeDocument/2006/relationships/hyperlink" Target="https://login.consultant.ru/link/?rnd=FC5ECB4D3C75B616DE707C1690A08C3A&amp;req=doc&amp;base=RZR&amp;n=321389&amp;dst=100101&amp;fld=134&amp;date=19.05.2020" TargetMode="External"/><Relationship Id="rId5" Type="http://schemas.openxmlformats.org/officeDocument/2006/relationships/webSettings" Target="webSettings.xml"/><Relationship Id="rId95" Type="http://schemas.openxmlformats.org/officeDocument/2006/relationships/hyperlink" Target="https://login.consultant.ru/link/?rnd=67374507953BB97136424E65F82E8392&amp;req=doc&amp;base=RZR&amp;n=321389&amp;dst=100117&amp;fld=134&amp;date=09.04.2020" TargetMode="External"/><Relationship Id="rId160" Type="http://schemas.openxmlformats.org/officeDocument/2006/relationships/hyperlink" Target="https://login.consultant.ru/link/?rnd=FC5ECB4D3C75B616DE707C1690A08C3A&amp;req=doc&amp;base=RZR&amp;n=321389&amp;dst=205&amp;fld=134&amp;date=19.05.2020" TargetMode="External"/><Relationship Id="rId181" Type="http://schemas.openxmlformats.org/officeDocument/2006/relationships/hyperlink" Target="https://login.consultant.ru/link/?rnd=FC5ECB4D3C75B616DE707C1690A08C3A&amp;req=doc&amp;base=RZR&amp;n=321389&amp;dst=279&amp;fld=134&amp;date=19.05.2020" TargetMode="External"/><Relationship Id="rId216" Type="http://schemas.openxmlformats.org/officeDocument/2006/relationships/hyperlink" Target="https://login.consultant.ru/link/?rnd=FC5ECB4D3C75B616DE707C1690A08C3A&amp;req=doc&amp;base=RZR&amp;n=321389&amp;dst=279&amp;fld=134&amp;date=19.05.2020" TargetMode="External"/><Relationship Id="rId237" Type="http://schemas.openxmlformats.org/officeDocument/2006/relationships/hyperlink" Target="https://login.consultant.ru/link/?rnd=FC5ECB4D3C75B616DE707C1690A08C3A&amp;req=doc&amp;base=RZR&amp;n=321389&amp;dst=226&amp;fld=134&amp;date=19.05.2020" TargetMode="External"/><Relationship Id="rId258" Type="http://schemas.openxmlformats.org/officeDocument/2006/relationships/hyperlink" Target="https://login.consultant.ru/link/?rnd=FC5ECB4D3C75B616DE707C1690A08C3A&amp;req=doc&amp;base=RZR&amp;n=321389&amp;dst=172&amp;fld=134&amp;date=19.05.2020" TargetMode="External"/><Relationship Id="rId279" Type="http://schemas.openxmlformats.org/officeDocument/2006/relationships/hyperlink" Target="https://login.consultant.ru/link/?req=doc&amp;base=RZR&amp;n=277541&amp;rnd=DBEB325B56EBDEF1F52F5C1454623BE0&amp;dst=100045&amp;fld=134" TargetMode="External"/><Relationship Id="rId22" Type="http://schemas.openxmlformats.org/officeDocument/2006/relationships/hyperlink" Target="consultantplus://offline/ref=2456C14A23B906D47083E3D830590C6D35C8371CA1FC16BDF7B4A7B5CCBE387E125645B0A9B7B16Fk35AI" TargetMode="External"/><Relationship Id="rId43" Type="http://schemas.openxmlformats.org/officeDocument/2006/relationships/hyperlink" Target="https://login.consultant.ru/link/?req=doc&amp;base=RZR&amp;n=287126&amp;rnd=299965.2921812524&amp;dst=2104&amp;fld=134" TargetMode="External"/><Relationship Id="rId64" Type="http://schemas.openxmlformats.org/officeDocument/2006/relationships/hyperlink" Target="https://login.consultant.ru/link/?rnd=67374507953BB97136424E65F82E8392&amp;req=doc&amp;base=RZR&amp;n=321389&amp;dst=49&amp;fld=134&amp;date=09.04.2020" TargetMode="External"/><Relationship Id="rId118" Type="http://schemas.openxmlformats.org/officeDocument/2006/relationships/hyperlink" Target="https://login.consultant.ru/link/?rnd=FC5ECB4D3C75B616DE707C1690A08C3A&amp;req=doc&amp;base=RZR&amp;n=321389&amp;dst=241&amp;fld=134&amp;date=19.05.2020" TargetMode="External"/><Relationship Id="rId139" Type="http://schemas.openxmlformats.org/officeDocument/2006/relationships/hyperlink" Target="https://login.consultant.ru/link/?rnd=FC5ECB4D3C75B616DE707C1690A08C3A&amp;req=doc&amp;base=RZR&amp;n=321389&amp;dst=185&amp;fld=134&amp;date=19.05.2020" TargetMode="External"/><Relationship Id="rId85" Type="http://schemas.openxmlformats.org/officeDocument/2006/relationships/hyperlink" Target="consultantplus://offline/ref=210B894E6EE5ACDDF7F07DF7E9E95FAD1560785901F74DCD1B2FCE8AC504A5EAC65E0EA45757624474A74B34B0A5E73AD7718BA030810E841Es8M" TargetMode="External"/><Relationship Id="rId150" Type="http://schemas.openxmlformats.org/officeDocument/2006/relationships/hyperlink" Target="https://login.consultant.ru/link/?rnd=FC5ECB4D3C75B616DE707C1690A08C3A&amp;req=doc&amp;base=RZR&amp;n=321389&amp;dst=100134&amp;fld=134&amp;date=19.05.2020" TargetMode="External"/><Relationship Id="rId171" Type="http://schemas.openxmlformats.org/officeDocument/2006/relationships/hyperlink" Target="consultantplus://offline/ref=210B894E6EE5ACDDF7F07DF7E9E95FAD1560785901F74DCD1B2FCE8AC504A5EAC65E0EA45757624477A74B34B0A5E73AD7718BA030810E841Es8M" TargetMode="External"/><Relationship Id="rId192" Type="http://schemas.openxmlformats.org/officeDocument/2006/relationships/hyperlink" Target="https://login.consultant.ru/link/?rnd=FC5ECB4D3C75B616DE707C1690A08C3A&amp;req=doc&amp;base=RZR&amp;n=321389&amp;dst=100101&amp;fld=134&amp;date=19.05.2020" TargetMode="External"/><Relationship Id="rId206" Type="http://schemas.openxmlformats.org/officeDocument/2006/relationships/hyperlink" Target="https://login.consultant.ru/link/?rnd=FC5ECB4D3C75B616DE707C1690A08C3A&amp;req=doc&amp;base=RZR&amp;n=321389&amp;dst=226&amp;fld=134&amp;date=19.05.2020" TargetMode="External"/><Relationship Id="rId227" Type="http://schemas.openxmlformats.org/officeDocument/2006/relationships/hyperlink" Target="https://login.consultant.ru/link/?rnd=FC5ECB4D3C75B616DE707C1690A08C3A&amp;req=doc&amp;base=RZR&amp;n=321389&amp;dst=45&amp;fld=134&amp;date=19.05.2020" TargetMode="External"/><Relationship Id="rId248" Type="http://schemas.openxmlformats.org/officeDocument/2006/relationships/hyperlink" Target="https://login.consultant.ru/link/?rnd=FC5ECB4D3C75B616DE707C1690A08C3A&amp;req=doc&amp;base=RZR&amp;n=321389&amp;dst=185&amp;fld=134&amp;date=19.05.2020" TargetMode="External"/><Relationship Id="rId269" Type="http://schemas.openxmlformats.org/officeDocument/2006/relationships/hyperlink" Target="consultantplus://offline/ref=28E08B94072D1C7CAC746B436A50948C594D49A78F6673ED914F0A8799AD3F27266EB9449032AA36659AF7C28EBB3F74DB0B5B5BE2FDFB82A138M" TargetMode="External"/><Relationship Id="rId12" Type="http://schemas.openxmlformats.org/officeDocument/2006/relationships/hyperlink" Target="consultantplus://offline/ref=D180352582A5E1EF3E5F7B03124DC44F5F17469AFB5C75810A82CA72665ED4B3EBAC2A7327ADBC0EUFP4K" TargetMode="External"/><Relationship Id="rId33" Type="http://schemas.openxmlformats.org/officeDocument/2006/relationships/hyperlink" Target="http://www.consultant.ru/document/cons_doc_LAW_301011/570afc6feff03328459242886307d6aebe1ccb6b/" TargetMode="External"/><Relationship Id="rId108" Type="http://schemas.openxmlformats.org/officeDocument/2006/relationships/hyperlink" Target="https://login.consultant.ru/link/?rnd=FC5ECB4D3C75B616DE707C1690A08C3A&amp;req=doc&amp;base=RZR&amp;n=321389&amp;dst=188&amp;fld=134&amp;date=19.05.2020" TargetMode="External"/><Relationship Id="rId129" Type="http://schemas.openxmlformats.org/officeDocument/2006/relationships/hyperlink" Target="https://login.consultant.ru/link/?rnd=FC5ECB4D3C75B616DE707C1690A08C3A&amp;req=doc&amp;base=RZR&amp;n=321389&amp;dst=56&amp;fld=134&amp;date=19.05.2020" TargetMode="External"/><Relationship Id="rId280" Type="http://schemas.openxmlformats.org/officeDocument/2006/relationships/hyperlink" Target="https://login.consultant.ru/link/?req=doc&amp;base=RZR&amp;n=277541&amp;rnd=DBEB325B56EBDEF1F52F5C1454623BE0&amp;dst=100050&amp;fld=134" TargetMode="External"/><Relationship Id="rId54" Type="http://schemas.openxmlformats.org/officeDocument/2006/relationships/hyperlink" Target="https://login.consultant.ru/link/?req=doc&amp;base=RZR&amp;n=304549&amp;rnd=3C2FB4B395CAFC749BA9AE17B51090F6&amp;dst=2783&amp;fld=134" TargetMode="External"/><Relationship Id="rId75" Type="http://schemas.openxmlformats.org/officeDocument/2006/relationships/hyperlink" Target="https://login.consultant.ru/link/?rnd=FC5ECB4D3C75B616DE707C1690A08C3A&amp;req=doc&amp;base=RZR&amp;n=321389&amp;dst=179&amp;fld=134&amp;date=19.05.2020" TargetMode="External"/><Relationship Id="rId96" Type="http://schemas.openxmlformats.org/officeDocument/2006/relationships/hyperlink" Target="https://login.consultant.ru/link/?rnd=67374507953BB97136424E65F82E8392&amp;req=doc&amp;base=RZR&amp;n=321389&amp;dst=100120&amp;fld=134&amp;date=09.04.2020" TargetMode="External"/><Relationship Id="rId140" Type="http://schemas.openxmlformats.org/officeDocument/2006/relationships/hyperlink" Target="consultantplus://offline/ref=210B894E6EE5ACDDF7F07DF7E9E95FAD1560785901F74DCD1B2FCE8AC504A5EAC65E0EA45757624477A74B34B0A5E73AD7718BA030810E841Es8M" TargetMode="External"/><Relationship Id="rId161" Type="http://schemas.openxmlformats.org/officeDocument/2006/relationships/hyperlink" Target="https://login.consultant.ru/link/?rnd=FC5ECB4D3C75B616DE707C1690A08C3A&amp;req=doc&amp;base=RZR&amp;n=321389&amp;dst=209&amp;fld=134&amp;date=19.05.2020" TargetMode="External"/><Relationship Id="rId182" Type="http://schemas.openxmlformats.org/officeDocument/2006/relationships/hyperlink" Target="https://login.consultant.ru/link/?rnd=FC5ECB4D3C75B616DE707C1690A08C3A&amp;req=doc&amp;base=RZR&amp;n=321389&amp;dst=172&amp;fld=134&amp;date=19.05.2020" TargetMode="External"/><Relationship Id="rId217" Type="http://schemas.openxmlformats.org/officeDocument/2006/relationships/hyperlink" Target="https://login.consultant.ru/link/?rnd=FC5ECB4D3C75B616DE707C1690A08C3A&amp;req=doc&amp;base=RZR&amp;n=321389&amp;dst=209&amp;fld=134&amp;date=19.05.2020" TargetMode="External"/><Relationship Id="rId6" Type="http://schemas.openxmlformats.org/officeDocument/2006/relationships/footnotes" Target="footnotes.xml"/><Relationship Id="rId238" Type="http://schemas.openxmlformats.org/officeDocument/2006/relationships/hyperlink" Target="consultantplus://offline/ref=210B894E6EE5ACDDF7F07DF7E9E95FAD1560785901F74DCD1B2FCE8AC504A5EAC65E0EA45757624477A74B34B0A5E73AD7718BA030810E841Es8M" TargetMode="External"/><Relationship Id="rId259" Type="http://schemas.openxmlformats.org/officeDocument/2006/relationships/hyperlink" Target="https://login.consultant.ru/link/?rnd=FC5ECB4D3C75B616DE707C1690A08C3A&amp;req=doc&amp;base=RZR&amp;n=321389&amp;dst=185&amp;fld=134&amp;date=19.05.2020" TargetMode="External"/><Relationship Id="rId23" Type="http://schemas.openxmlformats.org/officeDocument/2006/relationships/hyperlink" Target="consultantplus://offline/ref=2456C14A23B906D47083E3D830590C6D35C8371CA1FC16BDF7B4A7B5CCBE387E125645B0A9B7B16Fk355I" TargetMode="External"/><Relationship Id="rId119" Type="http://schemas.openxmlformats.org/officeDocument/2006/relationships/hyperlink" Target="consultantplus://offline/ref=FA25E988EC5F7480609F194DC3135D9A77EA500086D676E2FE5865C445D7F9DFAE5351177A665F80b8P4O" TargetMode="External"/><Relationship Id="rId270" Type="http://schemas.openxmlformats.org/officeDocument/2006/relationships/hyperlink" Target="consultantplus://offline/ref=28E08B94072D1C7CAC746B436A50948C594D49A78F6673ED914F0A8799AD3F27266EB9449032AA396C9AF7C28EBB3F74DB0B5B5BE2FDFB82A138M" TargetMode="External"/><Relationship Id="rId44" Type="http://schemas.openxmlformats.org/officeDocument/2006/relationships/hyperlink" Target="https://login.consultant.ru/link/?req=doc&amp;base=RZR&amp;n=287126&amp;rnd=299965.28231157&amp;dst=2175&amp;fld=134" TargetMode="External"/><Relationship Id="rId65" Type="http://schemas.openxmlformats.org/officeDocument/2006/relationships/hyperlink" Target="https://login.consultant.ru/link/?rnd=67374507953BB97136424E65F82E8392&amp;req=doc&amp;base=RZR&amp;n=321389&amp;dst=56&amp;fld=134&amp;date=09.04.2020" TargetMode="External"/><Relationship Id="rId86" Type="http://schemas.openxmlformats.org/officeDocument/2006/relationships/hyperlink" Target="https://login.consultant.ru/link/?rnd=FC5ECB4D3C75B616DE707C1690A08C3A&amp;req=doc&amp;base=RZR&amp;n=321389&amp;dst=241&amp;fld=134&amp;date=19.05.2020" TargetMode="External"/><Relationship Id="rId130" Type="http://schemas.openxmlformats.org/officeDocument/2006/relationships/hyperlink" Target="https://login.consultant.ru/link/?rnd=FC5ECB4D3C75B616DE707C1690A08C3A&amp;req=doc&amp;base=RZR&amp;n=321389&amp;dst=100141&amp;fld=134&amp;date=19.05.2020" TargetMode="External"/><Relationship Id="rId151" Type="http://schemas.openxmlformats.org/officeDocument/2006/relationships/hyperlink" Target="consultantplus://offline/ref=FA25E988EC5F7480609F194DC3135D9A77EA500086D676E2FE5865C445D7F9DFAE5351177A665F80b8P4O" TargetMode="External"/><Relationship Id="rId172" Type="http://schemas.openxmlformats.org/officeDocument/2006/relationships/hyperlink" Target="consultantplus://offline/ref=210B894E6EE5ACDDF7F07DF7E9E95FAD1560785901F74DCD1B2FCE8AC504A5EAC65E0EA45757624474A74B34B0A5E73AD7718BA030810E841Es8M" TargetMode="External"/><Relationship Id="rId193" Type="http://schemas.openxmlformats.org/officeDocument/2006/relationships/hyperlink" Target="https://login.consultant.ru/link/?rnd=FC5ECB4D3C75B616DE707C1690A08C3A&amp;req=doc&amp;base=RZR&amp;n=321389&amp;dst=100134&amp;fld=134&amp;date=19.05.2020" TargetMode="External"/><Relationship Id="rId207" Type="http://schemas.openxmlformats.org/officeDocument/2006/relationships/hyperlink" Target="https://login.consultant.ru/link/?rnd=FC5ECB4D3C75B616DE707C1690A08C3A&amp;req=doc&amp;base=RZR&amp;n=321389&amp;dst=172&amp;fld=134&amp;date=19.05.2020" TargetMode="External"/><Relationship Id="rId228" Type="http://schemas.openxmlformats.org/officeDocument/2006/relationships/hyperlink" Target="https://login.consultant.ru/link/?rnd=FC5ECB4D3C75B616DE707C1690A08C3A&amp;req=doc&amp;base=RZR&amp;n=321389&amp;dst=226&amp;fld=134&amp;date=19.05.2020" TargetMode="External"/><Relationship Id="rId249" Type="http://schemas.openxmlformats.org/officeDocument/2006/relationships/hyperlink" Target="https://login.consultant.ru/link/?rnd=FC5ECB4D3C75B616DE707C1690A08C3A&amp;req=doc&amp;base=RZR&amp;n=321389&amp;dst=300&amp;fld=134&amp;date=19.05.2020" TargetMode="External"/><Relationship Id="rId13" Type="http://schemas.openxmlformats.org/officeDocument/2006/relationships/hyperlink" Target="consultantplus://offline/ref=D180352582A5E1EF3E5F7B03124DC44F5F17479DF85275810A82CA72665ED4B3EBAC2A7327ADB906UFP1K" TargetMode="External"/><Relationship Id="rId18" Type="http://schemas.openxmlformats.org/officeDocument/2006/relationships/hyperlink" Target="consultantplus://offline/ref=2456C14A23B906D47083E2D625590C6D35CB361BACFA16BDF7B4A7B5CCkB5EI" TargetMode="External"/><Relationship Id="rId39" Type="http://schemas.openxmlformats.org/officeDocument/2006/relationships/hyperlink" Target="https://login.consultant.ru/link/?rnd=FF2A22B5AC457DEF0A778FA19E896F30&amp;req=doc&amp;base=RZR&amp;n=322585&amp;dst=100095&amp;fld=134&amp;REFFIELD=134&amp;REFDST=2873&amp;REFDOC=330152&amp;REFBASE=RZR&amp;stat=refcode%3D16876%3Bdstident%3D100095%3Bindex%3D1778&amp;date=12.12.2019" TargetMode="External"/><Relationship Id="rId109" Type="http://schemas.openxmlformats.org/officeDocument/2006/relationships/hyperlink" Target="https://login.consultant.ru/link/?rnd=FC5ECB4D3C75B616DE707C1690A08C3A&amp;req=doc&amp;base=RZR&amp;n=321389&amp;dst=100155&amp;fld=134&amp;date=19.05.2020" TargetMode="External"/><Relationship Id="rId260" Type="http://schemas.openxmlformats.org/officeDocument/2006/relationships/hyperlink" Target="https://login.consultant.ru/link/?rnd=FC5ECB4D3C75B616DE707C1690A08C3A&amp;req=doc&amp;base=RZR&amp;n=321389&amp;dst=300&amp;fld=134&amp;date=19.05.2020" TargetMode="External"/><Relationship Id="rId265" Type="http://schemas.openxmlformats.org/officeDocument/2006/relationships/hyperlink" Target="consultantplus://offline/ref=210B894E6EE5ACDDF7F07DF7E9E95FAD1560785901F74DCD1B2FCE8AC504A5EAC65E0EA45757624474A74B34B0A5E73AD7718BA030810E841Es8M" TargetMode="External"/><Relationship Id="rId281" Type="http://schemas.openxmlformats.org/officeDocument/2006/relationships/hyperlink" Target="https://login.consultant.ru/link/?req=doc&amp;base=RZR&amp;n=277541&amp;rnd=DBEB325B56EBDEF1F52F5C1454623BE0&amp;dst=100052&amp;fld=134" TargetMode="External"/><Relationship Id="rId34" Type="http://schemas.openxmlformats.org/officeDocument/2006/relationships/hyperlink" Target="https://login.consultant.ru/link/?rnd=FF2A22B5AC457DEF0A778FA19E896F30&amp;req=doc&amp;base=RZR&amp;n=330152&amp;dst=1431&amp;fld=134&amp;date=12.12.2019" TargetMode="External"/><Relationship Id="rId50" Type="http://schemas.openxmlformats.org/officeDocument/2006/relationships/hyperlink" Target="https://login.consultant.ru/link/?req=doc&amp;base=RZR&amp;n=287126&amp;rnd=299965.2297029485&amp;dst=2104&amp;fld=134" TargetMode="External"/><Relationship Id="rId55" Type="http://schemas.openxmlformats.org/officeDocument/2006/relationships/hyperlink" Target="https://login.consultant.ru/link/?rnd=EC816AED7813DE322CBB83BF1FA72FF8&amp;req=doc&amp;base=RZR&amp;n=321389&amp;dst=4&amp;fld=134&amp;date=13.02.2020" TargetMode="External"/><Relationship Id="rId76" Type="http://schemas.openxmlformats.org/officeDocument/2006/relationships/hyperlink" Target="https://login.consultant.ru/link/?rnd=FC5ECB4D3C75B616DE707C1690A08C3A&amp;req=doc&amp;base=RZR&amp;n=321389&amp;dst=188&amp;fld=134&amp;date=19.05.2020" TargetMode="External"/><Relationship Id="rId97" Type="http://schemas.openxmlformats.org/officeDocument/2006/relationships/hyperlink" Target="https://login.consultant.ru/link/?rnd=67374507953BB97136424E65F82E8392&amp;req=doc&amp;base=RZR&amp;n=321389&amp;dst=49&amp;fld=134&amp;date=09.04.2020" TargetMode="External"/><Relationship Id="rId104" Type="http://schemas.openxmlformats.org/officeDocument/2006/relationships/hyperlink" Target="https://login.consultant.ru/link/?rnd=67374507953BB97136424E65F82E8392&amp;req=doc&amp;base=RZR&amp;n=321389&amp;dst=241&amp;fld=134&amp;date=09.04.2020" TargetMode="External"/><Relationship Id="rId120" Type="http://schemas.openxmlformats.org/officeDocument/2006/relationships/hyperlink" Target="https://login.consultant.ru/link/?rnd=FC5ECB4D3C75B616DE707C1690A08C3A&amp;req=doc&amp;base=RZR&amp;n=321389&amp;dst=19&amp;fld=134&amp;date=19.05.2020" TargetMode="External"/><Relationship Id="rId125" Type="http://schemas.openxmlformats.org/officeDocument/2006/relationships/hyperlink" Target="https://login.consultant.ru/link/?rnd=FC5ECB4D3C75B616DE707C1690A08C3A&amp;req=doc&amp;base=RZR&amp;n=321389&amp;dst=35&amp;fld=134&amp;date=19.05.2020" TargetMode="External"/><Relationship Id="rId141" Type="http://schemas.openxmlformats.org/officeDocument/2006/relationships/hyperlink" Target="consultantplus://offline/ref=210B894E6EE5ACDDF7F07DF7E9E95FAD1560785901F74DCD1B2FCE8AC504A5EAC65E0EA45757624474A74B34B0A5E73AD7718BA030810E841Es8M" TargetMode="External"/><Relationship Id="rId146" Type="http://schemas.openxmlformats.org/officeDocument/2006/relationships/hyperlink" Target="https://login.consultant.ru/link/?rnd=FC5ECB4D3C75B616DE707C1690A08C3A&amp;req=doc&amp;base=RZR&amp;n=321389&amp;dst=241&amp;fld=134&amp;date=19.05.2020" TargetMode="External"/><Relationship Id="rId167" Type="http://schemas.openxmlformats.org/officeDocument/2006/relationships/hyperlink" Target="https://login.consultant.ru/link/?rnd=FC5ECB4D3C75B616DE707C1690A08C3A&amp;req=doc&amp;base=RZR&amp;n=321389&amp;dst=100149&amp;fld=134&amp;date=19.05.2020" TargetMode="External"/><Relationship Id="rId188" Type="http://schemas.openxmlformats.org/officeDocument/2006/relationships/hyperlink" Target="https://login.consultant.ru/link/?rnd=FC5ECB4D3C75B616DE707C1690A08C3A&amp;req=doc&amp;base=RZR&amp;n=321389&amp;dst=199&amp;fld=134&amp;date=19.05.2020" TargetMode="External"/><Relationship Id="rId7" Type="http://schemas.openxmlformats.org/officeDocument/2006/relationships/endnotes" Target="endnotes.xml"/><Relationship Id="rId71" Type="http://schemas.openxmlformats.org/officeDocument/2006/relationships/hyperlink" Target="consultantplus://offline/ref=BA99320E6051BC946CD66056923199B8D8004FB8E7B1B3D56BA6E1E517CEE2EBCA2427469F6881E6A3720F71ABE6CBB72C78AC77h7wEM" TargetMode="External"/><Relationship Id="rId92" Type="http://schemas.openxmlformats.org/officeDocument/2006/relationships/hyperlink" Target="https://login.consultant.ru/link/?rnd=67374507953BB97136424E65F82E8392&amp;req=doc&amp;base=RZR&amp;n=321389&amp;dst=23&amp;fld=134&amp;date=09.04.2020" TargetMode="External"/><Relationship Id="rId162" Type="http://schemas.openxmlformats.org/officeDocument/2006/relationships/hyperlink" Target="https://login.consultant.ru/link/?rnd=FC5ECB4D3C75B616DE707C1690A08C3A&amp;req=doc&amp;base=RZR&amp;n=321389&amp;dst=212&amp;fld=134&amp;date=19.05.2020" TargetMode="External"/><Relationship Id="rId183" Type="http://schemas.openxmlformats.org/officeDocument/2006/relationships/hyperlink" Target="https://login.consultant.ru/link/?rnd=FC5ECB4D3C75B616DE707C1690A08C3A&amp;req=doc&amp;base=RZR&amp;n=321389&amp;dst=185&amp;fld=134&amp;date=19.05.2020" TargetMode="External"/><Relationship Id="rId213" Type="http://schemas.openxmlformats.org/officeDocument/2006/relationships/hyperlink" Target="consultantplus://offline/ref=210B894E6EE5ACDDF7F07DF7E9E95FAD1560785901F74DCD1B2FCE8AC504A5EAC65E0EA45757624477A74B34B0A5E73AD7718BA030810E841Es8M" TargetMode="External"/><Relationship Id="rId218" Type="http://schemas.openxmlformats.org/officeDocument/2006/relationships/hyperlink" Target="https://login.consultant.ru/link/?rnd=FC5ECB4D3C75B616DE707C1690A08C3A&amp;req=doc&amp;base=RZR&amp;n=321389&amp;dst=212&amp;fld=134&amp;date=19.05.2020" TargetMode="External"/><Relationship Id="rId234" Type="http://schemas.openxmlformats.org/officeDocument/2006/relationships/hyperlink" Target="https://login.consultant.ru/link/?rnd=FC5ECB4D3C75B616DE707C1690A08C3A&amp;req=doc&amp;base=RZR&amp;n=321389&amp;dst=172&amp;fld=134&amp;date=19.05.2020" TargetMode="External"/><Relationship Id="rId239" Type="http://schemas.openxmlformats.org/officeDocument/2006/relationships/hyperlink" Target="consultantplus://offline/ref=210B894E6EE5ACDDF7F07DF7E9E95FAD1560785901F74DCD1B2FCE8AC504A5EAC65E0EA45757624474A74B34B0A5E73AD7718BA030810E841Es8M" TargetMode="External"/><Relationship Id="rId2" Type="http://schemas.openxmlformats.org/officeDocument/2006/relationships/numbering" Target="numbering.xml"/><Relationship Id="rId29" Type="http://schemas.openxmlformats.org/officeDocument/2006/relationships/hyperlink" Target="http://www.consultant.ru/document/cons_doc_LAW_301011/fc77c7117187684ab0cb02c7ee53952df0de55be/" TargetMode="External"/><Relationship Id="rId250" Type="http://schemas.openxmlformats.org/officeDocument/2006/relationships/hyperlink" Target="https://login.consultant.ru/link/?rnd=FC5ECB4D3C75B616DE707C1690A08C3A&amp;req=doc&amp;base=RZR&amp;n=321389&amp;dst=306&amp;fld=134&amp;date=19.05.2020" TargetMode="External"/><Relationship Id="rId255" Type="http://schemas.openxmlformats.org/officeDocument/2006/relationships/hyperlink" Target="https://login.consultant.ru/link/?rnd=FC5ECB4D3C75B616DE707C1690A08C3A&amp;req=doc&amp;base=RZR&amp;n=321389&amp;dst=100101&amp;fld=134&amp;date=19.05.2020" TargetMode="External"/><Relationship Id="rId271" Type="http://schemas.openxmlformats.org/officeDocument/2006/relationships/hyperlink" Target="consultantplus://offline/ref=248491691FA390780BF098BF89847EFA9AD4CD0CF0DC7B7BDE869813A0329791C2DE1B40A3E95927A3797715A069205202F9D7F7D8CA63B53D3EM" TargetMode="External"/><Relationship Id="rId276" Type="http://schemas.openxmlformats.org/officeDocument/2006/relationships/hyperlink" Target="consultantplus://offline/ref=FA25E988EC5F7480609F194DC3135D9A77EA500086D676E2FE5865C445D7F9DFAE5351177A665F80b8P4O" TargetMode="External"/><Relationship Id="rId24" Type="http://schemas.openxmlformats.org/officeDocument/2006/relationships/hyperlink" Target="consultantplus://offline/ref=46148816BF0EC01800EE4B3A9CF1FE9FE3BB2056452EB2D500CA0A02A9xAuBJ" TargetMode="External"/><Relationship Id="rId40" Type="http://schemas.openxmlformats.org/officeDocument/2006/relationships/hyperlink" Target="https://login.consultant.ru/link/?rnd=FF2A22B5AC457DEF0A778FA19E896F30&amp;req=doc&amp;base=RZR&amp;n=330152&amp;dst=3144&amp;fld=134&amp;date=12.12.2019" TargetMode="External"/><Relationship Id="rId45" Type="http://schemas.openxmlformats.org/officeDocument/2006/relationships/hyperlink" Target="https://login.consultant.ru/link/?rnd=FF2A22B5AC457DEF0A778FA19E896F30&amp;req=doc&amp;base=RZR&amp;n=330152&amp;dst=2456&amp;fld=134&amp;date=12.12.2019" TargetMode="External"/><Relationship Id="rId66" Type="http://schemas.openxmlformats.org/officeDocument/2006/relationships/hyperlink" Target="https://login.consultant.ru/link/?rnd=67374507953BB97136424E65F82E8392&amp;req=doc&amp;base=RZR&amp;n=321389&amp;dst=100141&amp;fld=134&amp;date=09.04.2020" TargetMode="External"/><Relationship Id="rId87" Type="http://schemas.openxmlformats.org/officeDocument/2006/relationships/hyperlink" Target="consultantplus://offline/ref=FA25E988EC5F7480609F194DC3135D9A77EA500086D676E2FE5865C445D7F9DFAE5351177A665F80b8P4O" TargetMode="External"/><Relationship Id="rId110" Type="http://schemas.openxmlformats.org/officeDocument/2006/relationships/hyperlink" Target="https://login.consultant.ru/link/?rnd=FC5ECB4D3C75B616DE707C1690A08C3A&amp;req=doc&amp;base=RZR&amp;n=321389&amp;dst=199&amp;fld=134&amp;date=19.05.2020" TargetMode="External"/><Relationship Id="rId115" Type="http://schemas.openxmlformats.org/officeDocument/2006/relationships/hyperlink" Target="https://login.consultant.ru/link/?req=doc&amp;base=RZR&amp;n=281669&amp;rnd=5EBB327ED8F9B0917389E599F3E80318&amp;dst=100177&amp;fld=134" TargetMode="External"/><Relationship Id="rId131" Type="http://schemas.openxmlformats.org/officeDocument/2006/relationships/hyperlink" Target="https://login.consultant.ru/link/?rnd=FC5ECB4D3C75B616DE707C1690A08C3A&amp;req=doc&amp;base=RZR&amp;n=321389&amp;dst=100144&amp;fld=134&amp;date=19.05.2020" TargetMode="External"/><Relationship Id="rId136" Type="http://schemas.openxmlformats.org/officeDocument/2006/relationships/hyperlink" Target="https://login.consultant.ru/link/?rnd=FC5ECB4D3C75B616DE707C1690A08C3A&amp;req=doc&amp;base=RZR&amp;n=321389&amp;dst=172&amp;fld=134&amp;date=19.05.2020" TargetMode="External"/><Relationship Id="rId157" Type="http://schemas.openxmlformats.org/officeDocument/2006/relationships/hyperlink" Target="https://login.consultant.ru/link/?rnd=FC5ECB4D3C75B616DE707C1690A08C3A&amp;req=doc&amp;base=RZR&amp;n=321389&amp;dst=35&amp;fld=134&amp;date=19.05.2020" TargetMode="External"/><Relationship Id="rId178" Type="http://schemas.openxmlformats.org/officeDocument/2006/relationships/hyperlink" Target="https://login.consultant.ru/link/?rnd=FC5ECB4D3C75B616DE707C1690A08C3A&amp;req=doc&amp;base=RZR&amp;n=321389&amp;dst=306&amp;fld=134&amp;date=19.05.2020" TargetMode="External"/><Relationship Id="rId61" Type="http://schemas.openxmlformats.org/officeDocument/2006/relationships/hyperlink" Target="https://login.consultant.ru/link/?rnd=67374507953BB97136424E65F82E8392&amp;req=doc&amp;base=RZR&amp;n=321389&amp;dst=35&amp;fld=134&amp;date=09.04.2020" TargetMode="External"/><Relationship Id="rId82" Type="http://schemas.openxmlformats.org/officeDocument/2006/relationships/hyperlink" Target="https://login.consultant.ru/link/?req=doc&amp;base=RZR&amp;n=281669&amp;rnd=5EBB327ED8F9B0917389E599F3E80318&amp;dst=100165&amp;fld=134" TargetMode="External"/><Relationship Id="rId152" Type="http://schemas.openxmlformats.org/officeDocument/2006/relationships/hyperlink" Target="https://login.consultant.ru/link/?rnd=67374507953BB97136424E65F82E8392&amp;req=doc&amp;base=RZR&amp;n=321389&amp;dst=241&amp;fld=134&amp;date=09.04.2020" TargetMode="External"/><Relationship Id="rId173" Type="http://schemas.openxmlformats.org/officeDocument/2006/relationships/hyperlink" Target="https://login.consultant.ru/link/?rnd=FC5ECB4D3C75B616DE707C1690A08C3A&amp;req=doc&amp;base=RZR&amp;n=321389&amp;dst=100101&amp;fld=134&amp;date=19.05.2020" TargetMode="External"/><Relationship Id="rId194" Type="http://schemas.openxmlformats.org/officeDocument/2006/relationships/hyperlink" Target="https://login.consultant.ru/link/?rnd=FC5ECB4D3C75B616DE707C1690A08C3A&amp;req=doc&amp;base=RZR&amp;n=321389&amp;dst=172&amp;fld=134&amp;date=19.05.2020" TargetMode="External"/><Relationship Id="rId199" Type="http://schemas.openxmlformats.org/officeDocument/2006/relationships/hyperlink" Target="https://login.consultant.ru/link/?rnd=FC5ECB4D3C75B616DE707C1690A08C3A&amp;req=doc&amp;base=RZR&amp;n=321389&amp;dst=49&amp;fld=134&amp;date=19.05.2020" TargetMode="External"/><Relationship Id="rId203" Type="http://schemas.openxmlformats.org/officeDocument/2006/relationships/hyperlink" Target="consultantplus://offline/ref=182C99481FF324B136EB15D3E3E3965AD618C7163BA98156BE2F10258E3D46B5B309DF815A978F6EAC7A88CC9EDC60A6CCF26F2Fs8C6L" TargetMode="External"/><Relationship Id="rId208" Type="http://schemas.openxmlformats.org/officeDocument/2006/relationships/hyperlink" Target="https://login.consultant.ru/link/?rnd=FC5ECB4D3C75B616DE707C1690A08C3A&amp;req=doc&amp;base=RZR&amp;n=321389&amp;dst=185&amp;fld=134&amp;date=19.05.2020" TargetMode="External"/><Relationship Id="rId229" Type="http://schemas.openxmlformats.org/officeDocument/2006/relationships/hyperlink" Target="https://login.consultant.ru/link/?rnd=FC5ECB4D3C75B616DE707C1690A08C3A&amp;req=doc&amp;base=RZR&amp;n=321389&amp;dst=172&amp;fld=134&amp;date=19.05.2020" TargetMode="External"/><Relationship Id="rId19" Type="http://schemas.openxmlformats.org/officeDocument/2006/relationships/hyperlink" Target="consultantplus://offline/ref=2456C14A23B906D47083E2D625590C6D35CB361BACF316BDF7B4A7B5CCkB5EI" TargetMode="External"/><Relationship Id="rId224" Type="http://schemas.openxmlformats.org/officeDocument/2006/relationships/hyperlink" Target="consultantplus://offline/ref=CCF6B527D7FD4E5372CB05960724FFC21BC1AF1E063E0A5871BC194D77A86925F9949D7953547BD6A645B3D2AF5663D7864F5B9CEF76E1C8e7IBL" TargetMode="External"/><Relationship Id="rId240" Type="http://schemas.openxmlformats.org/officeDocument/2006/relationships/hyperlink" Target="https://login.consultant.ru/link/?rnd=FC5ECB4D3C75B616DE707C1690A08C3A&amp;req=doc&amp;base=RZR&amp;n=321389&amp;dst=100101&amp;fld=134&amp;date=19.05.2020" TargetMode="External"/><Relationship Id="rId245" Type="http://schemas.openxmlformats.org/officeDocument/2006/relationships/hyperlink" Target="https://login.consultant.ru/link/?rnd=FC5ECB4D3C75B616DE707C1690A08C3A&amp;req=doc&amp;base=RZR&amp;n=321389&amp;dst=45&amp;fld=134&amp;date=19.05.2020" TargetMode="External"/><Relationship Id="rId261" Type="http://schemas.openxmlformats.org/officeDocument/2006/relationships/hyperlink" Target="https://login.consultant.ru/link/?rnd=FC5ECB4D3C75B616DE707C1690A08C3A&amp;req=doc&amp;base=RZR&amp;n=321389&amp;dst=306&amp;fld=134&amp;date=19.05.2020" TargetMode="External"/><Relationship Id="rId266" Type="http://schemas.openxmlformats.org/officeDocument/2006/relationships/hyperlink" Target="https://login.consultant.ru/link/?rnd=FC5ECB4D3C75B616DE707C1690A08C3A&amp;req=doc&amp;base=RZR&amp;n=321389&amp;dst=100101&amp;fld=134&amp;date=19.05.2020" TargetMode="External"/><Relationship Id="rId14" Type="http://schemas.openxmlformats.org/officeDocument/2006/relationships/hyperlink" Target="consultantplus://offline/ref=D180352582A5E1EF3E5F7B03124DC44F5F17479AF85275810A82CA72665ED4B3EBAC2A7327ACB80AUFP5K" TargetMode="External"/><Relationship Id="rId30" Type="http://schemas.openxmlformats.org/officeDocument/2006/relationships/hyperlink" Target="https://login.consultant.ru/link/?req=doc&amp;base=RZR&amp;n=301011&amp;rnd=3C346ED37C2784AFF972ABDE256135DF&amp;dst=2783&amp;fld=134" TargetMode="External"/><Relationship Id="rId35" Type="http://schemas.openxmlformats.org/officeDocument/2006/relationships/hyperlink" Target="https://login.consultant.ru/link/?rnd=FF2A22B5AC457DEF0A778FA19E896F30&amp;req=doc&amp;base=RZR&amp;n=330152&amp;dst=1437&amp;fld=134&amp;date=12.12.2019" TargetMode="External"/><Relationship Id="rId56" Type="http://schemas.openxmlformats.org/officeDocument/2006/relationships/hyperlink" Target="https://login.consultant.ru/link/?rnd=67374507953BB97136424E65F82E8392&amp;req=doc&amp;base=RZR&amp;n=321389&amp;dst=19&amp;fld=134&amp;date=09.04.2020" TargetMode="External"/><Relationship Id="rId77" Type="http://schemas.openxmlformats.org/officeDocument/2006/relationships/hyperlink" Target="https://login.consultant.ru/link/?rnd=FC5ECB4D3C75B616DE707C1690A08C3A&amp;req=doc&amp;base=RZR&amp;n=321389&amp;dst=100155&amp;fld=134&amp;date=19.05.2020" TargetMode="External"/><Relationship Id="rId100" Type="http://schemas.openxmlformats.org/officeDocument/2006/relationships/hyperlink" Target="https://login.consultant.ru/link/?rnd=67374507953BB97136424E65F82E8392&amp;req=doc&amp;base=RZR&amp;n=321389&amp;dst=100144&amp;fld=134&amp;date=09.04.2020" TargetMode="External"/><Relationship Id="rId105" Type="http://schemas.openxmlformats.org/officeDocument/2006/relationships/hyperlink" Target="consultantplus://offline/ref=5C0BC5F0DA706B5834BCA5E05CF8F4BC96DC9A61F3398FA79CE1D446CA4ED8DAAAEE650CB916014F53E1F9E44FCC96BAA91F7E9117CBAD5F03rBM" TargetMode="External"/><Relationship Id="rId126" Type="http://schemas.openxmlformats.org/officeDocument/2006/relationships/hyperlink" Target="https://login.consultant.ru/link/?rnd=FC5ECB4D3C75B616DE707C1690A08C3A&amp;req=doc&amp;base=RZR&amp;n=321389&amp;dst=100117&amp;fld=134&amp;date=19.05.2020" TargetMode="External"/><Relationship Id="rId147" Type="http://schemas.openxmlformats.org/officeDocument/2006/relationships/hyperlink" Target="https://login.consultant.ru/link/?rnd=FC5ECB4D3C75B616DE707C1690A08C3A&amp;req=doc&amp;base=RZR&amp;n=321389&amp;dst=172&amp;fld=134&amp;date=19.05.2020" TargetMode="External"/><Relationship Id="rId168" Type="http://schemas.openxmlformats.org/officeDocument/2006/relationships/hyperlink" Target="https://login.consultant.ru/link/?rnd=FC5ECB4D3C75B616DE707C1690A08C3A&amp;req=doc&amp;base=RZR&amp;n=321389&amp;dst=235&amp;fld=134&amp;date=19.05.2020" TargetMode="External"/><Relationship Id="rId282"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yperlink" Target="https://login.consultant.ru/link/?req=doc&amp;base=RZR&amp;n=304549&amp;rnd=3C2FB4B395CAFC749BA9AE17B51090F6&amp;dst=1969&amp;fld=134" TargetMode="External"/><Relationship Id="rId72" Type="http://schemas.openxmlformats.org/officeDocument/2006/relationships/hyperlink" Target="consultantplus://offline/ref=BA99320E6051BC946CD66056923199B8D8004FB8E7B1B3D56BA6E1E517CEE2EBCA2427469E63D7B2E72C5620EBADC6BF3664AC7D63AE914Ah5w5M" TargetMode="External"/><Relationship Id="rId93" Type="http://schemas.openxmlformats.org/officeDocument/2006/relationships/hyperlink" Target="https://login.consultant.ru/link/?rnd=67374507953BB97136424E65F82E8392&amp;req=doc&amp;base=RZR&amp;n=321389&amp;dst=26&amp;fld=134&amp;date=09.04.2020" TargetMode="External"/><Relationship Id="rId98" Type="http://schemas.openxmlformats.org/officeDocument/2006/relationships/hyperlink" Target="https://login.consultant.ru/link/?rnd=67374507953BB97136424E65F82E8392&amp;req=doc&amp;base=RZR&amp;n=321389&amp;dst=56&amp;fld=134&amp;date=09.04.2020" TargetMode="External"/><Relationship Id="rId121" Type="http://schemas.openxmlformats.org/officeDocument/2006/relationships/hyperlink" Target="https://login.consultant.ru/link/?rnd=FC5ECB4D3C75B616DE707C1690A08C3A&amp;req=doc&amp;base=RZR&amp;n=321389&amp;dst=100105&amp;fld=134&amp;date=19.05.2020" TargetMode="External"/><Relationship Id="rId142" Type="http://schemas.openxmlformats.org/officeDocument/2006/relationships/hyperlink" Target="https://login.consultant.ru/link/?rnd=FC5ECB4D3C75B616DE707C1690A08C3A&amp;req=doc&amp;base=RZR&amp;n=321389&amp;dst=209&amp;fld=134&amp;date=19.05.2020" TargetMode="External"/><Relationship Id="rId163" Type="http://schemas.openxmlformats.org/officeDocument/2006/relationships/hyperlink" Target="https://login.consultant.ru/link/?rnd=FC5ECB4D3C75B616DE707C1690A08C3A&amp;req=doc&amp;base=RZR&amp;n=321389&amp;dst=216&amp;fld=134&amp;date=19.05.2020" TargetMode="External"/><Relationship Id="rId184" Type="http://schemas.openxmlformats.org/officeDocument/2006/relationships/hyperlink" Target="https://login.consultant.ru/link/?rnd=FC5ECB4D3C75B616DE707C1690A08C3A&amp;req=doc&amp;base=RZR&amp;n=321389&amp;dst=172&amp;fld=134&amp;date=19.05.2020" TargetMode="External"/><Relationship Id="rId189" Type="http://schemas.openxmlformats.org/officeDocument/2006/relationships/hyperlink" Target="https://login.consultant.ru/link/?rnd=FC5ECB4D3C75B616DE707C1690A08C3A&amp;req=doc&amp;base=RZR&amp;n=321389&amp;dst=205&amp;fld=134&amp;date=19.05.2020" TargetMode="External"/><Relationship Id="rId219" Type="http://schemas.openxmlformats.org/officeDocument/2006/relationships/hyperlink" Target="https://login.consultant.ru/link/?rnd=FC5ECB4D3C75B616DE707C1690A08C3A&amp;req=doc&amp;base=RZR&amp;n=321389&amp;dst=26&amp;fld=134&amp;date=19.05.2020" TargetMode="External"/><Relationship Id="rId3" Type="http://schemas.openxmlformats.org/officeDocument/2006/relationships/styles" Target="styles.xml"/><Relationship Id="rId214" Type="http://schemas.openxmlformats.org/officeDocument/2006/relationships/hyperlink" Target="consultantplus://offline/ref=210B894E6EE5ACDDF7F07DF7E9E95FAD1560785901F74DCD1B2FCE8AC504A5EAC65E0EA45757624474A74B34B0A5E73AD7718BA030810E841Es8M" TargetMode="External"/><Relationship Id="rId230" Type="http://schemas.openxmlformats.org/officeDocument/2006/relationships/hyperlink" Target="https://login.consultant.ru/link/?rnd=FC5ECB4D3C75B616DE707C1690A08C3A&amp;req=doc&amp;base=RZR&amp;n=321389&amp;dst=185&amp;fld=134&amp;date=19.05.2020" TargetMode="External"/><Relationship Id="rId235" Type="http://schemas.openxmlformats.org/officeDocument/2006/relationships/hyperlink" Target="https://login.consultant.ru/link/?rnd=FC5ECB4D3C75B616DE707C1690A08C3A&amp;req=doc&amp;base=RZR&amp;n=321389&amp;dst=175&amp;fld=134&amp;date=19.05.2020" TargetMode="External"/><Relationship Id="rId251" Type="http://schemas.openxmlformats.org/officeDocument/2006/relationships/hyperlink" Target="https://login.consultant.ru/link/?rnd=FC5ECB4D3C75B616DE707C1690A08C3A&amp;req=doc&amp;base=RZR&amp;n=321389&amp;dst=247&amp;fld=134&amp;date=19.05.2020" TargetMode="External"/><Relationship Id="rId256" Type="http://schemas.openxmlformats.org/officeDocument/2006/relationships/hyperlink" Target="https://login.consultant.ru/link/?rnd=FC5ECB4D3C75B616DE707C1690A08C3A&amp;req=doc&amp;base=RZR&amp;n=321389&amp;dst=100134&amp;fld=134&amp;date=19.05.2020" TargetMode="External"/><Relationship Id="rId277" Type="http://schemas.openxmlformats.org/officeDocument/2006/relationships/hyperlink" Target="https://login.consultant.ru/link/?req=doc&amp;base=RZR&amp;n=277541&amp;rnd=DBEB325B56EBDEF1F52F5C1454623BE0&amp;dst=100047&amp;fld=134" TargetMode="External"/><Relationship Id="rId25" Type="http://schemas.openxmlformats.org/officeDocument/2006/relationships/hyperlink" Target="https://login.consultant.ru/link/?rnd=109EC32AF1326DD29B8E3307B120010A&amp;req=doc&amp;base=RZR&amp;n=220806&amp;REFFIELD=134&amp;REFDST=100013&amp;REFDOC=341747&amp;REFBASE=RZR&amp;stat=refcode%3D16876%3Bindex%3D26&amp;date=13.02.2020" TargetMode="External"/><Relationship Id="rId46" Type="http://schemas.openxmlformats.org/officeDocument/2006/relationships/hyperlink" Target="https://login.consultant.ru/link/?rnd=FF2A22B5AC457DEF0A778FA19E896F30&amp;req=doc&amp;base=RZR&amp;n=330152&amp;dst=2458&amp;fld=134&amp;date=12.12.2019" TargetMode="External"/><Relationship Id="rId67" Type="http://schemas.openxmlformats.org/officeDocument/2006/relationships/hyperlink" Target="https://login.consultant.ru/link/?rnd=67374507953BB97136424E65F82E8392&amp;req=doc&amp;base=RZR&amp;n=321389&amp;dst=100144&amp;fld=134&amp;date=09.04.2020" TargetMode="External"/><Relationship Id="rId116" Type="http://schemas.openxmlformats.org/officeDocument/2006/relationships/hyperlink" Target="consultantplus://offline/ref=210B894E6EE5ACDDF7F07DF7E9E95FAD1560785901F74DCD1B2FCE8AC504A5EAC65E0EA45757624477A74B34B0A5E73AD7718BA030810E841Es8M" TargetMode="External"/><Relationship Id="rId137" Type="http://schemas.openxmlformats.org/officeDocument/2006/relationships/hyperlink" Target="https://login.consultant.ru/link/?rnd=FC5ECB4D3C75B616DE707C1690A08C3A&amp;req=doc&amp;base=RZR&amp;n=321389&amp;dst=175&amp;fld=134&amp;date=19.05.2020" TargetMode="External"/><Relationship Id="rId158" Type="http://schemas.openxmlformats.org/officeDocument/2006/relationships/hyperlink" Target="https://login.consultant.ru/link/?rnd=FC5ECB4D3C75B616DE707C1690A08C3A&amp;req=doc&amp;base=RZR&amp;n=321389&amp;dst=38&amp;fld=134&amp;date=19.05.2020" TargetMode="External"/><Relationship Id="rId272" Type="http://schemas.openxmlformats.org/officeDocument/2006/relationships/hyperlink" Target="consultantplus://offline/ref=248491691FA390780BF098BF89847EFA9AD4CD0CF0DC7B7BDE869813A0329791C2DE1B40A3E95927A0797715A069205202F9D7F7D8CA63B53D3EM" TargetMode="External"/><Relationship Id="rId293" Type="http://schemas.microsoft.com/office/2007/relationships/stylesWithEffects" Target="stylesWithEffects.xml"/><Relationship Id="rId20" Type="http://schemas.openxmlformats.org/officeDocument/2006/relationships/hyperlink" Target="consultantplus://offline/ref=2456C14A23B906D47083E3D830590C6D35C8371CA1FC16BDF7B4A7B5CCBE387E125645B0A9B7B16Fk35FI" TargetMode="External"/><Relationship Id="rId41" Type="http://schemas.openxmlformats.org/officeDocument/2006/relationships/hyperlink" Target="https://login.consultant.ru/link/?req=doc&amp;base=RZR&amp;n=287126&amp;rnd=299965.105636659&amp;dst=2195&amp;fld=134" TargetMode="External"/><Relationship Id="rId62" Type="http://schemas.openxmlformats.org/officeDocument/2006/relationships/hyperlink" Target="https://login.consultant.ru/link/?rnd=67374507953BB97136424E65F82E8392&amp;req=doc&amp;base=RZR&amp;n=321389&amp;dst=100117&amp;fld=134&amp;date=09.04.2020" TargetMode="External"/><Relationship Id="rId83" Type="http://schemas.openxmlformats.org/officeDocument/2006/relationships/hyperlink" Target="https://login.consultant.ru/link/?req=doc&amp;base=RZR&amp;n=281669&amp;rnd=5EBB327ED8F9B0917389E599F3E80318&amp;dst=100177&amp;fld=134" TargetMode="External"/><Relationship Id="rId88" Type="http://schemas.openxmlformats.org/officeDocument/2006/relationships/hyperlink" Target="https://login.consultant.ru/link/?rnd=EC816AED7813DE322CBB83BF1FA72FF8&amp;req=doc&amp;base=RZR&amp;n=321389&amp;dst=4&amp;fld=134&amp;date=13.02.2020" TargetMode="External"/><Relationship Id="rId111" Type="http://schemas.openxmlformats.org/officeDocument/2006/relationships/hyperlink" Target="https://login.consultant.ru/link/?rnd=FC5ECB4D3C75B616DE707C1690A08C3A&amp;req=doc&amp;base=RZR&amp;n=321389&amp;dst=205&amp;fld=134&amp;date=19.05.2020" TargetMode="External"/><Relationship Id="rId132" Type="http://schemas.openxmlformats.org/officeDocument/2006/relationships/hyperlink" Target="https://login.consultant.ru/link/?rnd=FC5ECB4D3C75B616DE707C1690A08C3A&amp;req=doc&amp;base=RZR&amp;n=321389&amp;dst=100150&amp;fld=134&amp;date=19.05.2020" TargetMode="External"/><Relationship Id="rId153" Type="http://schemas.openxmlformats.org/officeDocument/2006/relationships/hyperlink" Target="https://login.consultant.ru/link/?rnd=FC5ECB4D3C75B616DE707C1690A08C3A&amp;req=doc&amp;base=RZR&amp;n=321389&amp;dst=172&amp;fld=134&amp;date=19.05.2020" TargetMode="External"/><Relationship Id="rId174" Type="http://schemas.openxmlformats.org/officeDocument/2006/relationships/hyperlink" Target="https://login.consultant.ru/link/?rnd=FC5ECB4D3C75B616DE707C1690A08C3A&amp;req=doc&amp;base=RZR&amp;n=321389&amp;dst=100134&amp;fld=134&amp;date=19.05.2020" TargetMode="External"/><Relationship Id="rId179" Type="http://schemas.openxmlformats.org/officeDocument/2006/relationships/hyperlink" Target="consultantplus://offline/ref=FA25E988EC5F7480609F194DC3135D9A77EA500086D676E2FE5865C445D7F9DFAE5351177A665F80b8P4O" TargetMode="External"/><Relationship Id="rId195" Type="http://schemas.openxmlformats.org/officeDocument/2006/relationships/hyperlink" Target="https://login.consultant.ru/link/?rnd=FC5ECB4D3C75B616DE707C1690A08C3A&amp;req=doc&amp;base=RZR&amp;n=321389&amp;dst=175&amp;fld=134&amp;date=19.05.2020" TargetMode="External"/><Relationship Id="rId209" Type="http://schemas.openxmlformats.org/officeDocument/2006/relationships/hyperlink" Target="https://login.consultant.ru/link/?rnd=FC5ECB4D3C75B616DE707C1690A08C3A&amp;req=doc&amp;base=RZR&amp;n=321389&amp;dst=300&amp;fld=134&amp;date=19.05.2020" TargetMode="External"/><Relationship Id="rId190" Type="http://schemas.openxmlformats.org/officeDocument/2006/relationships/hyperlink" Target="https://login.consultant.ru/link/?rnd=FC5ECB4D3C75B616DE707C1690A08C3A&amp;req=doc&amp;base=RZR&amp;n=321389&amp;dst=26&amp;fld=134&amp;date=19.05.2020" TargetMode="External"/><Relationship Id="rId204" Type="http://schemas.openxmlformats.org/officeDocument/2006/relationships/hyperlink" Target="consultantplus://offline/ref=182C99481FF324B136EB15D3E3E3965AD618C7163BA98156BE2F10258E3D46B5B309DF815B9CD93AE824D19DDD976DAED5EE6F259BC4B218s3C9L" TargetMode="External"/><Relationship Id="rId220" Type="http://schemas.openxmlformats.org/officeDocument/2006/relationships/hyperlink" Target="https://login.consultant.ru/link/?rnd=FC5ECB4D3C75B616DE707C1690A08C3A&amp;req=doc&amp;base=RZR&amp;n=321389&amp;dst=29&amp;fld=134&amp;date=19.05.2020" TargetMode="External"/><Relationship Id="rId225" Type="http://schemas.openxmlformats.org/officeDocument/2006/relationships/hyperlink" Target="consultantplus://offline/ref=DE97351651574B572F64358966DBF48186ADB38AA32FA2C110E6B684320110FAADDFD7188A88038B86B8579C2846016201E07685r2H9L" TargetMode="External"/><Relationship Id="rId241" Type="http://schemas.openxmlformats.org/officeDocument/2006/relationships/hyperlink" Target="https://login.consultant.ru/link/?rnd=FC5ECB4D3C75B616DE707C1690A08C3A&amp;req=doc&amp;base=RZR&amp;n=321389&amp;dst=100134&amp;fld=134&amp;date=19.05.2020" TargetMode="External"/><Relationship Id="rId246" Type="http://schemas.openxmlformats.org/officeDocument/2006/relationships/hyperlink" Target="https://login.consultant.ru/link/?rnd=FC5ECB4D3C75B616DE707C1690A08C3A&amp;req=doc&amp;base=RZR&amp;n=321389&amp;dst=226&amp;fld=134&amp;date=19.05.2020" TargetMode="External"/><Relationship Id="rId267" Type="http://schemas.openxmlformats.org/officeDocument/2006/relationships/hyperlink" Target="https://login.consultant.ru/link/?rnd=FC5ECB4D3C75B616DE707C1690A08C3A&amp;req=doc&amp;base=RZR&amp;n=321389&amp;dst=100134&amp;fld=134&amp;date=19.05.2020" TargetMode="External"/><Relationship Id="rId15" Type="http://schemas.openxmlformats.org/officeDocument/2006/relationships/hyperlink" Target="consultantplus://offline/ref=D180352582A5E1EF3E5F650E04219B475A1F1A90FE5C7CDE5FDD912F3157DEE4ACE3733163A0B80FF12B89U7P3K" TargetMode="External"/><Relationship Id="rId36" Type="http://schemas.openxmlformats.org/officeDocument/2006/relationships/hyperlink" Target="https://login.consultant.ru/link/?rnd=FF2A22B5AC457DEF0A778FA19E896F30&amp;req=doc&amp;base=RZR&amp;n=330152&amp;dst=1440&amp;fld=134&amp;date=12.12.2019" TargetMode="External"/><Relationship Id="rId57" Type="http://schemas.openxmlformats.org/officeDocument/2006/relationships/hyperlink" Target="https://login.consultant.ru/link/?rnd=67374507953BB97136424E65F82E8392&amp;req=doc&amp;base=RZR&amp;n=321389&amp;dst=100105&amp;fld=134&amp;date=09.04.2020" TargetMode="External"/><Relationship Id="rId106" Type="http://schemas.openxmlformats.org/officeDocument/2006/relationships/hyperlink" Target="consultantplus://offline/ref=5C0BC5F0DA706B5834BCA5E05CF8F4BC96DC9A61F3398FA79CE1D446CA4ED8DAAAEE650CB916014C5AE1F9E44FCC96BAA91F7E9117CBAD5F03rBM" TargetMode="External"/><Relationship Id="rId127" Type="http://schemas.openxmlformats.org/officeDocument/2006/relationships/hyperlink" Target="https://login.consultant.ru/link/?rnd=FC5ECB4D3C75B616DE707C1690A08C3A&amp;req=doc&amp;base=RZR&amp;n=321389&amp;dst=100120&amp;fld=134&amp;date=19.05.2020" TargetMode="External"/><Relationship Id="rId262" Type="http://schemas.openxmlformats.org/officeDocument/2006/relationships/hyperlink" Target="https://login.consultant.ru/link/?rnd=FC5ECB4D3C75B616DE707C1690A08C3A&amp;req=doc&amp;base=RZR&amp;n=321389&amp;dst=172&amp;fld=134&amp;date=19.05.2020" TargetMode="External"/><Relationship Id="rId283" Type="http://schemas.openxmlformats.org/officeDocument/2006/relationships/image" Target="media/image3.png"/><Relationship Id="rId10" Type="http://schemas.openxmlformats.org/officeDocument/2006/relationships/footer" Target="footer2.xml"/><Relationship Id="rId31" Type="http://schemas.openxmlformats.org/officeDocument/2006/relationships/hyperlink" Target="https://login.consultant.ru/link/?req=doc&amp;base=RZR&amp;n=301011&amp;rnd=3C346ED37C2784AFF972ABDE256135DF&amp;dst=2783&amp;fld=134" TargetMode="External"/><Relationship Id="rId52" Type="http://schemas.openxmlformats.org/officeDocument/2006/relationships/hyperlink" Target="https://login.consultant.ru/link/?req=doc&amp;base=RZR&amp;n=304549&amp;rnd=3C2FB4B395CAFC749BA9AE17B51090F6&amp;dst=1969&amp;fld=134" TargetMode="External"/><Relationship Id="rId73" Type="http://schemas.openxmlformats.org/officeDocument/2006/relationships/hyperlink" Target="consultantplus://offline/ref=5C0BC5F0DA706B5834BCA5E05CF8F4BC96DC9A61F3398FA79CE1D446CA4ED8DAAAEE650CB916014F53E1F9E44FCC96BAA91F7E9117CBAD5F03rBM" TargetMode="External"/><Relationship Id="rId78" Type="http://schemas.openxmlformats.org/officeDocument/2006/relationships/hyperlink" Target="https://login.consultant.ru/link/?rnd=FC5ECB4D3C75B616DE707C1690A08C3A&amp;req=doc&amp;base=RZR&amp;n=321389&amp;dst=199&amp;fld=134&amp;date=19.05.2020" TargetMode="External"/><Relationship Id="rId94" Type="http://schemas.openxmlformats.org/officeDocument/2006/relationships/hyperlink" Target="https://login.consultant.ru/link/?rnd=67374507953BB97136424E65F82E8392&amp;req=doc&amp;base=RZR&amp;n=321389&amp;dst=35&amp;fld=134&amp;date=09.04.2020" TargetMode="External"/><Relationship Id="rId99" Type="http://schemas.openxmlformats.org/officeDocument/2006/relationships/hyperlink" Target="https://login.consultant.ru/link/?rnd=67374507953BB97136424E65F82E8392&amp;req=doc&amp;base=RZR&amp;n=321389&amp;dst=100141&amp;fld=134&amp;date=09.04.2020" TargetMode="External"/><Relationship Id="rId101" Type="http://schemas.openxmlformats.org/officeDocument/2006/relationships/hyperlink" Target="https://login.consultant.ru/link/?rnd=67374507953BB97136424E65F82E8392&amp;req=doc&amp;base=RZR&amp;n=321389&amp;dst=100150&amp;fld=134&amp;date=09.04.2020" TargetMode="External"/><Relationship Id="rId122" Type="http://schemas.openxmlformats.org/officeDocument/2006/relationships/hyperlink" Target="https://login.consultant.ru/link/?rnd=FC5ECB4D3C75B616DE707C1690A08C3A&amp;req=doc&amp;base=RZR&amp;n=321389&amp;dst=100108&amp;fld=134&amp;date=19.05.2020" TargetMode="External"/><Relationship Id="rId143" Type="http://schemas.openxmlformats.org/officeDocument/2006/relationships/hyperlink" Target="https://login.consultant.ru/link/?rnd=FC5ECB4D3C75B616DE707C1690A08C3A&amp;req=doc&amp;base=RZR&amp;n=321389&amp;dst=212&amp;fld=134&amp;date=19.05.2020" TargetMode="External"/><Relationship Id="rId148" Type="http://schemas.openxmlformats.org/officeDocument/2006/relationships/hyperlink" Target="https://login.consultant.ru/link/?rnd=FC5ECB4D3C75B616DE707C1690A08C3A&amp;req=doc&amp;base=RZR&amp;n=321389&amp;dst=175&amp;fld=134&amp;date=19.05.2020" TargetMode="External"/><Relationship Id="rId164" Type="http://schemas.openxmlformats.org/officeDocument/2006/relationships/hyperlink" Target="https://login.consultant.ru/link/?rnd=FC5ECB4D3C75B616DE707C1690A08C3A&amp;req=doc&amp;base=RZR&amp;n=321389&amp;dst=219&amp;fld=134&amp;date=19.05.2020" TargetMode="External"/><Relationship Id="rId169" Type="http://schemas.openxmlformats.org/officeDocument/2006/relationships/hyperlink" Target="https://login.consultant.ru/link/?rnd=FC5ECB4D3C75B616DE707C1690A08C3A&amp;req=doc&amp;base=RZR&amp;n=321389&amp;dst=261&amp;fld=134&amp;date=19.05.2020" TargetMode="External"/><Relationship Id="rId185" Type="http://schemas.openxmlformats.org/officeDocument/2006/relationships/hyperlink" Target="https://login.consultant.ru/link/?rnd=FC5ECB4D3C75B616DE707C1690A08C3A&amp;req=doc&amp;base=RZR&amp;n=321389&amp;dst=175&amp;fld=134&amp;date=19.05.202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login.consultant.ru/link/?rnd=FC5ECB4D3C75B616DE707C1690A08C3A&amp;req=doc&amp;base=RZR&amp;n=321389&amp;dst=261&amp;fld=134&amp;date=19.05.2020" TargetMode="External"/><Relationship Id="rId210" Type="http://schemas.openxmlformats.org/officeDocument/2006/relationships/hyperlink" Target="https://login.consultant.ru/link/?rnd=FC5ECB4D3C75B616DE707C1690A08C3A&amp;req=doc&amp;base=RZR&amp;n=321389&amp;dst=306&amp;fld=134&amp;date=19.05.2020" TargetMode="External"/><Relationship Id="rId215" Type="http://schemas.openxmlformats.org/officeDocument/2006/relationships/hyperlink" Target="https://login.consultant.ru/link/?rnd=FC5ECB4D3C75B616DE707C1690A08C3A&amp;req=doc&amp;base=RZR&amp;n=321389&amp;dst=261&amp;fld=134&amp;date=19.05.2020" TargetMode="External"/><Relationship Id="rId236" Type="http://schemas.openxmlformats.org/officeDocument/2006/relationships/hyperlink" Target="https://login.consultant.ru/link/?rnd=FC5ECB4D3C75B616DE707C1690A08C3A&amp;req=doc&amp;base=RZR&amp;n=321389&amp;dst=45&amp;fld=134&amp;date=19.05.2020" TargetMode="External"/><Relationship Id="rId257" Type="http://schemas.openxmlformats.org/officeDocument/2006/relationships/hyperlink" Target="https://login.consultant.ru/link/?rnd=FC5ECB4D3C75B616DE707C1690A08C3A&amp;req=doc&amp;base=RZR&amp;n=321389&amp;dst=241&amp;fld=134&amp;date=19.05.2020" TargetMode="External"/><Relationship Id="rId278" Type="http://schemas.openxmlformats.org/officeDocument/2006/relationships/hyperlink" Target="https://login.consultant.ru/link/?req=doc&amp;base=RZR&amp;n=277541&amp;rnd=DBEB325B56EBDEF1F52F5C1454623BE0&amp;dst=100012&amp;fld=134" TargetMode="External"/><Relationship Id="rId26" Type="http://schemas.openxmlformats.org/officeDocument/2006/relationships/hyperlink" Target="https://login.consultant.ru/link/?req=doc&amp;base=RZR&amp;n=301011&amp;rnd=3C346ED37C2784AFF972ABDE256135DF&amp;dst=2783&amp;fld=134" TargetMode="External"/><Relationship Id="rId231" Type="http://schemas.openxmlformats.org/officeDocument/2006/relationships/hyperlink" Target="https://login.consultant.ru/link/?rnd=FC5ECB4D3C75B616DE707C1690A08C3A&amp;req=doc&amp;base=RZR&amp;n=321389&amp;dst=300&amp;fld=134&amp;date=19.05.2020" TargetMode="External"/><Relationship Id="rId252" Type="http://schemas.openxmlformats.org/officeDocument/2006/relationships/hyperlink" Target="https://login.consultant.ru/link/?rnd=FC5ECB4D3C75B616DE707C1690A08C3A&amp;req=doc&amp;base=RZR&amp;n=321389&amp;dst=256&amp;fld=134&amp;date=19.05.2020" TargetMode="External"/><Relationship Id="rId273" Type="http://schemas.openxmlformats.org/officeDocument/2006/relationships/hyperlink" Target="consultantplus://offline/ref=FA25E988EC5F7480609F194DC3135D9A77EA500086D676E2FE5865C445D7F9DFAE5351177A665F80b8P4O" TargetMode="External"/><Relationship Id="rId47" Type="http://schemas.openxmlformats.org/officeDocument/2006/relationships/hyperlink" Target="https://login.consultant.ru/link/?rnd=FF2A22B5AC457DEF0A778FA19E896F30&amp;req=doc&amp;base=RZR&amp;n=330152&amp;dst=1346&amp;fld=134&amp;date=12.12.2019" TargetMode="External"/><Relationship Id="rId68" Type="http://schemas.openxmlformats.org/officeDocument/2006/relationships/hyperlink" Target="https://login.consultant.ru/link/?rnd=67374507953BB97136424E65F82E8392&amp;req=doc&amp;base=RZR&amp;n=321389&amp;dst=100150&amp;fld=134&amp;date=09.04.2020" TargetMode="External"/><Relationship Id="rId89" Type="http://schemas.openxmlformats.org/officeDocument/2006/relationships/hyperlink" Target="https://login.consultant.ru/link/?rnd=67374507953BB97136424E65F82E8392&amp;req=doc&amp;base=RZR&amp;n=321389&amp;dst=19&amp;fld=134&amp;date=09.04.2020" TargetMode="External"/><Relationship Id="rId112" Type="http://schemas.openxmlformats.org/officeDocument/2006/relationships/hyperlink" Target="https://login.consultant.ru/link/?rnd=FC5ECB4D3C75B616DE707C1690A08C3A&amp;req=doc&amp;base=RZR&amp;n=321389&amp;dst=209&amp;fld=134&amp;date=19.05.2020" TargetMode="External"/><Relationship Id="rId133" Type="http://schemas.openxmlformats.org/officeDocument/2006/relationships/hyperlink" Target="https://login.consultant.ru/link/?rnd=FC5ECB4D3C75B616DE707C1690A08C3A&amp;req=doc&amp;base=RZR&amp;n=321389&amp;dst=264&amp;fld=134&amp;date=19.05.2020" TargetMode="External"/><Relationship Id="rId154" Type="http://schemas.openxmlformats.org/officeDocument/2006/relationships/hyperlink" Target="https://login.consultant.ru/link/?rnd=FC5ECB4D3C75B616DE707C1690A08C3A&amp;req=doc&amp;base=RZR&amp;n=321389&amp;dst=175&amp;fld=134&amp;date=19.05.2020" TargetMode="External"/><Relationship Id="rId175" Type="http://schemas.openxmlformats.org/officeDocument/2006/relationships/hyperlink" Target="https://login.consultant.ru/link/?rnd=FC5ECB4D3C75B616DE707C1690A08C3A&amp;req=doc&amp;base=RZR&amp;n=321389&amp;dst=247&amp;fld=134&amp;date=19.05.2020" TargetMode="External"/><Relationship Id="rId196" Type="http://schemas.openxmlformats.org/officeDocument/2006/relationships/hyperlink" Target="consultantplus://offline/ref=FA25E988EC5F7480609F194DC3135D9A77EA500086D676E2FE5865C445D7F9DFAE5351177A665F80b8P4O" TargetMode="External"/><Relationship Id="rId200" Type="http://schemas.openxmlformats.org/officeDocument/2006/relationships/hyperlink" Target="https://login.consultant.ru/link/?rnd=FC5ECB4D3C75B616DE707C1690A08C3A&amp;req=doc&amp;base=RZR&amp;n=321389&amp;dst=52&amp;fld=134&amp;date=19.05.2020" TargetMode="External"/><Relationship Id="rId16" Type="http://schemas.openxmlformats.org/officeDocument/2006/relationships/hyperlink" Target="https://login.consultant.ru/link/?req=doc&amp;base=RZR&amp;n=301011&amp;rnd=BDB7B171CEEF4A71D7FBFB7678ED7508&amp;dst=1592&amp;fld=134" TargetMode="External"/><Relationship Id="rId221" Type="http://schemas.openxmlformats.org/officeDocument/2006/relationships/hyperlink" Target="consultantplus://offline/ref=F289091E44E0DBBAED6F01C14AA82EF4EC313C029F56ED53E214CB907581DD6D2D528D8144B94A0648CB11A33595976E6A867B62E3263F64C5M6L" TargetMode="External"/><Relationship Id="rId242" Type="http://schemas.openxmlformats.org/officeDocument/2006/relationships/hyperlink" Target="consultantplus://offline/ref=B5A43153DB0DC9706B95259B67E9E50AFCED06C2E4BF4D5B4268963874EBCDC786BBD4213018324893305BEE7978309A48390AE96D7EA16EZ6n4F" TargetMode="External"/><Relationship Id="rId263" Type="http://schemas.openxmlformats.org/officeDocument/2006/relationships/hyperlink" Target="https://login.consultant.ru/link/?rnd=FC5ECB4D3C75B616DE707C1690A08C3A&amp;req=doc&amp;base=RZR&amp;n=321389&amp;dst=175&amp;fld=134&amp;date=19.05.2020" TargetMode="External"/><Relationship Id="rId284" Type="http://schemas.openxmlformats.org/officeDocument/2006/relationships/fontTable" Target="fontTable.xml"/><Relationship Id="rId37" Type="http://schemas.openxmlformats.org/officeDocument/2006/relationships/hyperlink" Target="https://login.consultant.ru/link/?rnd=FF2A22B5AC457DEF0A778FA19E896F30&amp;req=doc&amp;base=RZR&amp;n=330152&amp;dst=1425&amp;fld=134&amp;date=12.12.2019" TargetMode="External"/><Relationship Id="rId58" Type="http://schemas.openxmlformats.org/officeDocument/2006/relationships/hyperlink" Target="https://login.consultant.ru/link/?rnd=67374507953BB97136424E65F82E8392&amp;req=doc&amp;base=RZR&amp;n=321389&amp;dst=100108&amp;fld=134&amp;date=09.04.2020" TargetMode="External"/><Relationship Id="rId79" Type="http://schemas.openxmlformats.org/officeDocument/2006/relationships/hyperlink" Target="https://login.consultant.ru/link/?rnd=FC5ECB4D3C75B616DE707C1690A08C3A&amp;req=doc&amp;base=RZR&amp;n=321389&amp;dst=205&amp;fld=134&amp;date=19.05.2020" TargetMode="External"/><Relationship Id="rId102" Type="http://schemas.openxmlformats.org/officeDocument/2006/relationships/hyperlink" Target="https://login.consultant.ru/link/?rnd=67374507953BB97136424E65F82E8392&amp;req=doc&amp;base=RZR&amp;n=321389&amp;dst=264&amp;fld=134&amp;date=09.04.2020" TargetMode="External"/><Relationship Id="rId123" Type="http://schemas.openxmlformats.org/officeDocument/2006/relationships/hyperlink" Target="https://login.consultant.ru/link/?rnd=FC5ECB4D3C75B616DE707C1690A08C3A&amp;req=doc&amp;base=RZR&amp;n=321389&amp;dst=23&amp;fld=134&amp;date=19.05.2020" TargetMode="External"/><Relationship Id="rId144" Type="http://schemas.openxmlformats.org/officeDocument/2006/relationships/hyperlink" Target="consultantplus://offline/ref=36168BB13699053C07C050611BD20612C82A4D5944FD08F6B88F4C698CD23F6146D272A856FA0F84wCnCH" TargetMode="External"/><Relationship Id="rId90" Type="http://schemas.openxmlformats.org/officeDocument/2006/relationships/hyperlink" Target="https://login.consultant.ru/link/?rnd=67374507953BB97136424E65F82E8392&amp;req=doc&amp;base=RZR&amp;n=321389&amp;dst=100105&amp;fld=134&amp;date=09.04.2020" TargetMode="External"/><Relationship Id="rId165" Type="http://schemas.openxmlformats.org/officeDocument/2006/relationships/hyperlink" Target="https://login.consultant.ru/link/?rnd=FC5ECB4D3C75B616DE707C1690A08C3A&amp;req=doc&amp;base=RZR&amp;n=321389&amp;dst=45&amp;fld=134&amp;date=19.05.2020" TargetMode="External"/><Relationship Id="rId186" Type="http://schemas.openxmlformats.org/officeDocument/2006/relationships/hyperlink" Target="consultantplus://offline/ref=210B894E6EE5ACDDF7F07DF7E9E95FAD1560785901F74DCD1B2FCE8AC504A5EAC65E0EA45757624477A74B34B0A5E73AD7718BA030810E841Es8M" TargetMode="External"/><Relationship Id="rId211" Type="http://schemas.openxmlformats.org/officeDocument/2006/relationships/hyperlink" Target="https://login.consultant.ru/link/?rnd=FC5ECB4D3C75B616DE707C1690A08C3A&amp;req=doc&amp;base=RZR&amp;n=321389&amp;dst=247&amp;fld=134&amp;date=19.05.2020" TargetMode="External"/><Relationship Id="rId232" Type="http://schemas.openxmlformats.org/officeDocument/2006/relationships/hyperlink" Target="https://login.consultant.ru/link/?rnd=FC5ECB4D3C75B616DE707C1690A08C3A&amp;req=doc&amp;base=RZR&amp;n=321389&amp;dst=306&amp;fld=134&amp;date=19.05.2020" TargetMode="External"/><Relationship Id="rId253" Type="http://schemas.openxmlformats.org/officeDocument/2006/relationships/hyperlink" Target="https://login.consultant.ru/link/?rnd=FC5ECB4D3C75B616DE707C1690A08C3A&amp;req=doc&amp;base=RZR&amp;n=321389&amp;dst=172&amp;fld=134&amp;date=19.05.2020" TargetMode="External"/><Relationship Id="rId274" Type="http://schemas.openxmlformats.org/officeDocument/2006/relationships/hyperlink" Target="consultantplus://offline/ref=248491691FA390780BF098BF89847EFA9AD4CD0CF0DC7B7BDE869813A0329791C2DE1B40A3E95927A3797715A069205202F9D7F7D8CA63B53D3EM" TargetMode="External"/><Relationship Id="rId27" Type="http://schemas.openxmlformats.org/officeDocument/2006/relationships/hyperlink" Target="https://login.consultant.ru/link/?req=doc&amp;base=RZR&amp;n=301011&amp;rnd=3C346ED37C2784AFF972ABDE256135DF&amp;dst=2783&amp;fld=134" TargetMode="External"/><Relationship Id="rId48" Type="http://schemas.openxmlformats.org/officeDocument/2006/relationships/hyperlink" Target="https://login.consultant.ru/link/?rnd=109EC32AF1326DD29B8E3307B120010A&amp;req=doc&amp;base=RZR&amp;n=220806&amp;REFFIELD=134&amp;REFDST=102024&amp;REFDOC=342030&amp;REFBASE=RZR&amp;stat=refcode%3D16876%3Bindex%3D1563&amp;date=13.02.2020" TargetMode="External"/><Relationship Id="rId69" Type="http://schemas.openxmlformats.org/officeDocument/2006/relationships/hyperlink" Target="https://login.consultant.ru/link/?rnd=67374507953BB97136424E65F82E8392&amp;req=doc&amp;base=RZR&amp;n=321389&amp;dst=264&amp;fld=134&amp;date=09.04.2020" TargetMode="External"/><Relationship Id="rId113" Type="http://schemas.openxmlformats.org/officeDocument/2006/relationships/hyperlink" Target="https://login.consultant.ru/link/?rnd=FC5ECB4D3C75B616DE707C1690A08C3A&amp;req=doc&amp;base=RZR&amp;n=321389&amp;dst=212&amp;fld=134&amp;date=19.05.2020" TargetMode="External"/><Relationship Id="rId134" Type="http://schemas.openxmlformats.org/officeDocument/2006/relationships/hyperlink" Target="https://login.consultant.ru/link/?rnd=FC5ECB4D3C75B616DE707C1690A08C3A&amp;req=doc&amp;base=RZR&amp;n=321389&amp;dst=267&amp;fld=134&amp;date=19.05.2020" TargetMode="External"/><Relationship Id="rId80" Type="http://schemas.openxmlformats.org/officeDocument/2006/relationships/hyperlink" Target="https://login.consultant.ru/link/?rnd=FC5ECB4D3C75B616DE707C1690A08C3A&amp;req=doc&amp;base=RZR&amp;n=321389&amp;dst=209&amp;fld=134&amp;date=19.05.2020" TargetMode="External"/><Relationship Id="rId155" Type="http://schemas.openxmlformats.org/officeDocument/2006/relationships/hyperlink" Target="https://login.consultant.ru/link/?rnd=FC5ECB4D3C75B616DE707C1690A08C3A&amp;req=doc&amp;base=RZR&amp;n=321389&amp;dst=179&amp;fld=134&amp;date=19.05.2020" TargetMode="External"/><Relationship Id="rId176" Type="http://schemas.openxmlformats.org/officeDocument/2006/relationships/hyperlink" Target="https://login.consultant.ru/link/?rnd=FC5ECB4D3C75B616DE707C1690A08C3A&amp;req=doc&amp;base=RZR&amp;n=321389&amp;dst=256&amp;fld=134&amp;date=19.05.2020" TargetMode="External"/><Relationship Id="rId197" Type="http://schemas.openxmlformats.org/officeDocument/2006/relationships/hyperlink" Target="https://login.consultant.ru/link/?rnd=FC5ECB4D3C75B616DE707C1690A08C3A&amp;req=doc&amp;base=RZR&amp;n=321389&amp;dst=172&amp;fld=134&amp;date=19.05.2020" TargetMode="External"/><Relationship Id="rId201" Type="http://schemas.openxmlformats.org/officeDocument/2006/relationships/hyperlink" Target="https://login.consultant.ru/link/?rnd=FC5ECB4D3C75B616DE707C1690A08C3A&amp;req=doc&amp;base=RZR&amp;n=321389&amp;dst=100101&amp;fld=134&amp;date=19.05.2020" TargetMode="External"/><Relationship Id="rId222" Type="http://schemas.openxmlformats.org/officeDocument/2006/relationships/hyperlink" Target="consultantplus://offline/ref=F289091E44E0DBBAED6F01C14AA82EF4EC313C029F56ED53E214CB907581DD6D2D528D8144B94A0741CB11A33595976E6A867B62E3263F64C5M6L" TargetMode="External"/><Relationship Id="rId243" Type="http://schemas.openxmlformats.org/officeDocument/2006/relationships/hyperlink" Target="consultantplus://offline/ref=B5A43153DB0DC9706B95259B67E9E50AFCED06C2E4BF4D5B4268963874EBCDC786BBD4213018314897305BEE7978309A48390AE96D7EA16EZ6n4F" TargetMode="External"/><Relationship Id="rId264" Type="http://schemas.openxmlformats.org/officeDocument/2006/relationships/hyperlink" Target="consultantplus://offline/ref=210B894E6EE5ACDDF7F07DF7E9E95FAD1560785901F74DCD1B2FCE8AC504A5EAC65E0EA45757624477A74B34B0A5E73AD7718BA030810E841Es8M" TargetMode="External"/><Relationship Id="rId285" Type="http://schemas.openxmlformats.org/officeDocument/2006/relationships/theme" Target="theme/theme1.xml"/><Relationship Id="rId17" Type="http://schemas.openxmlformats.org/officeDocument/2006/relationships/hyperlink" Target="consultantplus://offline/main?base=LAW;n=73283;fld=134;dst=100093" TargetMode="External"/><Relationship Id="rId38" Type="http://schemas.openxmlformats.org/officeDocument/2006/relationships/hyperlink" Target="https://login.consultant.ru/link/?rnd=FF2A22B5AC457DEF0A778FA19E896F30&amp;req=doc&amp;base=RZR&amp;n=330152&amp;dst=100719&amp;fld=134&amp;date=12.12.2019" TargetMode="External"/><Relationship Id="rId59" Type="http://schemas.openxmlformats.org/officeDocument/2006/relationships/hyperlink" Target="https://login.consultant.ru/link/?rnd=67374507953BB97136424E65F82E8392&amp;req=doc&amp;base=RZR&amp;n=321389&amp;dst=23&amp;fld=134&amp;date=09.04.2020" TargetMode="External"/><Relationship Id="rId103" Type="http://schemas.openxmlformats.org/officeDocument/2006/relationships/hyperlink" Target="https://login.consultant.ru/link/?rnd=67374507953BB97136424E65F82E8392&amp;req=doc&amp;base=RZR&amp;n=321389&amp;dst=267&amp;fld=134&amp;date=09.04.2020" TargetMode="External"/><Relationship Id="rId124" Type="http://schemas.openxmlformats.org/officeDocument/2006/relationships/hyperlink" Target="https://login.consultant.ru/link/?rnd=FC5ECB4D3C75B616DE707C1690A08C3A&amp;req=doc&amp;base=RZR&amp;n=321389&amp;dst=26&amp;fld=134&amp;date=19.05.2020" TargetMode="External"/><Relationship Id="rId70" Type="http://schemas.openxmlformats.org/officeDocument/2006/relationships/hyperlink" Target="https://login.consultant.ru/link/?rnd=67374507953BB97136424E65F82E8392&amp;req=doc&amp;base=RZR&amp;n=321389&amp;dst=267&amp;fld=134&amp;date=09.04.2020" TargetMode="External"/><Relationship Id="rId91" Type="http://schemas.openxmlformats.org/officeDocument/2006/relationships/hyperlink" Target="https://login.consultant.ru/link/?rnd=67374507953BB97136424E65F82E8392&amp;req=doc&amp;base=RZR&amp;n=321389&amp;dst=100108&amp;fld=134&amp;date=09.04.2020" TargetMode="External"/><Relationship Id="rId145" Type="http://schemas.openxmlformats.org/officeDocument/2006/relationships/hyperlink" Target="consultantplus://offline/ref=36168BB13699053C07C050611BD20612C82A4D5944FD08F6B88F4C698CD23F6146D272AFw5nFH" TargetMode="External"/><Relationship Id="rId166" Type="http://schemas.openxmlformats.org/officeDocument/2006/relationships/hyperlink" Target="https://login.consultant.ru/link/?rnd=FC5ECB4D3C75B616DE707C1690A08C3A&amp;req=doc&amp;base=RZR&amp;n=321389&amp;dst=226&amp;fld=134&amp;date=19.05.2020" TargetMode="External"/><Relationship Id="rId187" Type="http://schemas.openxmlformats.org/officeDocument/2006/relationships/hyperlink" Target="consultantplus://offline/ref=210B894E6EE5ACDDF7F07DF7E9E95FAD1560785901F74DCD1B2FCE8AC504A5EAC65E0EA45757624474A74B34B0A5E73AD7718BA030810E841Es8M" TargetMode="External"/><Relationship Id="rId1" Type="http://schemas.openxmlformats.org/officeDocument/2006/relationships/customXml" Target="../customXml/item1.xml"/><Relationship Id="rId212" Type="http://schemas.openxmlformats.org/officeDocument/2006/relationships/hyperlink" Target="https://login.consultant.ru/link/?rnd=FC5ECB4D3C75B616DE707C1690A08C3A&amp;req=doc&amp;base=RZR&amp;n=321389&amp;dst=256&amp;fld=134&amp;date=19.05.2020" TargetMode="External"/><Relationship Id="rId233" Type="http://schemas.openxmlformats.org/officeDocument/2006/relationships/hyperlink" Target="consultantplus://offline/ref=FA25E988EC5F7480609F194DC3135D9A77EA500086D676E2FE5865C445D7F9DFAE5351177A665F80b8P4O" TargetMode="External"/><Relationship Id="rId254" Type="http://schemas.openxmlformats.org/officeDocument/2006/relationships/hyperlink" Target="https://login.consultant.ru/link/?rnd=FC5ECB4D3C75B616DE707C1690A08C3A&amp;req=doc&amp;base=RZR&amp;n=321389&amp;dst=175&amp;fld=134&amp;date=19.05.2020" TargetMode="External"/><Relationship Id="rId28" Type="http://schemas.openxmlformats.org/officeDocument/2006/relationships/hyperlink" Target="https://login.consultant.ru/link/?rnd=FF2A22B5AC457DEF0A778FA19E896F30&amp;req=doc&amp;base=RZR&amp;n=330152&amp;dst=3127&amp;fld=134&amp;date=12.12.2019" TargetMode="External"/><Relationship Id="rId49" Type="http://schemas.openxmlformats.org/officeDocument/2006/relationships/hyperlink" Target="https://login.consultant.ru/link/?req=doc&amp;base=RZR&amp;n=287126&amp;rnd=299965.2146024784&amp;dst=2104&amp;fld=134" TargetMode="External"/><Relationship Id="rId114" Type="http://schemas.openxmlformats.org/officeDocument/2006/relationships/hyperlink" Target="https://login.consultant.ru/link/?req=doc&amp;base=RZR&amp;n=281669&amp;rnd=5EBB327ED8F9B0917389E599F3E80318&amp;dst=100165&amp;fld=134" TargetMode="External"/><Relationship Id="rId275" Type="http://schemas.openxmlformats.org/officeDocument/2006/relationships/hyperlink" Target="consultantplus://offline/ref=248491691FA390780BF098BF89847EFA9AD4CD0CF0DC7B7BDE869813A0329791C2DE1B40A3E95927A0797715A069205202F9D7F7D8CA63B53D3EM" TargetMode="External"/><Relationship Id="rId60" Type="http://schemas.openxmlformats.org/officeDocument/2006/relationships/hyperlink" Target="https://login.consultant.ru/link/?rnd=67374507953BB97136424E65F82E8392&amp;req=doc&amp;base=RZR&amp;n=321389&amp;dst=26&amp;fld=134&amp;date=09.04.2020" TargetMode="External"/><Relationship Id="rId81" Type="http://schemas.openxmlformats.org/officeDocument/2006/relationships/hyperlink" Target="https://login.consultant.ru/link/?rnd=FC5ECB4D3C75B616DE707C1690A08C3A&amp;req=doc&amp;base=RZR&amp;n=321389&amp;dst=212&amp;fld=134&amp;date=19.05.2020" TargetMode="External"/><Relationship Id="rId135" Type="http://schemas.openxmlformats.org/officeDocument/2006/relationships/hyperlink" Target="https://login.consultant.ru/link/?rnd=67374507953BB97136424E65F82E8392&amp;req=doc&amp;base=RZR&amp;n=321389&amp;dst=241&amp;fld=134&amp;date=09.04.2020" TargetMode="External"/><Relationship Id="rId156" Type="http://schemas.openxmlformats.org/officeDocument/2006/relationships/hyperlink" Target="https://login.consultant.ru/link/?rnd=FC5ECB4D3C75B616DE707C1690A08C3A&amp;req=doc&amp;base=RZR&amp;n=321389&amp;dst=188&amp;fld=134&amp;date=19.05.2020" TargetMode="External"/><Relationship Id="rId177" Type="http://schemas.openxmlformats.org/officeDocument/2006/relationships/hyperlink" Target="https://login.consultant.ru/link/?rnd=FC5ECB4D3C75B616DE707C1690A08C3A&amp;req=doc&amp;base=RZR&amp;n=321389&amp;dst=300&amp;fld=134&amp;date=19.05.2020" TargetMode="External"/><Relationship Id="rId198" Type="http://schemas.openxmlformats.org/officeDocument/2006/relationships/hyperlink" Target="https://login.consultant.ru/link/?rnd=FC5ECB4D3C75B616DE707C1690A08C3A&amp;req=doc&amp;base=RZR&amp;n=321389&amp;dst=175&amp;fld=134&amp;date=19.05.2020" TargetMode="External"/><Relationship Id="rId202" Type="http://schemas.openxmlformats.org/officeDocument/2006/relationships/hyperlink" Target="https://login.consultant.ru/link/?rnd=FC5ECB4D3C75B616DE707C1690A08C3A&amp;req=doc&amp;base=RZR&amp;n=321389&amp;dst=100134&amp;fld=134&amp;date=19.05.2020" TargetMode="External"/><Relationship Id="rId223" Type="http://schemas.openxmlformats.org/officeDocument/2006/relationships/hyperlink" Target="consultantplus://offline/ref=CCF6B527D7FD4E5372CB05960724FFC21BC1AF1E063E0A5871BC194D77A86925F9949D79535478D6A045B3D2AF5663D7864F5B9CEF76E1C8e7IBL" TargetMode="External"/><Relationship Id="rId244" Type="http://schemas.openxmlformats.org/officeDocument/2006/relationships/hyperlink" Target="https://login.consultant.ru/link/?rnd=FC5ECB4D3C75B616DE707C1690A08C3A&amp;req=doc&amp;base=RZR&amp;n=321389&amp;dst=241&amp;fld=134&amp;date=19.05.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56521-D97E-4998-99F2-5B45B003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104</Pages>
  <Words>47782</Words>
  <Characters>272359</Characters>
  <Application>Microsoft Office Word</Application>
  <DocSecurity>0</DocSecurity>
  <Lines>2269</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dc:creator>
  <cp:lastModifiedBy>Yana</cp:lastModifiedBy>
  <cp:revision>3</cp:revision>
  <cp:lastPrinted>2023-08-14T13:27:00Z</cp:lastPrinted>
  <dcterms:created xsi:type="dcterms:W3CDTF">2023-09-22T10:11:00Z</dcterms:created>
  <dcterms:modified xsi:type="dcterms:W3CDTF">2023-09-22T11:20:00Z</dcterms:modified>
</cp:coreProperties>
</file>