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48" w:rsidRDefault="00F26398" w:rsidP="00D11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декабря 2021 </w:t>
      </w:r>
      <w:r w:rsidR="00D11648">
        <w:rPr>
          <w:sz w:val="28"/>
          <w:szCs w:val="28"/>
        </w:rPr>
        <w:t xml:space="preserve">года </w:t>
      </w:r>
      <w:r w:rsidR="00D11648" w:rsidRPr="00E23869">
        <w:rPr>
          <w:sz w:val="28"/>
          <w:szCs w:val="28"/>
        </w:rPr>
        <w:t xml:space="preserve">в Администрации муниципального района состоялось заседание комиссии </w:t>
      </w:r>
      <w:r w:rsidR="00D11648">
        <w:rPr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Администрации  Парфинского муниципального района, и урегулированию конфликта интересов.</w:t>
      </w:r>
    </w:p>
    <w:p w:rsidR="00D11648" w:rsidRDefault="00D11648" w:rsidP="00D1164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заседании был</w:t>
      </w:r>
      <w:r w:rsidR="00F26398">
        <w:rPr>
          <w:sz w:val="28"/>
          <w:szCs w:val="28"/>
        </w:rPr>
        <w:t>и</w:t>
      </w:r>
      <w:r>
        <w:rPr>
          <w:sz w:val="28"/>
          <w:szCs w:val="28"/>
        </w:rPr>
        <w:t xml:space="preserve"> рассмотрен</w:t>
      </w:r>
      <w:r w:rsidR="00F2639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26398" w:rsidRPr="00E86613">
        <w:rPr>
          <w:sz w:val="28"/>
          <w:szCs w:val="28"/>
        </w:rPr>
        <w:t>уведомлени</w:t>
      </w:r>
      <w:r w:rsidR="00F26398">
        <w:rPr>
          <w:sz w:val="28"/>
          <w:szCs w:val="28"/>
        </w:rPr>
        <w:t>я</w:t>
      </w:r>
      <w:r w:rsidR="00F26398" w:rsidRPr="00E86613">
        <w:rPr>
          <w:sz w:val="28"/>
          <w:szCs w:val="28"/>
        </w:rPr>
        <w:t xml:space="preserve"> работодателя о выполнении иной опл</w:t>
      </w:r>
      <w:r w:rsidR="00F26398" w:rsidRPr="00E86613">
        <w:rPr>
          <w:sz w:val="28"/>
          <w:szCs w:val="28"/>
        </w:rPr>
        <w:t>а</w:t>
      </w:r>
      <w:r w:rsidR="00F26398" w:rsidRPr="00E86613">
        <w:rPr>
          <w:sz w:val="28"/>
          <w:szCs w:val="28"/>
        </w:rPr>
        <w:t>чиваемой работы</w:t>
      </w:r>
      <w:r w:rsidR="00B3325E">
        <w:rPr>
          <w:sz w:val="28"/>
          <w:szCs w:val="28"/>
        </w:rPr>
        <w:t>,</w:t>
      </w:r>
      <w:r w:rsidR="00F26398" w:rsidRPr="00E86613">
        <w:rPr>
          <w:sz w:val="28"/>
          <w:szCs w:val="28"/>
        </w:rPr>
        <w:t xml:space="preserve"> поступивши</w:t>
      </w:r>
      <w:r w:rsidR="00F26398">
        <w:rPr>
          <w:sz w:val="28"/>
          <w:szCs w:val="28"/>
        </w:rPr>
        <w:t>е</w:t>
      </w:r>
      <w:r w:rsidR="00F26398" w:rsidRPr="00E86613">
        <w:rPr>
          <w:sz w:val="28"/>
          <w:szCs w:val="28"/>
        </w:rPr>
        <w:t xml:space="preserve"> от  муниципальных служащих Администрации муниципальн</w:t>
      </w:r>
      <w:r w:rsidR="00F26398" w:rsidRPr="00E86613">
        <w:rPr>
          <w:sz w:val="28"/>
          <w:szCs w:val="28"/>
        </w:rPr>
        <w:t>о</w:t>
      </w:r>
      <w:r w:rsidR="00F26398">
        <w:rPr>
          <w:sz w:val="28"/>
          <w:szCs w:val="28"/>
        </w:rPr>
        <w:t>го района</w:t>
      </w:r>
      <w:r>
        <w:rPr>
          <w:bCs/>
          <w:sz w:val="28"/>
          <w:szCs w:val="28"/>
        </w:rPr>
        <w:t>.</w:t>
      </w:r>
    </w:p>
    <w:p w:rsidR="00D11648" w:rsidRDefault="00D11648" w:rsidP="00D11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принято решение:</w:t>
      </w:r>
    </w:p>
    <w:p w:rsidR="00C854C8" w:rsidRPr="009950E4" w:rsidRDefault="00C854C8" w:rsidP="00C854C8">
      <w:pPr>
        <w:ind w:firstLine="708"/>
        <w:jc w:val="both"/>
        <w:rPr>
          <w:rStyle w:val="a4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1.Выполнение </w:t>
      </w:r>
      <w:r w:rsidRPr="00E86613">
        <w:rPr>
          <w:sz w:val="28"/>
          <w:szCs w:val="28"/>
        </w:rPr>
        <w:t>иной оплачиваемой работы</w:t>
      </w:r>
      <w:r>
        <w:rPr>
          <w:sz w:val="28"/>
          <w:szCs w:val="28"/>
        </w:rPr>
        <w:t xml:space="preserve"> </w:t>
      </w:r>
      <w:r w:rsidR="00F26398" w:rsidRPr="00F26398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в должности главного служащего (на 0,5 ставки) в ко</w:t>
      </w:r>
      <w:r>
        <w:rPr>
          <w:rStyle w:val="a4"/>
          <w:i w:val="0"/>
          <w:sz w:val="28"/>
          <w:szCs w:val="28"/>
        </w:rPr>
        <w:t>н</w:t>
      </w:r>
      <w:r>
        <w:rPr>
          <w:rStyle w:val="a4"/>
          <w:i w:val="0"/>
          <w:sz w:val="28"/>
          <w:szCs w:val="28"/>
        </w:rPr>
        <w:t xml:space="preserve">трольно-счетной палате </w:t>
      </w:r>
      <w:proofErr w:type="spellStart"/>
      <w:r>
        <w:rPr>
          <w:rStyle w:val="a4"/>
          <w:i w:val="0"/>
          <w:sz w:val="28"/>
          <w:szCs w:val="28"/>
        </w:rPr>
        <w:t>Пафинского</w:t>
      </w:r>
      <w:proofErr w:type="spellEnd"/>
      <w:r>
        <w:rPr>
          <w:rStyle w:val="a4"/>
          <w:i w:val="0"/>
          <w:sz w:val="28"/>
          <w:szCs w:val="28"/>
        </w:rPr>
        <w:t xml:space="preserve"> муниципального района</w:t>
      </w:r>
      <w:r w:rsidRPr="009950E4">
        <w:rPr>
          <w:rStyle w:val="a4"/>
          <w:i w:val="0"/>
          <w:sz w:val="28"/>
          <w:szCs w:val="28"/>
        </w:rPr>
        <w:t xml:space="preserve"> </w:t>
      </w:r>
      <w:r w:rsidRPr="00F32066">
        <w:rPr>
          <w:rStyle w:val="a4"/>
          <w:i w:val="0"/>
          <w:sz w:val="28"/>
          <w:szCs w:val="28"/>
        </w:rPr>
        <w:t>не</w:t>
      </w:r>
      <w:r>
        <w:rPr>
          <w:rStyle w:val="a4"/>
          <w:i w:val="0"/>
          <w:sz w:val="28"/>
          <w:szCs w:val="28"/>
        </w:rPr>
        <w:t xml:space="preserve"> окажет</w:t>
      </w:r>
      <w:r w:rsidRPr="00E57185">
        <w:rPr>
          <w:rStyle w:val="a4"/>
          <w:i w:val="0"/>
          <w:sz w:val="28"/>
          <w:szCs w:val="28"/>
        </w:rPr>
        <w:t xml:space="preserve"> влияния на исполнение должностных обязанностей</w:t>
      </w:r>
      <w:r w:rsidRPr="0021319D">
        <w:rPr>
          <w:b/>
          <w:sz w:val="28"/>
          <w:szCs w:val="28"/>
        </w:rPr>
        <w:t xml:space="preserve"> </w:t>
      </w:r>
      <w:r w:rsidRPr="0021319D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1319D">
        <w:rPr>
          <w:sz w:val="28"/>
          <w:szCs w:val="28"/>
        </w:rPr>
        <w:t xml:space="preserve"> о</w:t>
      </w:r>
      <w:r w:rsidRPr="0021319D">
        <w:rPr>
          <w:bCs/>
          <w:sz w:val="28"/>
          <w:szCs w:val="28"/>
        </w:rPr>
        <w:t>тдел</w:t>
      </w:r>
      <w:r>
        <w:rPr>
          <w:bCs/>
          <w:sz w:val="28"/>
          <w:szCs w:val="28"/>
        </w:rPr>
        <w:t>а</w:t>
      </w:r>
      <w:r w:rsidRPr="0021319D">
        <w:rPr>
          <w:bCs/>
          <w:sz w:val="28"/>
          <w:szCs w:val="28"/>
        </w:rPr>
        <w:t xml:space="preserve"> бухга</w:t>
      </w:r>
      <w:r w:rsidRPr="0021319D">
        <w:rPr>
          <w:bCs/>
          <w:sz w:val="28"/>
          <w:szCs w:val="28"/>
        </w:rPr>
        <w:t>л</w:t>
      </w:r>
      <w:r w:rsidRPr="0021319D">
        <w:rPr>
          <w:bCs/>
          <w:sz w:val="28"/>
          <w:szCs w:val="28"/>
        </w:rPr>
        <w:t>терского учета, отчетности и контрольно-ревизионной работы</w:t>
      </w:r>
      <w:r w:rsidRPr="0021319D">
        <w:rPr>
          <w:sz w:val="28"/>
          <w:szCs w:val="28"/>
        </w:rPr>
        <w:t xml:space="preserve"> комитета финансов Администрации муниципального района</w:t>
      </w:r>
      <w:r w:rsidRPr="009950E4">
        <w:rPr>
          <w:rStyle w:val="a4"/>
          <w:i w:val="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1319D">
        <w:rPr>
          <w:sz w:val="28"/>
          <w:szCs w:val="28"/>
        </w:rPr>
        <w:t xml:space="preserve"> </w:t>
      </w:r>
      <w:r w:rsidRPr="009950E4">
        <w:rPr>
          <w:rStyle w:val="a4"/>
          <w:i w:val="0"/>
          <w:sz w:val="28"/>
          <w:szCs w:val="28"/>
        </w:rPr>
        <w:t>не повлечет за собой конфликт интересов.</w:t>
      </w:r>
    </w:p>
    <w:p w:rsidR="00C854C8" w:rsidRDefault="00C854C8" w:rsidP="00C854C8">
      <w:pPr>
        <w:ind w:firstLine="708"/>
        <w:jc w:val="both"/>
        <w:rPr>
          <w:rStyle w:val="a4"/>
          <w:i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2.Выполнение </w:t>
      </w:r>
      <w:r w:rsidRPr="00E86613">
        <w:rPr>
          <w:sz w:val="28"/>
          <w:szCs w:val="28"/>
        </w:rPr>
        <w:t>иной оплачиваемой работы</w:t>
      </w:r>
      <w:r>
        <w:rPr>
          <w:sz w:val="28"/>
          <w:szCs w:val="28"/>
        </w:rPr>
        <w:t xml:space="preserve"> в качестве члена Добр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вольной народной дружины с в свободное от работы время </w:t>
      </w:r>
      <w:r w:rsidRPr="00F32066">
        <w:rPr>
          <w:rStyle w:val="a4"/>
          <w:i w:val="0"/>
          <w:sz w:val="28"/>
          <w:szCs w:val="28"/>
        </w:rPr>
        <w:t>не</w:t>
      </w:r>
      <w:r>
        <w:rPr>
          <w:rStyle w:val="a4"/>
          <w:i w:val="0"/>
          <w:sz w:val="28"/>
          <w:szCs w:val="28"/>
        </w:rPr>
        <w:t xml:space="preserve"> окажет</w:t>
      </w:r>
      <w:r w:rsidRPr="00E57185">
        <w:rPr>
          <w:rStyle w:val="a4"/>
          <w:i w:val="0"/>
          <w:sz w:val="28"/>
          <w:szCs w:val="28"/>
        </w:rPr>
        <w:t xml:space="preserve"> вли</w:t>
      </w:r>
      <w:r w:rsidRPr="00E57185">
        <w:rPr>
          <w:rStyle w:val="a4"/>
          <w:i w:val="0"/>
          <w:sz w:val="28"/>
          <w:szCs w:val="28"/>
        </w:rPr>
        <w:t>я</w:t>
      </w:r>
      <w:r w:rsidRPr="00E57185">
        <w:rPr>
          <w:rStyle w:val="a4"/>
          <w:i w:val="0"/>
          <w:sz w:val="28"/>
          <w:szCs w:val="28"/>
        </w:rPr>
        <w:t>ния на исполнение должностных обязанностей</w:t>
      </w:r>
      <w:r w:rsidRPr="0021319D">
        <w:rPr>
          <w:b/>
          <w:sz w:val="28"/>
          <w:szCs w:val="28"/>
        </w:rPr>
        <w:t xml:space="preserve"> </w:t>
      </w:r>
      <w:r w:rsidRPr="00C414F2">
        <w:rPr>
          <w:sz w:val="28"/>
          <w:szCs w:val="28"/>
        </w:rPr>
        <w:t>ведущ</w:t>
      </w:r>
      <w:r>
        <w:rPr>
          <w:sz w:val="28"/>
          <w:szCs w:val="28"/>
        </w:rPr>
        <w:t>его</w:t>
      </w:r>
      <w:r w:rsidRPr="00C414F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C414F2">
        <w:rPr>
          <w:sz w:val="28"/>
          <w:szCs w:val="28"/>
        </w:rPr>
        <w:t xml:space="preserve"> отдела ЖКХ и благоустройства комитета ЖКХ, строительства, дорожного хозяйства и  жизнеобеспечения Администрации му</w:t>
      </w:r>
      <w:r>
        <w:rPr>
          <w:sz w:val="28"/>
          <w:szCs w:val="28"/>
        </w:rPr>
        <w:t>ниципального района</w:t>
      </w:r>
      <w:r w:rsidRPr="009950E4">
        <w:rPr>
          <w:rStyle w:val="a4"/>
          <w:i w:val="0"/>
          <w:sz w:val="28"/>
          <w:szCs w:val="28"/>
        </w:rPr>
        <w:t xml:space="preserve"> </w:t>
      </w:r>
      <w:r w:rsidRPr="00F26398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950E4">
        <w:rPr>
          <w:rStyle w:val="a4"/>
          <w:i w:val="0"/>
          <w:sz w:val="28"/>
          <w:szCs w:val="28"/>
        </w:rPr>
        <w:t>не повлечет за собой ко</w:t>
      </w:r>
      <w:r w:rsidRPr="009950E4">
        <w:rPr>
          <w:rStyle w:val="a4"/>
          <w:i w:val="0"/>
          <w:sz w:val="28"/>
          <w:szCs w:val="28"/>
        </w:rPr>
        <w:t>н</w:t>
      </w:r>
      <w:r w:rsidRPr="009950E4">
        <w:rPr>
          <w:rStyle w:val="a4"/>
          <w:i w:val="0"/>
          <w:sz w:val="28"/>
          <w:szCs w:val="28"/>
        </w:rPr>
        <w:t>фликт</w:t>
      </w:r>
      <w:r>
        <w:rPr>
          <w:rStyle w:val="a4"/>
          <w:i w:val="0"/>
          <w:sz w:val="28"/>
          <w:szCs w:val="28"/>
        </w:rPr>
        <w:t>а</w:t>
      </w:r>
      <w:r w:rsidRPr="009950E4">
        <w:rPr>
          <w:rStyle w:val="a4"/>
          <w:i w:val="0"/>
          <w:sz w:val="28"/>
          <w:szCs w:val="28"/>
        </w:rPr>
        <w:t xml:space="preserve"> интересов.</w:t>
      </w:r>
      <w:proofErr w:type="gramEnd"/>
    </w:p>
    <w:p w:rsidR="00D11648" w:rsidRDefault="00D11648" w:rsidP="00C854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D11648" w:rsidSect="0043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648"/>
    <w:rsid w:val="000679E3"/>
    <w:rsid w:val="000B0FC1"/>
    <w:rsid w:val="00193450"/>
    <w:rsid w:val="002566BA"/>
    <w:rsid w:val="00297147"/>
    <w:rsid w:val="0032665D"/>
    <w:rsid w:val="004266EA"/>
    <w:rsid w:val="0043258F"/>
    <w:rsid w:val="00575853"/>
    <w:rsid w:val="005B5AC8"/>
    <w:rsid w:val="006744A5"/>
    <w:rsid w:val="00747959"/>
    <w:rsid w:val="00785BD4"/>
    <w:rsid w:val="00814834"/>
    <w:rsid w:val="0084541A"/>
    <w:rsid w:val="00872DA6"/>
    <w:rsid w:val="00876E38"/>
    <w:rsid w:val="009B78E2"/>
    <w:rsid w:val="009C2E44"/>
    <w:rsid w:val="00A4555B"/>
    <w:rsid w:val="00A76214"/>
    <w:rsid w:val="00A877E7"/>
    <w:rsid w:val="00AD1D5D"/>
    <w:rsid w:val="00B3325E"/>
    <w:rsid w:val="00B5626E"/>
    <w:rsid w:val="00BD4945"/>
    <w:rsid w:val="00C40A38"/>
    <w:rsid w:val="00C854C8"/>
    <w:rsid w:val="00D11648"/>
    <w:rsid w:val="00D33DF3"/>
    <w:rsid w:val="00DA666B"/>
    <w:rsid w:val="00F26398"/>
    <w:rsid w:val="00FD15C7"/>
    <w:rsid w:val="00FF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1648"/>
    <w:pPr>
      <w:spacing w:before="100" w:beforeAutospacing="1" w:after="100" w:afterAutospacing="1" w:line="240" w:lineRule="exact"/>
      <w:jc w:val="both"/>
    </w:pPr>
  </w:style>
  <w:style w:type="character" w:styleId="a4">
    <w:name w:val="Emphasis"/>
    <w:basedOn w:val="a0"/>
    <w:qFormat/>
    <w:rsid w:val="00D11648"/>
    <w:rPr>
      <w:i/>
      <w:iCs/>
    </w:rPr>
  </w:style>
  <w:style w:type="paragraph" w:customStyle="1" w:styleId="ConsPlusNormal">
    <w:name w:val="ConsPlusNormal"/>
    <w:rsid w:val="00D11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2022-04-11T13:51:00Z</dcterms:created>
  <dcterms:modified xsi:type="dcterms:W3CDTF">2022-04-11T13:54:00Z</dcterms:modified>
</cp:coreProperties>
</file>