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074570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06DD8" w:rsidRDefault="00B06DD8" w:rsidP="007A273C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074570">
        <w:rPr>
          <w:b/>
          <w:color w:val="000000"/>
          <w:sz w:val="28"/>
          <w:szCs w:val="28"/>
        </w:rPr>
        <w:t>проведении публичных консультаций по</w:t>
      </w:r>
      <w:r>
        <w:rPr>
          <w:b/>
          <w:color w:val="000000"/>
          <w:sz w:val="28"/>
          <w:szCs w:val="28"/>
        </w:rPr>
        <w:t xml:space="preserve"> проект</w:t>
      </w:r>
      <w:r w:rsidR="00074570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="00400E15">
        <w:rPr>
          <w:b/>
          <w:color w:val="000000"/>
          <w:sz w:val="28"/>
          <w:szCs w:val="28"/>
        </w:rPr>
        <w:t>постановления Администрации муниципального района «</w:t>
      </w:r>
      <w:r w:rsidR="00F410DC">
        <w:rPr>
          <w:b/>
          <w:color w:val="000000"/>
          <w:sz w:val="28"/>
          <w:szCs w:val="28"/>
        </w:rPr>
        <w:t>О внесении изменений в Положение о порядке размещения нестационарных торговых объектов на территории Парфинского муниципального района</w:t>
      </w:r>
      <w:r w:rsidR="00C7625D">
        <w:rPr>
          <w:b/>
          <w:color w:val="000000"/>
          <w:sz w:val="28"/>
          <w:szCs w:val="28"/>
        </w:rPr>
        <w:t>»</w:t>
      </w:r>
    </w:p>
    <w:p w:rsidR="00B06DD8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074570" w:rsidRPr="00074570" w:rsidRDefault="007A273C" w:rsidP="00074570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4570" w:rsidRPr="00074570">
        <w:rPr>
          <w:sz w:val="28"/>
          <w:szCs w:val="28"/>
        </w:rPr>
        <w:t xml:space="preserve">Настоящим Администрация Парфинского муниципального района извещает о проведении публичных консультаций в целях </w:t>
      </w:r>
      <w:proofErr w:type="gramStart"/>
      <w:r w:rsidR="00074570" w:rsidRPr="00074570">
        <w:rPr>
          <w:sz w:val="28"/>
          <w:szCs w:val="28"/>
        </w:rPr>
        <w:t xml:space="preserve">осуществления оценки регулирующего воздействия </w:t>
      </w:r>
      <w:r w:rsidR="00C53037" w:rsidRPr="00C53037">
        <w:rPr>
          <w:color w:val="000000"/>
          <w:sz w:val="28"/>
          <w:szCs w:val="28"/>
        </w:rPr>
        <w:t>постановления Администрации муниципального</w:t>
      </w:r>
      <w:proofErr w:type="gramEnd"/>
      <w:r w:rsidR="00C53037" w:rsidRPr="00C53037">
        <w:rPr>
          <w:color w:val="000000"/>
          <w:sz w:val="28"/>
          <w:szCs w:val="28"/>
        </w:rPr>
        <w:t xml:space="preserve"> района «</w:t>
      </w:r>
      <w:r w:rsidR="00F410DC">
        <w:rPr>
          <w:b/>
          <w:color w:val="000000"/>
          <w:sz w:val="28"/>
          <w:szCs w:val="28"/>
        </w:rPr>
        <w:t>О внесении изменений в Положение о порядке размещения нестационарных торговых объектов на территории Парфинского муниципального района»</w:t>
      </w:r>
      <w:r w:rsidR="00074570" w:rsidRPr="00074570">
        <w:rPr>
          <w:sz w:val="28"/>
          <w:szCs w:val="28"/>
        </w:rPr>
        <w:t xml:space="preserve"> (далее – проект </w:t>
      </w:r>
      <w:r w:rsidR="00C53037">
        <w:rPr>
          <w:sz w:val="28"/>
          <w:szCs w:val="28"/>
        </w:rPr>
        <w:t>постановления</w:t>
      </w:r>
      <w:r w:rsidR="00074570" w:rsidRPr="00074570">
        <w:rPr>
          <w:sz w:val="28"/>
          <w:szCs w:val="28"/>
        </w:rPr>
        <w:t>).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Разработчик проекта</w:t>
      </w:r>
      <w:r w:rsidRPr="00074570">
        <w:rPr>
          <w:sz w:val="28"/>
          <w:szCs w:val="28"/>
        </w:rPr>
        <w:t>: управление экономического развития, сельского хозяйства и природопользования Администрации Парфинского муниципального района.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Сроки проведения публичных консультаций</w:t>
      </w:r>
      <w:r w:rsidRPr="00074570">
        <w:rPr>
          <w:sz w:val="28"/>
          <w:szCs w:val="28"/>
        </w:rPr>
        <w:t xml:space="preserve">: </w:t>
      </w:r>
      <w:r w:rsidR="00F410DC">
        <w:rPr>
          <w:sz w:val="28"/>
          <w:szCs w:val="28"/>
        </w:rPr>
        <w:t>22</w:t>
      </w:r>
      <w:r w:rsidRPr="00074570">
        <w:rPr>
          <w:sz w:val="28"/>
          <w:szCs w:val="28"/>
        </w:rPr>
        <w:t xml:space="preserve"> </w:t>
      </w:r>
      <w:r w:rsidR="00F410DC">
        <w:rPr>
          <w:sz w:val="28"/>
          <w:szCs w:val="28"/>
        </w:rPr>
        <w:t>сентября</w:t>
      </w:r>
      <w:r w:rsidRPr="00074570">
        <w:rPr>
          <w:sz w:val="28"/>
          <w:szCs w:val="28"/>
        </w:rPr>
        <w:t xml:space="preserve"> 2017 года по </w:t>
      </w:r>
      <w:r w:rsidR="00A00FA3">
        <w:rPr>
          <w:sz w:val="28"/>
          <w:szCs w:val="28"/>
        </w:rPr>
        <w:t>1</w:t>
      </w:r>
      <w:r w:rsidR="00F410DC">
        <w:rPr>
          <w:sz w:val="28"/>
          <w:szCs w:val="28"/>
        </w:rPr>
        <w:t>9</w:t>
      </w:r>
      <w:r w:rsidR="00C53037">
        <w:rPr>
          <w:sz w:val="28"/>
          <w:szCs w:val="28"/>
        </w:rPr>
        <w:t xml:space="preserve"> </w:t>
      </w:r>
      <w:r w:rsidR="00F410DC">
        <w:rPr>
          <w:sz w:val="28"/>
          <w:szCs w:val="28"/>
        </w:rPr>
        <w:t>октября</w:t>
      </w:r>
      <w:r w:rsidRPr="00074570">
        <w:rPr>
          <w:sz w:val="28"/>
          <w:szCs w:val="28"/>
        </w:rPr>
        <w:t xml:space="preserve"> 2017 года.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Место размещения проекта акта</w:t>
      </w:r>
      <w:r w:rsidRPr="00074570">
        <w:rPr>
          <w:sz w:val="28"/>
          <w:szCs w:val="28"/>
        </w:rPr>
        <w:t>: официальный сайт Администрации Парфинского муниципального района http://парфинский</w:t>
      </w:r>
      <w:proofErr w:type="gramStart"/>
      <w:r w:rsidRPr="00074570">
        <w:rPr>
          <w:sz w:val="28"/>
          <w:szCs w:val="28"/>
        </w:rPr>
        <w:t>.р</w:t>
      </w:r>
      <w:proofErr w:type="gramEnd"/>
      <w:r w:rsidRPr="00074570">
        <w:rPr>
          <w:sz w:val="28"/>
          <w:szCs w:val="28"/>
        </w:rPr>
        <w:t>ф (разделы Администрация/Оценка регулирующего воздействия проектов муниципальных нормативных правовых актов/Оценка регулирующего воздействия проектов муниципальных нормативных правовых актов</w:t>
      </w:r>
      <w:r w:rsidR="00F410DC">
        <w:rPr>
          <w:sz w:val="28"/>
          <w:szCs w:val="28"/>
        </w:rPr>
        <w:t>, проекты НПА</w:t>
      </w:r>
      <w:r w:rsidRPr="00074570">
        <w:rPr>
          <w:sz w:val="28"/>
          <w:szCs w:val="28"/>
        </w:rPr>
        <w:t>), http://парфинский.рф/?p=1</w:t>
      </w:r>
      <w:r w:rsidR="00F410DC">
        <w:rPr>
          <w:sz w:val="28"/>
          <w:szCs w:val="28"/>
        </w:rPr>
        <w:t>6522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Способ направления предложений и замечаний</w:t>
      </w:r>
      <w:r w:rsidRPr="00074570">
        <w:rPr>
          <w:sz w:val="28"/>
          <w:szCs w:val="28"/>
        </w:rPr>
        <w:t>: направление по электронной почте на адрес: </w:t>
      </w:r>
      <w:proofErr w:type="spellStart"/>
      <w:r w:rsidRPr="00074570">
        <w:rPr>
          <w:sz w:val="28"/>
          <w:szCs w:val="28"/>
        </w:rPr>
        <w:t>otekparf@mail.ru</w:t>
      </w:r>
      <w:proofErr w:type="spellEnd"/>
      <w:r w:rsidRPr="00074570">
        <w:rPr>
          <w:sz w:val="28"/>
          <w:szCs w:val="28"/>
        </w:rPr>
        <w:t>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sz w:val="28"/>
          <w:szCs w:val="28"/>
        </w:rPr>
        <w:t>по установленной форме (</w:t>
      </w:r>
      <w:proofErr w:type="gramStart"/>
      <w:r w:rsidRPr="00074570">
        <w:rPr>
          <w:sz w:val="28"/>
          <w:szCs w:val="28"/>
        </w:rPr>
        <w:t>см</w:t>
      </w:r>
      <w:proofErr w:type="gramEnd"/>
      <w:r w:rsidRPr="00074570">
        <w:rPr>
          <w:sz w:val="28"/>
          <w:szCs w:val="28"/>
        </w:rPr>
        <w:t>. раздел «Опросные листы для проведения публичных консультаций»).</w:t>
      </w:r>
    </w:p>
    <w:p w:rsidR="00074570" w:rsidRPr="00074570" w:rsidRDefault="00074570" w:rsidP="00074570">
      <w:pPr>
        <w:pStyle w:val="a4"/>
        <w:jc w:val="both"/>
        <w:rPr>
          <w:sz w:val="28"/>
          <w:szCs w:val="28"/>
        </w:rPr>
      </w:pPr>
      <w:r w:rsidRPr="00074570">
        <w:rPr>
          <w:rStyle w:val="a5"/>
          <w:sz w:val="28"/>
          <w:szCs w:val="28"/>
        </w:rPr>
        <w:t>Контактное лицо по вопросам заполнения формы опросного листа и его отправки</w:t>
      </w:r>
      <w:r w:rsidRPr="00074570">
        <w:rPr>
          <w:sz w:val="28"/>
          <w:szCs w:val="28"/>
        </w:rPr>
        <w:t>: заместитель начальника управления экономического развития сельского хозяйства и природопользования Администрации Парфинского муниципального района Л.И. Иванова, тел. 6-14-59, режим работы: с 8.30 до 17.30 по рабочим дням.</w:t>
      </w:r>
    </w:p>
    <w:p w:rsidR="002D1B77" w:rsidRPr="00074570" w:rsidRDefault="007A273C" w:rsidP="00074570">
      <w:pPr>
        <w:suppressAutoHyphens/>
        <w:jc w:val="both"/>
        <w:rPr>
          <w:color w:val="000000"/>
          <w:sz w:val="28"/>
          <w:szCs w:val="28"/>
        </w:rPr>
      </w:pPr>
      <w:r w:rsidRPr="00074570">
        <w:rPr>
          <w:color w:val="000000"/>
          <w:sz w:val="28"/>
          <w:szCs w:val="28"/>
        </w:rPr>
        <w:t xml:space="preserve">  </w:t>
      </w:r>
    </w:p>
    <w:p w:rsidR="002D1B77" w:rsidRPr="00074570" w:rsidRDefault="002D1B77" w:rsidP="002D1B77">
      <w:pPr>
        <w:suppressAutoHyphens/>
        <w:spacing w:line="259" w:lineRule="auto"/>
        <w:jc w:val="right"/>
        <w:rPr>
          <w:color w:val="000000"/>
          <w:sz w:val="28"/>
          <w:szCs w:val="28"/>
        </w:rPr>
      </w:pPr>
    </w:p>
    <w:p w:rsidR="00074570" w:rsidRPr="00074570" w:rsidRDefault="00074570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570" w:rsidRPr="00074570" w:rsidRDefault="00074570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0DC" w:rsidRDefault="00F410DC" w:rsidP="00450D3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F410DC" w:rsidRDefault="00F410DC" w:rsidP="00450D3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lastRenderedPageBreak/>
        <w:t>ПЕРЕЧЕНЬ</w:t>
      </w:r>
    </w:p>
    <w:p w:rsidR="00450D30" w:rsidRPr="00AD4AFE" w:rsidRDefault="00AD4AFE" w:rsidP="00AD4AF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50D30" w:rsidRPr="00AD4AFE">
        <w:rPr>
          <w:sz w:val="28"/>
          <w:szCs w:val="28"/>
          <w:lang w:eastAsia="ar-SA"/>
        </w:rPr>
        <w:t>вопросов в рамках проведения публичных консультаций по</w:t>
      </w:r>
      <w:r>
        <w:rPr>
          <w:sz w:val="28"/>
          <w:szCs w:val="28"/>
          <w:lang w:eastAsia="ar-SA"/>
        </w:rPr>
        <w:t xml:space="preserve"> </w:t>
      </w:r>
      <w:r w:rsidRPr="00AD4AFE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AD4AFE">
        <w:rPr>
          <w:color w:val="000000"/>
          <w:sz w:val="28"/>
          <w:szCs w:val="28"/>
        </w:rPr>
        <w:t xml:space="preserve"> Администрации муниципального района «</w:t>
      </w:r>
      <w:r w:rsidR="00F410DC">
        <w:rPr>
          <w:b/>
          <w:color w:val="000000"/>
          <w:sz w:val="28"/>
          <w:szCs w:val="28"/>
        </w:rPr>
        <w:t>О внесении изменений в Положение о порядке размещения нестационарных торговых объектов на территории Парфинского муниципального района»</w:t>
      </w:r>
      <w:r w:rsidR="00F410DC" w:rsidRPr="00AD4AFE">
        <w:rPr>
          <w:sz w:val="28"/>
          <w:szCs w:val="28"/>
          <w:lang w:eastAsia="ar-SA"/>
        </w:rPr>
        <w:t xml:space="preserve"> </w:t>
      </w:r>
      <w:r w:rsidR="00450D30" w:rsidRPr="00AD4AFE">
        <w:rPr>
          <w:sz w:val="28"/>
          <w:szCs w:val="28"/>
          <w:lang w:eastAsia="ar-SA"/>
        </w:rPr>
        <w:t>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(наименование проекта акта)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50D30" w:rsidRPr="00AD4AFE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4" w:history="1">
        <w:r w:rsidR="00AD4AFE" w:rsidRPr="00FB7078">
          <w:rPr>
            <w:rStyle w:val="a3"/>
            <w:sz w:val="28"/>
            <w:szCs w:val="28"/>
            <w:lang w:val="en-US" w:eastAsia="ar-SA"/>
          </w:rPr>
          <w:t>otekparf</w:t>
        </w:r>
        <w:r w:rsidR="00AD4AFE" w:rsidRPr="00AD4AFE">
          <w:rPr>
            <w:rStyle w:val="a3"/>
            <w:sz w:val="28"/>
            <w:szCs w:val="28"/>
            <w:lang w:eastAsia="ar-SA"/>
          </w:rPr>
          <w:t>@</w:t>
        </w:r>
        <w:r w:rsidR="00AD4AFE" w:rsidRPr="00FB7078">
          <w:rPr>
            <w:rStyle w:val="a3"/>
            <w:sz w:val="28"/>
            <w:szCs w:val="28"/>
            <w:lang w:val="en-US" w:eastAsia="ar-SA"/>
          </w:rPr>
          <w:t>mail</w:t>
        </w:r>
        <w:r w:rsidR="00AD4AFE" w:rsidRPr="00AD4AFE">
          <w:rPr>
            <w:rStyle w:val="a3"/>
            <w:sz w:val="28"/>
            <w:szCs w:val="28"/>
            <w:lang w:eastAsia="ar-SA"/>
          </w:rPr>
          <w:t>.</w:t>
        </w:r>
        <w:r w:rsidR="00AD4AFE" w:rsidRPr="00FB7078">
          <w:rPr>
            <w:rStyle w:val="a3"/>
            <w:sz w:val="28"/>
            <w:szCs w:val="28"/>
            <w:lang w:val="en-US" w:eastAsia="ar-SA"/>
          </w:rPr>
          <w:t>ru</w:t>
        </w:r>
      </w:hyperlink>
      <w:r w:rsidR="00AD4AFE" w:rsidRPr="00AD4AFE">
        <w:rPr>
          <w:sz w:val="28"/>
          <w:szCs w:val="28"/>
          <w:lang w:eastAsia="ar-SA"/>
        </w:rPr>
        <w:t xml:space="preserve"> 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50D30" w:rsidRPr="00AD4AFE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AD4AFE" w:rsidRPr="00AD4AFE">
        <w:rPr>
          <w:sz w:val="28"/>
          <w:szCs w:val="28"/>
          <w:lang w:eastAsia="ar-SA"/>
        </w:rPr>
        <w:t xml:space="preserve"> </w:t>
      </w:r>
      <w:r w:rsidR="00AD4AFE">
        <w:rPr>
          <w:sz w:val="28"/>
          <w:szCs w:val="28"/>
          <w:lang w:eastAsia="ar-SA"/>
        </w:rPr>
        <w:t>Новгородская область п</w:t>
      </w:r>
      <w:proofErr w:type="gramStart"/>
      <w:r w:rsidR="00AD4AFE">
        <w:rPr>
          <w:sz w:val="28"/>
          <w:szCs w:val="28"/>
          <w:lang w:eastAsia="ar-SA"/>
        </w:rPr>
        <w:t>.П</w:t>
      </w:r>
      <w:proofErr w:type="gramEnd"/>
      <w:r w:rsidR="00AD4AFE">
        <w:rPr>
          <w:sz w:val="28"/>
          <w:szCs w:val="28"/>
          <w:lang w:eastAsia="ar-SA"/>
        </w:rPr>
        <w:t>арфино, ул.Карла Маркса, 60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не позднее </w:t>
      </w:r>
      <w:r w:rsidR="00A00FA3">
        <w:rPr>
          <w:sz w:val="28"/>
          <w:szCs w:val="28"/>
          <w:lang w:eastAsia="ar-SA"/>
        </w:rPr>
        <w:t>11</w:t>
      </w:r>
      <w:r w:rsidR="00AD4AFE">
        <w:rPr>
          <w:sz w:val="28"/>
          <w:szCs w:val="28"/>
          <w:lang w:eastAsia="ar-SA"/>
        </w:rPr>
        <w:t xml:space="preserve"> августа 2017 </w:t>
      </w:r>
      <w:proofErr w:type="spellStart"/>
      <w:r w:rsidR="00AD4AFE">
        <w:rPr>
          <w:sz w:val="28"/>
          <w:szCs w:val="28"/>
          <w:lang w:eastAsia="ar-SA"/>
        </w:rPr>
        <w:t>года.</w:t>
      </w:r>
      <w:r w:rsidRPr="0057174F">
        <w:rPr>
          <w:sz w:val="28"/>
          <w:szCs w:val="28"/>
          <w:lang w:eastAsia="ar-SA"/>
        </w:rPr>
        <w:t>______________________</w:t>
      </w:r>
      <w:proofErr w:type="spellEnd"/>
      <w:r w:rsidRPr="0057174F">
        <w:rPr>
          <w:sz w:val="28"/>
          <w:szCs w:val="28"/>
          <w:lang w:eastAsia="ar-SA"/>
        </w:rPr>
        <w:t>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sz w:val="28"/>
          <w:szCs w:val="28"/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 w:val="28"/>
          <w:szCs w:val="28"/>
          <w:lang w:eastAsia="ar-SA"/>
        </w:rPr>
        <w:t>: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8. К каким последствиям может привести вводимое проектом акта правовое регулирование в части невозможности исполнения субъектами </w:t>
      </w:r>
      <w:r w:rsidRPr="0057174F">
        <w:rPr>
          <w:sz w:val="28"/>
          <w:szCs w:val="28"/>
          <w:lang w:eastAsia="ar-SA"/>
        </w:rPr>
        <w:lastRenderedPageBreak/>
        <w:t>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450D3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450D3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74570"/>
    <w:rsid w:val="0009258E"/>
    <w:rsid w:val="00127CCD"/>
    <w:rsid w:val="001A1D07"/>
    <w:rsid w:val="00251BF5"/>
    <w:rsid w:val="002A52D1"/>
    <w:rsid w:val="002D1B77"/>
    <w:rsid w:val="0034348D"/>
    <w:rsid w:val="00384015"/>
    <w:rsid w:val="00400E15"/>
    <w:rsid w:val="00450D30"/>
    <w:rsid w:val="004611E5"/>
    <w:rsid w:val="00497101"/>
    <w:rsid w:val="005F30AD"/>
    <w:rsid w:val="00626FB6"/>
    <w:rsid w:val="006A436D"/>
    <w:rsid w:val="006B573C"/>
    <w:rsid w:val="006C1C48"/>
    <w:rsid w:val="00746DA5"/>
    <w:rsid w:val="007A273C"/>
    <w:rsid w:val="00871B51"/>
    <w:rsid w:val="00914C1A"/>
    <w:rsid w:val="00A00FA3"/>
    <w:rsid w:val="00A9518D"/>
    <w:rsid w:val="00AD4AFE"/>
    <w:rsid w:val="00AD7595"/>
    <w:rsid w:val="00B06DD8"/>
    <w:rsid w:val="00B81873"/>
    <w:rsid w:val="00C53037"/>
    <w:rsid w:val="00C7625D"/>
    <w:rsid w:val="00CF1A96"/>
    <w:rsid w:val="00DD057A"/>
    <w:rsid w:val="00F410DC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kpa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2017-04-03T05:27:00Z</cp:lastPrinted>
  <dcterms:created xsi:type="dcterms:W3CDTF">2017-03-29T04:47:00Z</dcterms:created>
  <dcterms:modified xsi:type="dcterms:W3CDTF">2017-09-25T14:23:00Z</dcterms:modified>
</cp:coreProperties>
</file>