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E" w:rsidRPr="00992810" w:rsidRDefault="00E716AE" w:rsidP="00E7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928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Служебная записка </w:t>
      </w:r>
    </w:p>
    <w:p w:rsidR="00E716AE" w:rsidRPr="00992810" w:rsidRDefault="00E716AE" w:rsidP="00E71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28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принятии мотивированного проекта решения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Парфинского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</w:t>
      </w:r>
      <w:r w:rsidRPr="009928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5FE4">
        <w:rPr>
          <w:color w:val="000000"/>
          <w:sz w:val="27"/>
          <w:szCs w:val="27"/>
        </w:rPr>
        <w:t>«</w:t>
      </w:r>
      <w:r w:rsidRPr="00DE5FE4">
        <w:rPr>
          <w:rFonts w:ascii="Times New Roman" w:hAnsi="Times New Roman" w:cs="Times New Roman"/>
          <w:sz w:val="27"/>
          <w:szCs w:val="27"/>
        </w:rPr>
        <w:t>О сроке рассрочки оплаты имущества, приобретаемого субъектами малого и среднего предпринимательства при реализации преимущественного права на его приобретение</w:t>
      </w:r>
      <w:r w:rsidRPr="00DE5FE4">
        <w:rPr>
          <w:color w:val="000000"/>
          <w:sz w:val="27"/>
          <w:szCs w:val="27"/>
        </w:rPr>
        <w:t>»</w:t>
      </w:r>
    </w:p>
    <w:p w:rsidR="00E716AE" w:rsidRPr="00992810" w:rsidRDefault="00E716AE" w:rsidP="00E71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6AE" w:rsidRPr="005D0B01" w:rsidRDefault="00E716AE" w:rsidP="00E71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928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проект решения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Парфинского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</w:t>
      </w:r>
      <w:r w:rsidRPr="009928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E5FE4">
        <w:rPr>
          <w:color w:val="000000"/>
          <w:sz w:val="27"/>
          <w:szCs w:val="27"/>
        </w:rPr>
        <w:t>«</w:t>
      </w:r>
      <w:r w:rsidRPr="00DE5FE4">
        <w:rPr>
          <w:rFonts w:ascii="Times New Roman" w:hAnsi="Times New Roman" w:cs="Times New Roman"/>
          <w:sz w:val="27"/>
          <w:szCs w:val="27"/>
        </w:rPr>
        <w:t>О сроке рассрочки оплаты имущества, приобретаемого субъектами малого и среднего предпринимательства при реализации преимущественного права на его приобретение</w:t>
      </w:r>
      <w:r w:rsidRPr="00DE5FE4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 w:rsidRPr="009928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проект решение) разработан комитетом по управлению муниципальным имуществом Администрации </w:t>
      </w:r>
      <w:proofErr w:type="spellStart"/>
      <w:r w:rsidRPr="009928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Парфинского</w:t>
      </w:r>
      <w:proofErr w:type="spellEnd"/>
      <w:r w:rsidRPr="009928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в соответствии </w:t>
      </w:r>
      <w:r w:rsidRPr="005D0B01">
        <w:rPr>
          <w:rFonts w:ascii="Times New Roman" w:hAnsi="Times New Roman" w:cs="Times New Roman"/>
          <w:sz w:val="27"/>
          <w:szCs w:val="27"/>
        </w:rPr>
        <w:t xml:space="preserve">с Федеральным </w:t>
      </w:r>
      <w:hyperlink r:id="rId4" w:history="1">
        <w:r w:rsidRPr="005D0B01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5D0B01">
        <w:rPr>
          <w:rFonts w:ascii="Times New Roman" w:hAnsi="Times New Roman" w:cs="Times New Roman"/>
          <w:sz w:val="27"/>
          <w:szCs w:val="27"/>
        </w:rPr>
        <w:t xml:space="preserve"> от 22 июля 2008 г. N 159-ФЗ "Об особенностях отчуждения недвижимого имущества, находящегося в государственной или</w:t>
      </w:r>
      <w:proofErr w:type="gramEnd"/>
      <w:r w:rsidRPr="005D0B0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D0B01">
        <w:rPr>
          <w:rFonts w:ascii="Times New Roman" w:hAnsi="Times New Roman" w:cs="Times New Roman"/>
          <w:sz w:val="27"/>
          <w:szCs w:val="27"/>
        </w:rPr>
        <w:t>в муниципальной собственности</w:t>
      </w:r>
      <w:proofErr w:type="gramEnd"/>
      <w:r w:rsidRPr="005D0B01">
        <w:rPr>
          <w:rFonts w:ascii="Times New Roman" w:hAnsi="Times New Roman" w:cs="Times New Roman"/>
          <w:sz w:val="27"/>
          <w:szCs w:val="27"/>
        </w:rPr>
        <w:t xml:space="preserve"> и </w:t>
      </w:r>
      <w:proofErr w:type="gramStart"/>
      <w:r w:rsidRPr="005D0B01">
        <w:rPr>
          <w:rFonts w:ascii="Times New Roman" w:hAnsi="Times New Roman" w:cs="Times New Roman"/>
          <w:sz w:val="27"/>
          <w:szCs w:val="27"/>
        </w:rPr>
        <w:t>арендуемого</w:t>
      </w:r>
      <w:proofErr w:type="gramEnd"/>
      <w:r w:rsidRPr="005D0B01">
        <w:rPr>
          <w:rFonts w:ascii="Times New Roman" w:hAnsi="Times New Roman" w:cs="Times New Roman"/>
          <w:sz w:val="27"/>
          <w:szCs w:val="27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E716AE" w:rsidRPr="005D0B01" w:rsidRDefault="00E716AE" w:rsidP="00E71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0B01">
        <w:rPr>
          <w:rFonts w:ascii="Times New Roman" w:hAnsi="Times New Roman" w:cs="Times New Roman"/>
          <w:color w:val="000000"/>
          <w:sz w:val="27"/>
          <w:szCs w:val="27"/>
        </w:rPr>
        <w:t>Целью данного нормативного акта является:</w:t>
      </w:r>
      <w:r w:rsidRPr="005D0B01">
        <w:rPr>
          <w:rFonts w:ascii="Times New Roman" w:hAnsi="Times New Roman" w:cs="Times New Roman"/>
          <w:sz w:val="27"/>
          <w:szCs w:val="27"/>
        </w:rPr>
        <w:t xml:space="preserve"> поддержка субъектов малого и среднего предпринимательства при реализации ими преимущественного права на приобретение </w:t>
      </w:r>
      <w:r w:rsidRPr="005D0B01">
        <w:rPr>
          <w:rFonts w:ascii="Times New Roman" w:hAnsi="Times New Roman" w:cs="Times New Roman"/>
          <w:color w:val="000000"/>
          <w:sz w:val="27"/>
          <w:szCs w:val="27"/>
        </w:rPr>
        <w:t xml:space="preserve"> арендуемого муниципального </w:t>
      </w:r>
      <w:r w:rsidRPr="005D0B01">
        <w:rPr>
          <w:rFonts w:ascii="Times New Roman" w:hAnsi="Times New Roman" w:cs="Times New Roman"/>
          <w:sz w:val="27"/>
          <w:szCs w:val="27"/>
        </w:rPr>
        <w:t>имущества</w:t>
      </w:r>
      <w:r>
        <w:rPr>
          <w:rFonts w:ascii="Times New Roman" w:hAnsi="Times New Roman" w:cs="Times New Roman"/>
          <w:sz w:val="27"/>
          <w:szCs w:val="27"/>
        </w:rPr>
        <w:t xml:space="preserve">, находящегося в собственности </w:t>
      </w:r>
      <w:proofErr w:type="spellStart"/>
      <w:r>
        <w:rPr>
          <w:rFonts w:ascii="Times New Roman" w:hAnsi="Times New Roman" w:cs="Times New Roman"/>
          <w:sz w:val="27"/>
          <w:szCs w:val="27"/>
        </w:rPr>
        <w:t>Парфинского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городского поселения,</w:t>
      </w:r>
      <w:r w:rsidRPr="005D0B01">
        <w:rPr>
          <w:rFonts w:ascii="Times New Roman" w:hAnsi="Times New Roman" w:cs="Times New Roman"/>
          <w:sz w:val="27"/>
          <w:szCs w:val="27"/>
        </w:rPr>
        <w:t xml:space="preserve"> в виде предоставления рассрочки по его оплате на </w:t>
      </w:r>
      <w:r>
        <w:rPr>
          <w:rFonts w:ascii="Times New Roman" w:hAnsi="Times New Roman" w:cs="Times New Roman"/>
          <w:sz w:val="27"/>
          <w:szCs w:val="27"/>
        </w:rPr>
        <w:t>пять</w:t>
      </w:r>
      <w:r w:rsidRPr="005D0B01">
        <w:rPr>
          <w:rFonts w:ascii="Times New Roman" w:hAnsi="Times New Roman" w:cs="Times New Roman"/>
          <w:sz w:val="27"/>
          <w:szCs w:val="27"/>
        </w:rPr>
        <w:t xml:space="preserve"> лет для недвижимого имущества и три года для движимого имущества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716AE" w:rsidRPr="00992810" w:rsidRDefault="00E716AE" w:rsidP="00E716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2810">
        <w:rPr>
          <w:color w:val="000000"/>
          <w:sz w:val="26"/>
          <w:szCs w:val="26"/>
        </w:rPr>
        <w:t>Принятие предлагаемого проекта решения не приведет и не будет способствовать введению избыточных обязанностей, запретов и ограничений для субъектов предпринимательской и инвестиционной деятельности, не потребует дополнительных финансовых затрат из местного бюджета.</w:t>
      </w:r>
    </w:p>
    <w:p w:rsidR="00E716AE" w:rsidRPr="00992810" w:rsidRDefault="00E716AE" w:rsidP="00E716AE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992810">
        <w:rPr>
          <w:color w:val="000000"/>
          <w:sz w:val="26"/>
          <w:szCs w:val="26"/>
        </w:rPr>
        <w:t> </w:t>
      </w:r>
    </w:p>
    <w:p w:rsidR="00E716AE" w:rsidRPr="00992810" w:rsidRDefault="00E716AE" w:rsidP="00E716AE">
      <w:pPr>
        <w:tabs>
          <w:tab w:val="left" w:pos="540"/>
          <w:tab w:val="left" w:pos="1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28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Председатель комитета </w:t>
      </w:r>
      <w:proofErr w:type="gramStart"/>
      <w:r w:rsidRPr="009928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</w:t>
      </w:r>
      <w:proofErr w:type="gramEnd"/>
      <w:r w:rsidRPr="009928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E716AE" w:rsidRPr="00992810" w:rsidRDefault="00E716AE" w:rsidP="00E716AE">
      <w:pPr>
        <w:tabs>
          <w:tab w:val="left" w:pos="540"/>
          <w:tab w:val="left" w:pos="1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28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управлению муниципальным имуществом </w:t>
      </w:r>
    </w:p>
    <w:p w:rsidR="00E716AE" w:rsidRPr="00992810" w:rsidRDefault="00E716AE" w:rsidP="00E716AE">
      <w:pPr>
        <w:tabs>
          <w:tab w:val="left" w:pos="540"/>
          <w:tab w:val="left" w:pos="11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928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Pr="009928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Парфинского</w:t>
      </w:r>
      <w:proofErr w:type="spellEnd"/>
    </w:p>
    <w:p w:rsidR="00E716AE" w:rsidRDefault="00E716AE" w:rsidP="00E716AE">
      <w:r w:rsidRPr="009928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района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Е.Н. Чернова</w:t>
      </w:r>
      <w:r w:rsidRPr="009928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</w:t>
      </w:r>
    </w:p>
    <w:p w:rsidR="00A45342" w:rsidRDefault="00E716AE"/>
    <w:sectPr w:rsidR="00A45342" w:rsidSect="00F0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716AE"/>
    <w:rsid w:val="000A601C"/>
    <w:rsid w:val="007445FD"/>
    <w:rsid w:val="00765F45"/>
    <w:rsid w:val="00E716AE"/>
    <w:rsid w:val="00F0549B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8695FABABF0DBACBC838686D4946C1527174CD37D7CFB757DF0FB390A20EE0E37523DCC9642E89C37E926C677EE920698C595D1BBAA5B1V8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dcterms:created xsi:type="dcterms:W3CDTF">2023-05-05T09:22:00Z</dcterms:created>
  <dcterms:modified xsi:type="dcterms:W3CDTF">2023-05-05T09:25:00Z</dcterms:modified>
</cp:coreProperties>
</file>