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CE" w:rsidRDefault="00263ACE" w:rsidP="00263ACE">
      <w:pPr>
        <w:tabs>
          <w:tab w:val="left" w:pos="540"/>
          <w:tab w:val="left" w:pos="1140"/>
        </w:tabs>
        <w:suppressAutoHyphens/>
        <w:spacing w:line="240" w:lineRule="atLeast"/>
        <w:ind w:firstLine="720"/>
        <w:jc w:val="center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>Заключение</w:t>
      </w:r>
    </w:p>
    <w:p w:rsidR="00263ACE" w:rsidRDefault="00263ACE" w:rsidP="00263ACE">
      <w:pPr>
        <w:suppressAutoHyphens/>
        <w:jc w:val="center"/>
        <w:rPr>
          <w:color w:val="000000"/>
          <w:sz w:val="28"/>
          <w:szCs w:val="28"/>
        </w:rPr>
      </w:pPr>
      <w:r>
        <w:rPr>
          <w:b/>
          <w:sz w:val="28"/>
          <w:szCs w:val="20"/>
          <w:lang w:eastAsia="ar-SA"/>
        </w:rPr>
        <w:t xml:space="preserve">об оценке регулирующего воздействия </w:t>
      </w:r>
      <w:r>
        <w:rPr>
          <w:b/>
          <w:color w:val="000000"/>
          <w:sz w:val="28"/>
          <w:szCs w:val="28"/>
        </w:rPr>
        <w:t xml:space="preserve">проекта решения </w:t>
      </w:r>
      <w:r w:rsidR="00441EC1">
        <w:rPr>
          <w:b/>
          <w:color w:val="000000"/>
          <w:sz w:val="28"/>
          <w:szCs w:val="28"/>
        </w:rPr>
        <w:t>Думы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Парфинского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="00441EC1">
        <w:rPr>
          <w:b/>
          <w:color w:val="000000"/>
          <w:sz w:val="28"/>
          <w:szCs w:val="28"/>
        </w:rPr>
        <w:t>муниципального района</w:t>
      </w:r>
      <w:r>
        <w:rPr>
          <w:b/>
          <w:color w:val="000000"/>
          <w:sz w:val="28"/>
          <w:szCs w:val="28"/>
        </w:rPr>
        <w:t xml:space="preserve"> «</w:t>
      </w:r>
      <w:r w:rsidRPr="00AC08EB">
        <w:rPr>
          <w:b/>
          <w:sz w:val="28"/>
          <w:szCs w:val="28"/>
        </w:rPr>
        <w:t xml:space="preserve">Об утверждении коэффициентов, определяемых </w:t>
      </w:r>
      <w:r>
        <w:rPr>
          <w:b/>
          <w:sz w:val="28"/>
          <w:szCs w:val="28"/>
        </w:rPr>
        <w:t>с учетом</w:t>
      </w:r>
      <w:r w:rsidRPr="00AC08EB">
        <w:rPr>
          <w:b/>
          <w:sz w:val="28"/>
          <w:szCs w:val="28"/>
        </w:rPr>
        <w:t xml:space="preserve"> видов </w:t>
      </w:r>
      <w:r>
        <w:rPr>
          <w:b/>
          <w:sz w:val="28"/>
          <w:szCs w:val="28"/>
        </w:rPr>
        <w:t xml:space="preserve">разрешенного </w:t>
      </w:r>
      <w:r w:rsidRPr="00AC08EB">
        <w:rPr>
          <w:b/>
          <w:sz w:val="28"/>
          <w:szCs w:val="28"/>
        </w:rPr>
        <w:t xml:space="preserve"> использования земельных участков, применяемых для расчета арендной платы за земельные участки, на 201</w:t>
      </w:r>
      <w:r>
        <w:rPr>
          <w:b/>
          <w:sz w:val="28"/>
          <w:szCs w:val="28"/>
        </w:rPr>
        <w:t>8</w:t>
      </w:r>
      <w:r w:rsidRPr="00AC08EB">
        <w:rPr>
          <w:b/>
          <w:sz w:val="28"/>
          <w:szCs w:val="28"/>
        </w:rPr>
        <w:t xml:space="preserve"> год</w:t>
      </w:r>
      <w:r>
        <w:rPr>
          <w:b/>
          <w:color w:val="000000"/>
          <w:sz w:val="28"/>
          <w:szCs w:val="28"/>
        </w:rPr>
        <w:t>»</w:t>
      </w:r>
    </w:p>
    <w:p w:rsidR="00263ACE" w:rsidRDefault="00263ACE" w:rsidP="00263ACE">
      <w:pPr>
        <w:suppressAutoHyphens/>
        <w:jc w:val="center"/>
        <w:rPr>
          <w:color w:val="000000"/>
          <w:sz w:val="28"/>
          <w:szCs w:val="28"/>
        </w:rPr>
      </w:pPr>
    </w:p>
    <w:p w:rsidR="00263ACE" w:rsidRDefault="00263ACE" w:rsidP="00263ACE">
      <w:pPr>
        <w:suppressAutoHyphens/>
        <w:jc w:val="both"/>
        <w:rPr>
          <w:color w:val="000000"/>
          <w:sz w:val="28"/>
          <w:szCs w:val="28"/>
        </w:rPr>
      </w:pPr>
    </w:p>
    <w:p w:rsidR="00263ACE" w:rsidRDefault="00263ACE" w:rsidP="00263AC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DF5B67" w:rsidRPr="004956E7">
        <w:rPr>
          <w:sz w:val="28"/>
          <w:szCs w:val="28"/>
        </w:rPr>
        <w:t>Управление экономического развития, сельского хозяйства и природопользования Администрации муниципального района</w:t>
      </w:r>
      <w:r w:rsidR="00DF5B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Порядком 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>
        <w:rPr>
          <w:sz w:val="28"/>
          <w:szCs w:val="28"/>
        </w:rPr>
        <w:t>Парфинского</w:t>
      </w:r>
      <w:proofErr w:type="spellEnd"/>
      <w:r>
        <w:rPr>
          <w:sz w:val="28"/>
          <w:szCs w:val="28"/>
        </w:rPr>
        <w:t xml:space="preserve"> муниципального района рассмотрел </w:t>
      </w:r>
      <w:r w:rsidRPr="00820C1E">
        <w:rPr>
          <w:color w:val="000000"/>
          <w:sz w:val="28"/>
          <w:szCs w:val="28"/>
        </w:rPr>
        <w:t xml:space="preserve">проект </w:t>
      </w:r>
      <w:r>
        <w:rPr>
          <w:color w:val="000000"/>
          <w:sz w:val="28"/>
          <w:szCs w:val="28"/>
        </w:rPr>
        <w:t>р</w:t>
      </w:r>
      <w:r w:rsidRPr="00820C1E">
        <w:rPr>
          <w:color w:val="000000"/>
          <w:sz w:val="28"/>
          <w:szCs w:val="28"/>
        </w:rPr>
        <w:t xml:space="preserve">ешения Думы </w:t>
      </w:r>
      <w:proofErr w:type="spellStart"/>
      <w:r w:rsidRPr="00820C1E">
        <w:rPr>
          <w:color w:val="000000"/>
          <w:sz w:val="28"/>
          <w:szCs w:val="28"/>
        </w:rPr>
        <w:t>Парфинского</w:t>
      </w:r>
      <w:proofErr w:type="spellEnd"/>
      <w:r w:rsidRPr="00820C1E">
        <w:rPr>
          <w:color w:val="000000"/>
          <w:sz w:val="28"/>
          <w:szCs w:val="28"/>
        </w:rPr>
        <w:t xml:space="preserve"> муниципального района </w:t>
      </w:r>
      <w:r w:rsidR="00441EC1" w:rsidRPr="00441EC1">
        <w:rPr>
          <w:color w:val="000000"/>
          <w:sz w:val="28"/>
          <w:szCs w:val="28"/>
        </w:rPr>
        <w:t>«</w:t>
      </w:r>
      <w:r w:rsidR="00441EC1" w:rsidRPr="00441EC1">
        <w:rPr>
          <w:sz w:val="28"/>
          <w:szCs w:val="28"/>
        </w:rPr>
        <w:t>Об утверждении коэффициентов, определяемых с учетом видов разрешенного  использования земельных участков, применяемых для расчета арендной платы за земельные участки, на 2018</w:t>
      </w:r>
      <w:proofErr w:type="gramEnd"/>
      <w:r w:rsidR="00441EC1" w:rsidRPr="00441EC1">
        <w:rPr>
          <w:sz w:val="28"/>
          <w:szCs w:val="28"/>
        </w:rPr>
        <w:t xml:space="preserve"> год</w:t>
      </w:r>
      <w:r w:rsidR="00441EC1" w:rsidRPr="00441EC1">
        <w:rPr>
          <w:color w:val="000000"/>
          <w:sz w:val="28"/>
          <w:szCs w:val="28"/>
        </w:rPr>
        <w:t>»</w:t>
      </w:r>
      <w:r w:rsidRPr="00441EC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одготовленный и направленный для подготовки настоящего заключения и сообщает следующее:</w:t>
      </w:r>
    </w:p>
    <w:p w:rsidR="00263ACE" w:rsidRDefault="00263ACE" w:rsidP="00263ACE">
      <w:pPr>
        <w:tabs>
          <w:tab w:val="left" w:pos="5245"/>
        </w:tabs>
        <w:suppressAutoHyphens/>
        <w:autoSpaceDE w:val="0"/>
        <w:autoSpaceDN w:val="0"/>
        <w:spacing w:before="240"/>
        <w:jc w:val="both"/>
        <w:rPr>
          <w:sz w:val="2"/>
          <w:szCs w:val="2"/>
        </w:rPr>
      </w:pPr>
      <w:r>
        <w:rPr>
          <w:sz w:val="28"/>
          <w:szCs w:val="28"/>
        </w:rPr>
        <w:t xml:space="preserve">Проект акта направлен для подготовки настоящего заключения впервые. </w:t>
      </w:r>
      <w:r>
        <w:rPr>
          <w:sz w:val="20"/>
          <w:szCs w:val="20"/>
        </w:rPr>
        <w:t xml:space="preserve">      </w:t>
      </w:r>
    </w:p>
    <w:p w:rsidR="00263ACE" w:rsidRDefault="00263ACE" w:rsidP="00263ACE">
      <w:pPr>
        <w:suppressAutoHyphens/>
        <w:autoSpaceDE w:val="0"/>
        <w:autoSpaceDN w:val="0"/>
        <w:spacing w:after="240"/>
        <w:ind w:right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Разработчиком проведены публичные консультации по проекту акта в срок </w:t>
      </w:r>
      <w:r>
        <w:rPr>
          <w:sz w:val="28"/>
          <w:szCs w:val="28"/>
        </w:rPr>
        <w:br/>
        <w:t>с 01 декабря 2017 года по 14 декабря 2017 года.</w:t>
      </w:r>
    </w:p>
    <w:p w:rsidR="00263ACE" w:rsidRDefault="00263ACE" w:rsidP="00263ACE">
      <w:pPr>
        <w:suppressAutoHyphens/>
        <w:autoSpaceDE w:val="0"/>
        <w:autoSpaceDN w:val="0"/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оценке регулирующего воздействия проекта нормативного правового акта размещена разработчиком на официальном сайте в информационно-телекоммуникационной сети “Интернет” по адресу:</w:t>
      </w:r>
    </w:p>
    <w:p w:rsidR="00263ACE" w:rsidRPr="00197C77" w:rsidRDefault="00263ACE" w:rsidP="00263ACE">
      <w:pPr>
        <w:tabs>
          <w:tab w:val="right" w:pos="9923"/>
        </w:tabs>
        <w:suppressAutoHyphens/>
        <w:autoSpaceDE w:val="0"/>
        <w:autoSpaceDN w:val="0"/>
        <w:rPr>
          <w:sz w:val="28"/>
          <w:szCs w:val="28"/>
        </w:rPr>
      </w:pPr>
      <w:r w:rsidRPr="00197C77">
        <w:rPr>
          <w:sz w:val="28"/>
          <w:szCs w:val="28"/>
        </w:rPr>
        <w:t xml:space="preserve"> </w:t>
      </w:r>
      <w:r w:rsidR="00441EC1">
        <w:rPr>
          <w:sz w:val="28"/>
          <w:szCs w:val="28"/>
        </w:rPr>
        <w:t>http://парфинский</w:t>
      </w:r>
      <w:proofErr w:type="gramStart"/>
      <w:r w:rsidR="00441EC1">
        <w:rPr>
          <w:sz w:val="28"/>
          <w:szCs w:val="28"/>
        </w:rPr>
        <w:t>.р</w:t>
      </w:r>
      <w:proofErr w:type="gramEnd"/>
      <w:r w:rsidR="00441EC1">
        <w:rPr>
          <w:sz w:val="28"/>
          <w:szCs w:val="28"/>
        </w:rPr>
        <w:t>ф/?_____________.</w:t>
      </w:r>
      <w:r w:rsidRPr="00197C77">
        <w:rPr>
          <w:sz w:val="28"/>
          <w:szCs w:val="28"/>
        </w:rPr>
        <w:tab/>
      </w:r>
    </w:p>
    <w:p w:rsidR="00263ACE" w:rsidRDefault="00263ACE" w:rsidP="00263ACE">
      <w:pPr>
        <w:suppressAutoHyphens/>
        <w:autoSpaceDE w:val="0"/>
        <w:autoSpaceDN w:val="0"/>
        <w:ind w:firstLine="567"/>
        <w:jc w:val="both"/>
      </w:pPr>
      <w:proofErr w:type="gramStart"/>
      <w:r>
        <w:rPr>
          <w:sz w:val="28"/>
          <w:szCs w:val="28"/>
        </w:rPr>
        <w:t>На основе проведенной оценки регулирующего воздействия проекта акта с учетом информации, представленной разработчиком по итогам проведения публичных консультаций  сделаны  выводы об обоснованности решения проблемы предложенным способом, отсутствии в проекте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приводящих к возникновению у субъектов предпринимательской и инвестиционной деятельности необоснованных расходов, возникновению необоснованных расходов</w:t>
      </w:r>
      <w:proofErr w:type="gramEnd"/>
      <w:r>
        <w:rPr>
          <w:sz w:val="28"/>
          <w:szCs w:val="28"/>
        </w:rPr>
        <w:t xml:space="preserve"> бюджета муниципального района.</w:t>
      </w:r>
    </w:p>
    <w:tbl>
      <w:tblPr>
        <w:tblW w:w="0" w:type="auto"/>
        <w:jc w:val="right"/>
        <w:tblInd w:w="-376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887"/>
        <w:gridCol w:w="2496"/>
      </w:tblGrid>
      <w:tr w:rsidR="00263ACE" w:rsidTr="00DD21C2">
        <w:trPr>
          <w:jc w:val="right"/>
        </w:trPr>
        <w:tc>
          <w:tcPr>
            <w:tcW w:w="6887" w:type="dxa"/>
            <w:vAlign w:val="bottom"/>
            <w:hideMark/>
          </w:tcPr>
          <w:p w:rsidR="00263ACE" w:rsidRDefault="00263ACE" w:rsidP="00DD21C2">
            <w:pPr>
              <w:suppressAutoHyphens/>
              <w:autoSpaceDE w:val="0"/>
              <w:autoSpaceDN w:val="0"/>
            </w:pPr>
          </w:p>
        </w:tc>
        <w:tc>
          <w:tcPr>
            <w:tcW w:w="2496" w:type="dxa"/>
            <w:vAlign w:val="bottom"/>
            <w:hideMark/>
          </w:tcPr>
          <w:p w:rsidR="00263ACE" w:rsidRDefault="00263ACE" w:rsidP="00DD21C2">
            <w:pPr>
              <w:suppressAutoHyphens/>
              <w:autoSpaceDE w:val="0"/>
              <w:autoSpaceDN w:val="0"/>
              <w:ind w:left="57"/>
              <w:rPr>
                <w:sz w:val="28"/>
                <w:szCs w:val="28"/>
              </w:rPr>
            </w:pPr>
          </w:p>
        </w:tc>
      </w:tr>
      <w:tr w:rsidR="00263ACE" w:rsidTr="00DD21C2">
        <w:trPr>
          <w:jc w:val="right"/>
        </w:trPr>
        <w:tc>
          <w:tcPr>
            <w:tcW w:w="6887" w:type="dxa"/>
            <w:hideMark/>
          </w:tcPr>
          <w:p w:rsidR="00263ACE" w:rsidRDefault="00263ACE" w:rsidP="00DD21C2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6" w:type="dxa"/>
          </w:tcPr>
          <w:p w:rsidR="00263ACE" w:rsidRDefault="00263ACE" w:rsidP="00DD21C2">
            <w:pPr>
              <w:suppressAutoHyphens/>
              <w:autoSpaceDE w:val="0"/>
              <w:autoSpaceDN w:val="0"/>
              <w:ind w:left="57"/>
              <w:rPr>
                <w:sz w:val="20"/>
                <w:szCs w:val="20"/>
              </w:rPr>
            </w:pPr>
          </w:p>
        </w:tc>
      </w:tr>
    </w:tbl>
    <w:p w:rsidR="00263ACE" w:rsidRDefault="00263ACE" w:rsidP="00263ACE">
      <w:pPr>
        <w:spacing w:line="240" w:lineRule="exact"/>
        <w:rPr>
          <w:b/>
          <w:sz w:val="28"/>
          <w:szCs w:val="28"/>
        </w:rPr>
      </w:pPr>
    </w:p>
    <w:p w:rsidR="00263ACE" w:rsidRDefault="00263ACE" w:rsidP="00263ACE">
      <w:pPr>
        <w:spacing w:line="240" w:lineRule="exact"/>
        <w:rPr>
          <w:b/>
          <w:sz w:val="28"/>
          <w:szCs w:val="28"/>
        </w:rPr>
      </w:pPr>
    </w:p>
    <w:p w:rsidR="00263ACE" w:rsidRDefault="00263ACE" w:rsidP="00263ACE">
      <w:pPr>
        <w:spacing w:line="240" w:lineRule="exact"/>
        <w:rPr>
          <w:b/>
          <w:sz w:val="28"/>
          <w:szCs w:val="28"/>
        </w:rPr>
      </w:pPr>
      <w:r w:rsidRPr="00ED3718">
        <w:rPr>
          <w:b/>
          <w:sz w:val="28"/>
          <w:szCs w:val="28"/>
        </w:rPr>
        <w:t>Заместитель Главы администрации,</w:t>
      </w:r>
    </w:p>
    <w:p w:rsidR="00263ACE" w:rsidRDefault="00263ACE" w:rsidP="00263ACE">
      <w:pPr>
        <w:spacing w:line="240" w:lineRule="exact"/>
        <w:rPr>
          <w:b/>
          <w:sz w:val="28"/>
          <w:szCs w:val="28"/>
        </w:rPr>
      </w:pPr>
      <w:r w:rsidRPr="00ED3718">
        <w:rPr>
          <w:b/>
          <w:sz w:val="28"/>
          <w:szCs w:val="28"/>
        </w:rPr>
        <w:t xml:space="preserve">начальник управления экономического </w:t>
      </w:r>
    </w:p>
    <w:p w:rsidR="00263ACE" w:rsidRDefault="00263ACE" w:rsidP="00263ACE">
      <w:pPr>
        <w:spacing w:line="240" w:lineRule="exact"/>
        <w:rPr>
          <w:b/>
          <w:sz w:val="28"/>
          <w:szCs w:val="28"/>
        </w:rPr>
      </w:pPr>
      <w:r w:rsidRPr="00ED3718">
        <w:rPr>
          <w:b/>
          <w:sz w:val="28"/>
          <w:szCs w:val="28"/>
        </w:rPr>
        <w:t xml:space="preserve">развития, сельского хозяйства и </w:t>
      </w:r>
    </w:p>
    <w:p w:rsidR="00263ACE" w:rsidRDefault="00263ACE" w:rsidP="00263ACE">
      <w:pPr>
        <w:spacing w:line="240" w:lineRule="exact"/>
        <w:rPr>
          <w:b/>
          <w:sz w:val="28"/>
          <w:szCs w:val="28"/>
        </w:rPr>
      </w:pPr>
      <w:r w:rsidRPr="00ED3718">
        <w:rPr>
          <w:b/>
          <w:sz w:val="28"/>
          <w:szCs w:val="28"/>
        </w:rPr>
        <w:t>природопользования</w:t>
      </w:r>
    </w:p>
    <w:p w:rsidR="00263ACE" w:rsidRPr="00ED3718" w:rsidRDefault="00263ACE" w:rsidP="00263ACE">
      <w:pPr>
        <w:spacing w:line="240" w:lineRule="exact"/>
        <w:rPr>
          <w:b/>
          <w:sz w:val="28"/>
          <w:szCs w:val="28"/>
        </w:rPr>
      </w:pPr>
      <w:r w:rsidRPr="00ED3718">
        <w:rPr>
          <w:b/>
          <w:sz w:val="28"/>
          <w:szCs w:val="28"/>
        </w:rPr>
        <w:t xml:space="preserve">Администрации муниципального района </w:t>
      </w:r>
      <w:r>
        <w:rPr>
          <w:b/>
          <w:sz w:val="28"/>
          <w:szCs w:val="28"/>
        </w:rPr>
        <w:t xml:space="preserve">                               </w:t>
      </w:r>
      <w:r w:rsidRPr="00ED3718">
        <w:rPr>
          <w:b/>
          <w:sz w:val="28"/>
          <w:szCs w:val="28"/>
        </w:rPr>
        <w:t>Л.И.Иванова</w:t>
      </w:r>
    </w:p>
    <w:p w:rsidR="00263ACE" w:rsidRDefault="00263ACE" w:rsidP="00263ACE">
      <w:pPr>
        <w:spacing w:line="240" w:lineRule="exact"/>
        <w:rPr>
          <w:b/>
          <w:sz w:val="28"/>
          <w:szCs w:val="28"/>
        </w:rPr>
      </w:pPr>
    </w:p>
    <w:p w:rsidR="00263ACE" w:rsidRPr="00ED3718" w:rsidRDefault="00263ACE" w:rsidP="00263ACE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19.12.2017</w:t>
      </w:r>
    </w:p>
    <w:p w:rsidR="00A45342" w:rsidRDefault="00A31224"/>
    <w:sectPr w:rsidR="00A45342" w:rsidSect="006E1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ACE"/>
    <w:rsid w:val="00137014"/>
    <w:rsid w:val="00263ACE"/>
    <w:rsid w:val="00441EC1"/>
    <w:rsid w:val="00603C5C"/>
    <w:rsid w:val="007445FD"/>
    <w:rsid w:val="00765F45"/>
    <w:rsid w:val="00A31224"/>
    <w:rsid w:val="00B74A08"/>
    <w:rsid w:val="00DF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CH</cp:lastModifiedBy>
  <cp:revision>4</cp:revision>
  <cp:lastPrinted>2017-12-21T05:46:00Z</cp:lastPrinted>
  <dcterms:created xsi:type="dcterms:W3CDTF">2017-12-20T06:01:00Z</dcterms:created>
  <dcterms:modified xsi:type="dcterms:W3CDTF">2017-12-21T05:47:00Z</dcterms:modified>
</cp:coreProperties>
</file>