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E4" w:rsidRPr="005E3577" w:rsidRDefault="00DE5FE4" w:rsidP="00DE5FE4">
      <w:pPr>
        <w:suppressAutoHyphens/>
        <w:jc w:val="center"/>
        <w:rPr>
          <w:b/>
          <w:sz w:val="27"/>
          <w:szCs w:val="27"/>
        </w:rPr>
      </w:pPr>
      <w:r w:rsidRPr="005E3577">
        <w:rPr>
          <w:b/>
          <w:sz w:val="27"/>
          <w:szCs w:val="27"/>
        </w:rPr>
        <w:t>Извещение</w:t>
      </w:r>
    </w:p>
    <w:p w:rsidR="00DE5FE4" w:rsidRPr="00DE5FE4" w:rsidRDefault="00DE5FE4" w:rsidP="00DE5FE4">
      <w:pPr>
        <w:jc w:val="both"/>
        <w:rPr>
          <w:color w:val="000000"/>
          <w:sz w:val="27"/>
          <w:szCs w:val="27"/>
        </w:rPr>
      </w:pPr>
      <w:r w:rsidRPr="005E3577">
        <w:rPr>
          <w:color w:val="000000"/>
          <w:sz w:val="27"/>
          <w:szCs w:val="27"/>
        </w:rPr>
        <w:t xml:space="preserve">о проведении публичных консультаций </w:t>
      </w:r>
      <w:r>
        <w:rPr>
          <w:color w:val="000000"/>
          <w:sz w:val="27"/>
          <w:szCs w:val="27"/>
        </w:rPr>
        <w:t xml:space="preserve">проекта </w:t>
      </w:r>
      <w:r w:rsidRPr="005E3577">
        <w:rPr>
          <w:color w:val="000000"/>
          <w:sz w:val="27"/>
          <w:szCs w:val="27"/>
        </w:rPr>
        <w:t xml:space="preserve">решения Думы  </w:t>
      </w:r>
      <w:proofErr w:type="spellStart"/>
      <w:r w:rsidRPr="005E3577">
        <w:rPr>
          <w:color w:val="000000"/>
          <w:sz w:val="27"/>
          <w:szCs w:val="27"/>
        </w:rPr>
        <w:t>Парфинского</w:t>
      </w:r>
      <w:proofErr w:type="spellEnd"/>
      <w:r>
        <w:rPr>
          <w:color w:val="000000"/>
          <w:sz w:val="27"/>
          <w:szCs w:val="27"/>
        </w:rPr>
        <w:t xml:space="preserve"> </w:t>
      </w:r>
      <w:r w:rsidRPr="00DE5FE4">
        <w:rPr>
          <w:color w:val="000000"/>
          <w:sz w:val="27"/>
          <w:szCs w:val="27"/>
        </w:rPr>
        <w:t>муниципального района «</w:t>
      </w:r>
      <w:r w:rsidRPr="00DE5FE4">
        <w:rPr>
          <w:rFonts w:eastAsiaTheme="minorHAnsi"/>
          <w:b/>
          <w:sz w:val="27"/>
          <w:szCs w:val="27"/>
          <w:lang w:eastAsia="en-US"/>
        </w:rPr>
        <w:t>О сроке рассрочки оплаты имущества, приобретаемого субъектами малого и среднего предпринимательства при реализации преимущественного права на его приобретение»</w:t>
      </w:r>
      <w:r w:rsidRPr="00DE5FE4">
        <w:rPr>
          <w:color w:val="000000"/>
          <w:sz w:val="27"/>
          <w:szCs w:val="27"/>
        </w:rPr>
        <w:t xml:space="preserve"> </w:t>
      </w:r>
    </w:p>
    <w:p w:rsidR="00DE5FE4" w:rsidRDefault="00DE5FE4" w:rsidP="00DE5FE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</w:p>
    <w:p w:rsidR="00DE5FE4" w:rsidRPr="005E3577" w:rsidRDefault="00DE5FE4" w:rsidP="00DE5FE4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5E3577">
        <w:rPr>
          <w:sz w:val="27"/>
          <w:szCs w:val="27"/>
        </w:rPr>
        <w:t xml:space="preserve">Настоящим Администрация </w:t>
      </w:r>
      <w:proofErr w:type="spellStart"/>
      <w:r w:rsidRPr="005E3577">
        <w:rPr>
          <w:sz w:val="27"/>
          <w:szCs w:val="27"/>
        </w:rPr>
        <w:t>Парфинского</w:t>
      </w:r>
      <w:proofErr w:type="spellEnd"/>
      <w:r w:rsidRPr="005E3577">
        <w:rPr>
          <w:sz w:val="27"/>
          <w:szCs w:val="27"/>
        </w:rPr>
        <w:t xml:space="preserve"> муниципального района извещает о проведении публичных консультаций в целях </w:t>
      </w:r>
      <w:proofErr w:type="gramStart"/>
      <w:r w:rsidRPr="005E3577">
        <w:rPr>
          <w:sz w:val="27"/>
          <w:szCs w:val="27"/>
        </w:rPr>
        <w:t xml:space="preserve">осуществления оценки регулирующего воздействия </w:t>
      </w:r>
      <w:r>
        <w:rPr>
          <w:sz w:val="27"/>
          <w:szCs w:val="27"/>
        </w:rPr>
        <w:t>проекта решения Думы муниципального</w:t>
      </w:r>
      <w:proofErr w:type="gramEnd"/>
      <w:r>
        <w:rPr>
          <w:sz w:val="27"/>
          <w:szCs w:val="27"/>
        </w:rPr>
        <w:t xml:space="preserve"> района </w:t>
      </w:r>
      <w:r w:rsidRPr="00DE5FE4">
        <w:rPr>
          <w:color w:val="000000"/>
          <w:sz w:val="27"/>
          <w:szCs w:val="27"/>
        </w:rPr>
        <w:t>«</w:t>
      </w:r>
      <w:r w:rsidRPr="00DE5FE4">
        <w:rPr>
          <w:rFonts w:eastAsiaTheme="minorHAnsi"/>
          <w:sz w:val="27"/>
          <w:szCs w:val="27"/>
          <w:lang w:eastAsia="en-US"/>
        </w:rPr>
        <w:t>О сроке рассрочки оплаты имущества, приобретаемого субъектами малого и среднего предпринимательства при реализации преимущественного права на его приобретение</w:t>
      </w:r>
      <w:r w:rsidRPr="00DE5FE4">
        <w:rPr>
          <w:color w:val="000000"/>
          <w:sz w:val="27"/>
          <w:szCs w:val="27"/>
        </w:rPr>
        <w:t>».</w:t>
      </w:r>
    </w:p>
    <w:p w:rsidR="00DE5FE4" w:rsidRPr="005E3577" w:rsidRDefault="00DE5FE4" w:rsidP="00DE5FE4">
      <w:pPr>
        <w:pStyle w:val="a4"/>
        <w:ind w:firstLine="709"/>
        <w:jc w:val="both"/>
        <w:rPr>
          <w:sz w:val="27"/>
          <w:szCs w:val="27"/>
        </w:rPr>
      </w:pPr>
      <w:r w:rsidRPr="005E3577">
        <w:rPr>
          <w:rStyle w:val="a5"/>
          <w:sz w:val="27"/>
          <w:szCs w:val="27"/>
        </w:rPr>
        <w:t>Разработчик проекта</w:t>
      </w:r>
      <w:r w:rsidRPr="005E3577">
        <w:rPr>
          <w:sz w:val="27"/>
          <w:szCs w:val="27"/>
        </w:rPr>
        <w:t>: комитет</w:t>
      </w:r>
      <w:r>
        <w:rPr>
          <w:sz w:val="27"/>
          <w:szCs w:val="27"/>
        </w:rPr>
        <w:t xml:space="preserve"> </w:t>
      </w:r>
      <w:r w:rsidRPr="005E3577">
        <w:rPr>
          <w:sz w:val="27"/>
          <w:szCs w:val="27"/>
        </w:rPr>
        <w:t xml:space="preserve">по управлению муниципальным имуществом Администрации </w:t>
      </w:r>
      <w:proofErr w:type="spellStart"/>
      <w:r w:rsidRPr="005E3577">
        <w:rPr>
          <w:sz w:val="27"/>
          <w:szCs w:val="27"/>
        </w:rPr>
        <w:t>Парфинского</w:t>
      </w:r>
      <w:proofErr w:type="spellEnd"/>
      <w:r w:rsidRPr="005E3577">
        <w:rPr>
          <w:sz w:val="27"/>
          <w:szCs w:val="27"/>
        </w:rPr>
        <w:t xml:space="preserve"> муниципального района.</w:t>
      </w:r>
    </w:p>
    <w:p w:rsidR="00DE5FE4" w:rsidRPr="005E3577" w:rsidRDefault="00DE5FE4" w:rsidP="00DE5FE4">
      <w:pPr>
        <w:pStyle w:val="a4"/>
        <w:ind w:firstLine="709"/>
        <w:jc w:val="both"/>
        <w:rPr>
          <w:sz w:val="27"/>
          <w:szCs w:val="27"/>
        </w:rPr>
      </w:pPr>
      <w:r w:rsidRPr="005E3577">
        <w:rPr>
          <w:rStyle w:val="a5"/>
          <w:sz w:val="27"/>
          <w:szCs w:val="27"/>
        </w:rPr>
        <w:t>Сроки проведения публичных консультаций</w:t>
      </w:r>
      <w:r w:rsidRPr="005E3577">
        <w:rPr>
          <w:sz w:val="27"/>
          <w:szCs w:val="27"/>
        </w:rPr>
        <w:t xml:space="preserve">: с </w:t>
      </w:r>
      <w:r>
        <w:rPr>
          <w:sz w:val="27"/>
          <w:szCs w:val="27"/>
        </w:rPr>
        <w:t xml:space="preserve">10 мая </w:t>
      </w:r>
      <w:r w:rsidRPr="005E3577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5E3577">
        <w:rPr>
          <w:sz w:val="27"/>
          <w:szCs w:val="27"/>
        </w:rPr>
        <w:t xml:space="preserve"> года по </w:t>
      </w:r>
      <w:r>
        <w:rPr>
          <w:sz w:val="27"/>
          <w:szCs w:val="27"/>
        </w:rPr>
        <w:t xml:space="preserve">30 мая </w:t>
      </w:r>
      <w:r w:rsidRPr="005E3577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5E3577">
        <w:rPr>
          <w:sz w:val="27"/>
          <w:szCs w:val="27"/>
        </w:rPr>
        <w:t xml:space="preserve"> года.</w:t>
      </w:r>
    </w:p>
    <w:p w:rsidR="00DE5FE4" w:rsidRPr="005E3577" w:rsidRDefault="00DE5FE4" w:rsidP="00DE5FE4">
      <w:pPr>
        <w:ind w:firstLine="709"/>
        <w:jc w:val="both"/>
        <w:rPr>
          <w:sz w:val="27"/>
          <w:szCs w:val="27"/>
        </w:rPr>
      </w:pPr>
      <w:r w:rsidRPr="005E3577">
        <w:rPr>
          <w:b/>
          <w:sz w:val="27"/>
          <w:szCs w:val="27"/>
        </w:rPr>
        <w:t>Место размещения документа</w:t>
      </w:r>
      <w:r w:rsidRPr="005E3577">
        <w:rPr>
          <w:sz w:val="27"/>
          <w:szCs w:val="27"/>
        </w:rPr>
        <w:t xml:space="preserve">: официальный сайт Администрации </w:t>
      </w:r>
      <w:proofErr w:type="spellStart"/>
      <w:r w:rsidRPr="005E3577">
        <w:rPr>
          <w:sz w:val="27"/>
          <w:szCs w:val="27"/>
        </w:rPr>
        <w:t>Парфинского</w:t>
      </w:r>
      <w:proofErr w:type="spellEnd"/>
      <w:r w:rsidRPr="005E3577">
        <w:rPr>
          <w:sz w:val="27"/>
          <w:szCs w:val="27"/>
        </w:rPr>
        <w:t xml:space="preserve"> муниципального района  </w:t>
      </w:r>
      <w:r w:rsidRPr="002F7DEC">
        <w:rPr>
          <w:sz w:val="27"/>
          <w:szCs w:val="27"/>
        </w:rPr>
        <w:t>https://парфинский-район</w:t>
      </w:r>
      <w:proofErr w:type="gramStart"/>
      <w:r w:rsidRPr="002F7DEC">
        <w:rPr>
          <w:sz w:val="27"/>
          <w:szCs w:val="27"/>
        </w:rPr>
        <w:t>.р</w:t>
      </w:r>
      <w:proofErr w:type="gramEnd"/>
      <w:r w:rsidRPr="002F7DEC">
        <w:rPr>
          <w:sz w:val="27"/>
          <w:szCs w:val="27"/>
        </w:rPr>
        <w:t xml:space="preserve">ф/izveshceniya-o-publichnykh-konsul-tatciyakh-po-orv.html </w:t>
      </w:r>
      <w:r w:rsidRPr="005E3577">
        <w:rPr>
          <w:sz w:val="27"/>
          <w:szCs w:val="27"/>
        </w:rPr>
        <w:t xml:space="preserve">(раздел «Администрация» </w:t>
      </w:r>
      <w:r w:rsidRPr="005E3577">
        <w:rPr>
          <w:sz w:val="27"/>
          <w:szCs w:val="27"/>
          <w:lang w:val="en-US"/>
        </w:rPr>
        <w:sym w:font="Wingdings" w:char="F0E0"/>
      </w:r>
      <w:r w:rsidRPr="005E3577">
        <w:rPr>
          <w:sz w:val="27"/>
          <w:szCs w:val="27"/>
        </w:rPr>
        <w:t xml:space="preserve">«Оценка регулирующего воздействия проектов муниципальных нормативных правовых актов» </w:t>
      </w:r>
      <w:r w:rsidRPr="005E3577">
        <w:rPr>
          <w:sz w:val="27"/>
          <w:szCs w:val="27"/>
          <w:lang w:val="en-US"/>
        </w:rPr>
        <w:sym w:font="Wingdings" w:char="F0E0"/>
      </w:r>
      <w:r w:rsidRPr="005E3577">
        <w:rPr>
          <w:sz w:val="27"/>
          <w:szCs w:val="27"/>
        </w:rPr>
        <w:t>« </w:t>
      </w:r>
      <w:hyperlink r:id="rId4" w:history="1">
        <w:r w:rsidRPr="005E3577">
          <w:rPr>
            <w:rStyle w:val="a3"/>
            <w:color w:val="auto"/>
            <w:sz w:val="27"/>
            <w:szCs w:val="27"/>
            <w:u w:val="none"/>
          </w:rPr>
          <w:t>Процедура ОРВ</w:t>
        </w:r>
      </w:hyperlink>
      <w:r w:rsidRPr="005E3577">
        <w:rPr>
          <w:sz w:val="27"/>
          <w:szCs w:val="27"/>
        </w:rPr>
        <w:t>»</w:t>
      </w:r>
      <w:r w:rsidRPr="005E3577">
        <w:rPr>
          <w:sz w:val="27"/>
          <w:szCs w:val="27"/>
          <w:lang w:val="en-US"/>
        </w:rPr>
        <w:sym w:font="Wingdings" w:char="F0E0"/>
      </w:r>
      <w:r w:rsidRPr="005E3577">
        <w:rPr>
          <w:sz w:val="27"/>
          <w:szCs w:val="27"/>
        </w:rPr>
        <w:t xml:space="preserve"> «Извещения о публичных консультациях по ОРВ») и на официальном </w:t>
      </w:r>
      <w:proofErr w:type="spellStart"/>
      <w:r w:rsidRPr="005E3577">
        <w:rPr>
          <w:sz w:val="27"/>
          <w:szCs w:val="27"/>
        </w:rPr>
        <w:t>интернет-портале</w:t>
      </w:r>
      <w:proofErr w:type="spellEnd"/>
      <w:r w:rsidRPr="005E3577">
        <w:rPr>
          <w:sz w:val="27"/>
          <w:szCs w:val="27"/>
        </w:rPr>
        <w:t>: http://regulation.novreg.ru/Dashboard# (далее – портал)</w:t>
      </w:r>
    </w:p>
    <w:p w:rsidR="00DE5FE4" w:rsidRPr="005E3577" w:rsidRDefault="00DE5FE4" w:rsidP="00DE5FE4">
      <w:pPr>
        <w:ind w:firstLine="709"/>
        <w:jc w:val="both"/>
        <w:rPr>
          <w:color w:val="333333"/>
          <w:sz w:val="27"/>
          <w:szCs w:val="27"/>
        </w:rPr>
      </w:pPr>
    </w:p>
    <w:p w:rsidR="00DE5FE4" w:rsidRPr="005E3577" w:rsidRDefault="00DE5FE4" w:rsidP="00DE5FE4">
      <w:pPr>
        <w:ind w:firstLine="709"/>
        <w:jc w:val="both"/>
        <w:rPr>
          <w:sz w:val="27"/>
          <w:szCs w:val="27"/>
        </w:rPr>
      </w:pPr>
      <w:r w:rsidRPr="005E3577">
        <w:rPr>
          <w:b/>
          <w:sz w:val="27"/>
          <w:szCs w:val="27"/>
        </w:rPr>
        <w:t>Способ направления предложений и замечаний</w:t>
      </w:r>
      <w:r w:rsidRPr="005E3577">
        <w:rPr>
          <w:sz w:val="27"/>
          <w:szCs w:val="27"/>
        </w:rPr>
        <w:t xml:space="preserve">: </w:t>
      </w:r>
    </w:p>
    <w:p w:rsidR="00DE5FE4" w:rsidRPr="005E3577" w:rsidRDefault="00DE5FE4" w:rsidP="00DE5FE4">
      <w:pPr>
        <w:ind w:firstLine="709"/>
        <w:jc w:val="both"/>
        <w:rPr>
          <w:sz w:val="27"/>
          <w:szCs w:val="27"/>
        </w:rPr>
      </w:pPr>
      <w:r w:rsidRPr="005E3577">
        <w:rPr>
          <w:sz w:val="27"/>
          <w:szCs w:val="27"/>
        </w:rPr>
        <w:t xml:space="preserve">на адрес электронной </w:t>
      </w:r>
      <w:hyperlink r:id="rId5" w:history="1">
        <w:r w:rsidRPr="005E3577">
          <w:rPr>
            <w:rStyle w:val="a3"/>
            <w:sz w:val="27"/>
            <w:szCs w:val="27"/>
          </w:rPr>
          <w:t xml:space="preserve">почты: </w:t>
        </w:r>
        <w:r w:rsidRPr="005E3577">
          <w:rPr>
            <w:rStyle w:val="a3"/>
            <w:sz w:val="27"/>
            <w:szCs w:val="27"/>
            <w:lang w:val="en-US"/>
          </w:rPr>
          <w:t>oumiparf</w:t>
        </w:r>
        <w:r w:rsidRPr="005E3577">
          <w:rPr>
            <w:rStyle w:val="a3"/>
            <w:sz w:val="27"/>
            <w:szCs w:val="27"/>
          </w:rPr>
          <w:t>@</w:t>
        </w:r>
        <w:r w:rsidRPr="005E3577">
          <w:rPr>
            <w:rStyle w:val="a3"/>
            <w:sz w:val="27"/>
            <w:szCs w:val="27"/>
            <w:lang w:val="en-US"/>
          </w:rPr>
          <w:t>mail</w:t>
        </w:r>
        <w:r w:rsidRPr="005E3577">
          <w:rPr>
            <w:rStyle w:val="a3"/>
            <w:sz w:val="27"/>
            <w:szCs w:val="27"/>
          </w:rPr>
          <w:t>.</w:t>
        </w:r>
        <w:r w:rsidRPr="005E3577">
          <w:rPr>
            <w:rStyle w:val="a3"/>
            <w:sz w:val="27"/>
            <w:szCs w:val="27"/>
            <w:lang w:val="en-US"/>
          </w:rPr>
          <w:t>ru</w:t>
        </w:r>
      </w:hyperlink>
      <w:r w:rsidRPr="005E3577">
        <w:rPr>
          <w:sz w:val="27"/>
          <w:szCs w:val="27"/>
        </w:rPr>
        <w:t xml:space="preserve"> или на почтовый адрес: 175130, Новгородская область, </w:t>
      </w:r>
      <w:proofErr w:type="spellStart"/>
      <w:r w:rsidRPr="005E3577">
        <w:rPr>
          <w:sz w:val="27"/>
          <w:szCs w:val="27"/>
        </w:rPr>
        <w:t>Парфинский</w:t>
      </w:r>
      <w:proofErr w:type="spellEnd"/>
      <w:r w:rsidRPr="005E3577">
        <w:rPr>
          <w:sz w:val="27"/>
          <w:szCs w:val="27"/>
        </w:rPr>
        <w:t xml:space="preserve"> район, </w:t>
      </w:r>
      <w:proofErr w:type="spellStart"/>
      <w:r w:rsidRPr="005E3577">
        <w:rPr>
          <w:sz w:val="27"/>
          <w:szCs w:val="27"/>
        </w:rPr>
        <w:t>рп</w:t>
      </w:r>
      <w:proofErr w:type="spellEnd"/>
      <w:r w:rsidRPr="005E3577">
        <w:rPr>
          <w:sz w:val="27"/>
          <w:szCs w:val="27"/>
        </w:rPr>
        <w:t>. Парфино, ул.К.Маркса, д.60.</w:t>
      </w:r>
    </w:p>
    <w:p w:rsidR="00DE5FE4" w:rsidRPr="005E3577" w:rsidRDefault="00DE5FE4" w:rsidP="00DE5FE4">
      <w:pPr>
        <w:ind w:firstLine="709"/>
        <w:jc w:val="both"/>
        <w:rPr>
          <w:sz w:val="27"/>
          <w:szCs w:val="27"/>
        </w:rPr>
      </w:pPr>
      <w:r w:rsidRPr="005E3577">
        <w:rPr>
          <w:sz w:val="27"/>
          <w:szCs w:val="27"/>
        </w:rPr>
        <w:t xml:space="preserve">Предложения и замечания, представленные в анонимном порядке, рассмотрению не подлежат.  </w:t>
      </w:r>
    </w:p>
    <w:p w:rsidR="00DE5FE4" w:rsidRPr="005E3577" w:rsidRDefault="00DE5FE4" w:rsidP="00DE5FE4">
      <w:pPr>
        <w:ind w:firstLine="709"/>
        <w:jc w:val="both"/>
        <w:rPr>
          <w:sz w:val="27"/>
          <w:szCs w:val="27"/>
        </w:rPr>
      </w:pPr>
    </w:p>
    <w:p w:rsidR="00DE5FE4" w:rsidRPr="005E3577" w:rsidRDefault="00DE5FE4" w:rsidP="00DE5FE4">
      <w:pPr>
        <w:ind w:firstLine="709"/>
        <w:jc w:val="both"/>
        <w:rPr>
          <w:sz w:val="27"/>
          <w:szCs w:val="27"/>
        </w:rPr>
      </w:pPr>
      <w:r w:rsidRPr="005E3577">
        <w:rPr>
          <w:b/>
          <w:sz w:val="27"/>
          <w:szCs w:val="27"/>
        </w:rPr>
        <w:t>Контактное лицо: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председатель комитета </w:t>
      </w:r>
      <w:r w:rsidRPr="005E3577">
        <w:rPr>
          <w:sz w:val="27"/>
          <w:szCs w:val="27"/>
        </w:rPr>
        <w:t xml:space="preserve">по управлению муниципальным имуществом Администрации </w:t>
      </w:r>
      <w:proofErr w:type="spellStart"/>
      <w:r w:rsidRPr="005E3577">
        <w:rPr>
          <w:sz w:val="27"/>
          <w:szCs w:val="27"/>
        </w:rPr>
        <w:t>Парфинского</w:t>
      </w:r>
      <w:proofErr w:type="spellEnd"/>
      <w:r w:rsidRPr="005E3577">
        <w:rPr>
          <w:sz w:val="27"/>
          <w:szCs w:val="27"/>
        </w:rPr>
        <w:t xml:space="preserve"> муниципального района  </w:t>
      </w:r>
      <w:r>
        <w:rPr>
          <w:sz w:val="27"/>
          <w:szCs w:val="27"/>
        </w:rPr>
        <w:t>Е.Н. Чернова</w:t>
      </w:r>
      <w:r w:rsidRPr="005E3577">
        <w:rPr>
          <w:sz w:val="27"/>
          <w:szCs w:val="27"/>
        </w:rPr>
        <w:t>, тел. 8(816-50)6-1</w:t>
      </w:r>
      <w:r>
        <w:rPr>
          <w:sz w:val="27"/>
          <w:szCs w:val="27"/>
        </w:rPr>
        <w:t>7</w:t>
      </w:r>
      <w:r w:rsidRPr="005E3577">
        <w:rPr>
          <w:sz w:val="27"/>
          <w:szCs w:val="27"/>
        </w:rPr>
        <w:t>-</w:t>
      </w:r>
      <w:r>
        <w:rPr>
          <w:sz w:val="27"/>
          <w:szCs w:val="27"/>
        </w:rPr>
        <w:t>38</w:t>
      </w:r>
      <w:r w:rsidRPr="005E3577">
        <w:rPr>
          <w:sz w:val="27"/>
          <w:szCs w:val="27"/>
        </w:rPr>
        <w:t>, режим работы: с 08:30 до 17:30 по рабочим дням.</w:t>
      </w:r>
    </w:p>
    <w:p w:rsidR="00DE5FE4" w:rsidRPr="005E3577" w:rsidRDefault="00DE5FE4" w:rsidP="00DE5FE4">
      <w:pPr>
        <w:spacing w:line="240" w:lineRule="exact"/>
        <w:rPr>
          <w:b/>
          <w:color w:val="000000"/>
          <w:sz w:val="27"/>
          <w:szCs w:val="27"/>
        </w:rPr>
      </w:pPr>
    </w:p>
    <w:p w:rsidR="00DE5FE4" w:rsidRPr="00AF76F1" w:rsidRDefault="00DE5FE4" w:rsidP="00DE5FE4">
      <w:pPr>
        <w:tabs>
          <w:tab w:val="left" w:pos="540"/>
          <w:tab w:val="left" w:pos="1140"/>
        </w:tabs>
        <w:suppressAutoHyphens/>
        <w:spacing w:line="204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</w:t>
      </w:r>
      <w:r w:rsidRPr="00AF76F1">
        <w:rPr>
          <w:b/>
          <w:sz w:val="27"/>
          <w:szCs w:val="27"/>
        </w:rPr>
        <w:t xml:space="preserve"> комитета </w:t>
      </w:r>
      <w:proofErr w:type="gramStart"/>
      <w:r w:rsidRPr="00AF76F1">
        <w:rPr>
          <w:b/>
          <w:sz w:val="27"/>
          <w:szCs w:val="27"/>
        </w:rPr>
        <w:t>по</w:t>
      </w:r>
      <w:proofErr w:type="gramEnd"/>
      <w:r w:rsidRPr="00AF76F1">
        <w:rPr>
          <w:b/>
          <w:sz w:val="27"/>
          <w:szCs w:val="27"/>
        </w:rPr>
        <w:t xml:space="preserve"> </w:t>
      </w:r>
    </w:p>
    <w:p w:rsidR="00DE5FE4" w:rsidRPr="00AF76F1" w:rsidRDefault="00DE5FE4" w:rsidP="00DE5FE4">
      <w:pPr>
        <w:tabs>
          <w:tab w:val="left" w:pos="540"/>
          <w:tab w:val="left" w:pos="1140"/>
        </w:tabs>
        <w:suppressAutoHyphens/>
        <w:spacing w:line="204" w:lineRule="auto"/>
        <w:rPr>
          <w:b/>
          <w:sz w:val="27"/>
          <w:szCs w:val="27"/>
        </w:rPr>
      </w:pPr>
      <w:r w:rsidRPr="00AF76F1">
        <w:rPr>
          <w:b/>
          <w:sz w:val="27"/>
          <w:szCs w:val="27"/>
        </w:rPr>
        <w:t xml:space="preserve">управлению муниципальным имуществом </w:t>
      </w:r>
    </w:p>
    <w:p w:rsidR="00DE5FE4" w:rsidRPr="00AF76F1" w:rsidRDefault="00DE5FE4" w:rsidP="00DE5FE4">
      <w:pPr>
        <w:tabs>
          <w:tab w:val="left" w:pos="540"/>
          <w:tab w:val="left" w:pos="1140"/>
        </w:tabs>
        <w:suppressAutoHyphens/>
        <w:spacing w:line="204" w:lineRule="auto"/>
        <w:rPr>
          <w:b/>
          <w:sz w:val="27"/>
          <w:szCs w:val="27"/>
        </w:rPr>
      </w:pPr>
      <w:r w:rsidRPr="00AF76F1">
        <w:rPr>
          <w:b/>
          <w:sz w:val="27"/>
          <w:szCs w:val="27"/>
        </w:rPr>
        <w:t xml:space="preserve">Администрации </w:t>
      </w:r>
      <w:proofErr w:type="spellStart"/>
      <w:r w:rsidRPr="00AF76F1">
        <w:rPr>
          <w:b/>
          <w:sz w:val="27"/>
          <w:szCs w:val="27"/>
        </w:rPr>
        <w:t>Парфинского</w:t>
      </w:r>
      <w:proofErr w:type="spellEnd"/>
    </w:p>
    <w:p w:rsidR="00DE5FE4" w:rsidRPr="00AF76F1" w:rsidRDefault="00DE5FE4" w:rsidP="00DE5FE4">
      <w:pPr>
        <w:tabs>
          <w:tab w:val="left" w:pos="540"/>
          <w:tab w:val="left" w:pos="1140"/>
        </w:tabs>
        <w:suppressAutoHyphens/>
        <w:spacing w:line="204" w:lineRule="auto"/>
        <w:rPr>
          <w:b/>
          <w:sz w:val="28"/>
          <w:szCs w:val="20"/>
          <w:lang w:eastAsia="ar-SA"/>
        </w:rPr>
      </w:pPr>
      <w:r w:rsidRPr="00AF76F1">
        <w:rPr>
          <w:b/>
          <w:sz w:val="27"/>
          <w:szCs w:val="27"/>
        </w:rPr>
        <w:t xml:space="preserve">муниципального района                 </w:t>
      </w:r>
      <w:r>
        <w:rPr>
          <w:b/>
          <w:sz w:val="27"/>
          <w:szCs w:val="27"/>
        </w:rPr>
        <w:t xml:space="preserve">     </w:t>
      </w:r>
      <w:r w:rsidRPr="00AF76F1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>Е.Н. Чернова</w:t>
      </w:r>
    </w:p>
    <w:p w:rsidR="00DE5FE4" w:rsidRDefault="00DE5FE4" w:rsidP="00DE5FE4">
      <w:pPr>
        <w:tabs>
          <w:tab w:val="left" w:pos="540"/>
          <w:tab w:val="left" w:pos="1140"/>
        </w:tabs>
        <w:suppressAutoHyphens/>
        <w:spacing w:line="204" w:lineRule="auto"/>
        <w:ind w:firstLine="720"/>
        <w:rPr>
          <w:b/>
          <w:sz w:val="28"/>
          <w:szCs w:val="20"/>
          <w:lang w:eastAsia="ar-SA"/>
        </w:rPr>
      </w:pPr>
    </w:p>
    <w:p w:rsidR="00A45342" w:rsidRDefault="00DE5FE4"/>
    <w:sectPr w:rsidR="00A45342" w:rsidSect="00F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E5FE4"/>
    <w:rsid w:val="000A601C"/>
    <w:rsid w:val="007445FD"/>
    <w:rsid w:val="00765F45"/>
    <w:rsid w:val="00DE5FE4"/>
    <w:rsid w:val="00F0549B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F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5F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5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9;:%20oumiparf@mail.ru" TargetMode="External"/><Relationship Id="rId4" Type="http://schemas.openxmlformats.org/officeDocument/2006/relationships/hyperlink" Target="https://xn----7sbb4aagcd0agkcogk9b.xn--p1ai/ob-utverzhdenii-poryadka-razrabotki-i-utverzhdeniya-skhemy-razmeshceniya-nestatcionarnykh-torgovy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dcterms:created xsi:type="dcterms:W3CDTF">2023-05-05T09:08:00Z</dcterms:created>
  <dcterms:modified xsi:type="dcterms:W3CDTF">2023-05-05T09:12:00Z</dcterms:modified>
</cp:coreProperties>
</file>