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D0" w:rsidRDefault="004915D0" w:rsidP="004915D0">
      <w:pPr>
        <w:pStyle w:val="ConsPlusTitle"/>
        <w:jc w:val="center"/>
      </w:pPr>
      <w:r>
        <w:t>УКАЗ</w:t>
      </w:r>
    </w:p>
    <w:p w:rsidR="004915D0" w:rsidRDefault="004915D0" w:rsidP="004915D0">
      <w:pPr>
        <w:pStyle w:val="ConsPlusTitle"/>
        <w:jc w:val="center"/>
      </w:pPr>
    </w:p>
    <w:p w:rsidR="004915D0" w:rsidRDefault="004915D0" w:rsidP="004915D0">
      <w:pPr>
        <w:pStyle w:val="ConsPlusTitle"/>
        <w:jc w:val="center"/>
      </w:pPr>
      <w:r>
        <w:t>ПРЕЗИДЕНТА РОССИЙСКОЙ ФЕДЕРАЦИИ</w:t>
      </w:r>
    </w:p>
    <w:p w:rsidR="004915D0" w:rsidRDefault="004915D0" w:rsidP="004915D0">
      <w:pPr>
        <w:pStyle w:val="ConsPlusTitle"/>
        <w:jc w:val="center"/>
      </w:pPr>
    </w:p>
    <w:p w:rsidR="004915D0" w:rsidRDefault="004915D0" w:rsidP="004915D0">
      <w:pPr>
        <w:pStyle w:val="ConsPlusTitle"/>
        <w:jc w:val="center"/>
      </w:pPr>
      <w:r>
        <w:t>ОБ ОСОБЕННОСТЯХ</w:t>
      </w:r>
    </w:p>
    <w:p w:rsidR="004915D0" w:rsidRDefault="004915D0" w:rsidP="004915D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4915D0" w:rsidRDefault="004915D0" w:rsidP="004915D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4915D0" w:rsidRDefault="004915D0" w:rsidP="004915D0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4915D0" w:rsidRDefault="004915D0" w:rsidP="004915D0">
      <w:pPr>
        <w:pStyle w:val="ConsPlusNormal"/>
        <w:jc w:val="both"/>
      </w:pPr>
    </w:p>
    <w:p w:rsidR="004915D0" w:rsidRDefault="004915D0" w:rsidP="004915D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4915D0" w:rsidRDefault="004915D0" w:rsidP="004915D0">
      <w:pPr>
        <w:pStyle w:val="ConsPlusNormal"/>
        <w:spacing w:before="20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4915D0" w:rsidRDefault="004915D0" w:rsidP="004915D0">
      <w:pPr>
        <w:pStyle w:val="ConsPlusNormal"/>
        <w:spacing w:before="20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4915D0" w:rsidRDefault="004915D0" w:rsidP="004915D0">
      <w:pPr>
        <w:pStyle w:val="ConsPlusNormal"/>
        <w:spacing w:before="20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4915D0" w:rsidRDefault="004915D0" w:rsidP="004915D0">
      <w:pPr>
        <w:pStyle w:val="ConsPlusNormal"/>
        <w:spacing w:before="20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4915D0" w:rsidRDefault="004915D0" w:rsidP="004915D0">
      <w:pPr>
        <w:pStyle w:val="ConsPlusNormal"/>
        <w:spacing w:before="20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4915D0" w:rsidRDefault="004915D0" w:rsidP="004915D0">
      <w:pPr>
        <w:pStyle w:val="ConsPlusNormal"/>
        <w:spacing w:before="20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 xml:space="preserve"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</w:t>
      </w:r>
      <w:r>
        <w:lastRenderedPageBreak/>
        <w:t>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4915D0" w:rsidRDefault="004915D0" w:rsidP="004915D0">
      <w:pPr>
        <w:pStyle w:val="ConsPlusNormal"/>
        <w:spacing w:before="20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4915D0" w:rsidRDefault="004915D0" w:rsidP="004915D0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обязанности, ограничения и запреты, установленные Федеральным </w:t>
      </w:r>
      <w:hyperlink r:id="rId5" w:tooltip="Федеральный закон от 25.12.2008 N 273-ФЗ (ред. от 10.07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4915D0" w:rsidRDefault="004915D0" w:rsidP="004915D0">
      <w:pPr>
        <w:pStyle w:val="ConsPlusNormal"/>
        <w:spacing w:before="20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4915D0" w:rsidRDefault="004915D0" w:rsidP="004915D0">
      <w:pPr>
        <w:pStyle w:val="ConsPlusNormal"/>
        <w:spacing w:before="20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4915D0" w:rsidRDefault="004915D0" w:rsidP="004915D0">
      <w:pPr>
        <w:pStyle w:val="ConsPlusNormal"/>
        <w:spacing w:before="20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4915D0" w:rsidRDefault="004915D0" w:rsidP="004915D0">
      <w:pPr>
        <w:pStyle w:val="ConsPlusNormal"/>
        <w:spacing w:before="20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4915D0" w:rsidRDefault="004915D0" w:rsidP="004915D0">
      <w:pPr>
        <w:pStyle w:val="ConsPlusNormal"/>
        <w:spacing w:before="20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4915D0" w:rsidRDefault="004915D0" w:rsidP="004915D0">
      <w:pPr>
        <w:pStyle w:val="ConsPlusNormal"/>
        <w:spacing w:before="20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 w:tooltip="Федеральный закон от 25.12.2008 N 273-ФЗ (ред. от 10.07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4915D0" w:rsidRDefault="004915D0" w:rsidP="004915D0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4915D0" w:rsidRDefault="004915D0" w:rsidP="004915D0">
      <w:pPr>
        <w:pStyle w:val="ConsPlusNormal"/>
        <w:jc w:val="both"/>
      </w:pPr>
    </w:p>
    <w:p w:rsidR="004915D0" w:rsidRDefault="004915D0" w:rsidP="004915D0">
      <w:pPr>
        <w:pStyle w:val="ConsPlusNormal"/>
        <w:jc w:val="right"/>
      </w:pPr>
      <w:r>
        <w:t>Президент</w:t>
      </w:r>
    </w:p>
    <w:p w:rsidR="004915D0" w:rsidRDefault="004915D0" w:rsidP="004915D0">
      <w:pPr>
        <w:pStyle w:val="ConsPlusNormal"/>
        <w:jc w:val="right"/>
      </w:pPr>
      <w:r>
        <w:t>Российской Федерации</w:t>
      </w:r>
    </w:p>
    <w:p w:rsidR="004915D0" w:rsidRDefault="004915D0" w:rsidP="004915D0">
      <w:pPr>
        <w:pStyle w:val="ConsPlusNormal"/>
        <w:jc w:val="right"/>
      </w:pPr>
      <w:r>
        <w:t>В.ПУТИН</w:t>
      </w:r>
    </w:p>
    <w:p w:rsidR="00813141" w:rsidRDefault="00813141" w:rsidP="004915D0"/>
    <w:sectPr w:rsidR="00813141" w:rsidSect="008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15D0"/>
    <w:rsid w:val="004915D0"/>
    <w:rsid w:val="00813141"/>
    <w:rsid w:val="00935A62"/>
    <w:rsid w:val="00C920CF"/>
    <w:rsid w:val="00DD31D7"/>
    <w:rsid w:val="00F6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7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D0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5D0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15D0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0DCF25101914D7D8E168DB43959CFF703BE72C176F757EEC82EA6C93852CC9244D08296CC2BA5CF9B8FC6BCO2J5J" TargetMode="External"/><Relationship Id="rId5" Type="http://schemas.openxmlformats.org/officeDocument/2006/relationships/hyperlink" Target="consultantplus://offline/ref=5A00DCF25101914D7D8E168DB43959CFF703BE72C176F757EEC82EA6C93852CC9244D08296CC2BA5CF9B8FC6BCO2J5J" TargetMode="External"/><Relationship Id="rId4" Type="http://schemas.openxmlformats.org/officeDocument/2006/relationships/hyperlink" Target="consultantplus://offline/ref=5A00DCF25101914D7D8E168DB43959CFF001BE7DC171F757EEC82EA6C93852CC8044888E97C437A4CD8ED997FA73E2ACEF6F6274290A1B5AOB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ТИК014</dc:creator>
  <cp:lastModifiedBy>ТИК014</cp:lastModifiedBy>
  <cp:revision>1</cp:revision>
  <dcterms:created xsi:type="dcterms:W3CDTF">2023-07-18T09:11:00Z</dcterms:created>
  <dcterms:modified xsi:type="dcterms:W3CDTF">2023-07-18T09:17:00Z</dcterms:modified>
</cp:coreProperties>
</file>