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9" w:rsidRPr="005E2A79" w:rsidRDefault="005E2A79" w:rsidP="005E2A7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Pr="005E2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DFFA6" wp14:editId="67955EA4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5E2A79" w:rsidRPr="005E2A79" w:rsidRDefault="005E2A79" w:rsidP="005E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5E2A79" w:rsidRPr="005E2A79" w:rsidRDefault="005E2A79" w:rsidP="005E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5E2A79" w:rsidRPr="005E2A79" w:rsidRDefault="005E2A79" w:rsidP="005E2A79">
      <w:pPr>
        <w:tabs>
          <w:tab w:val="left" w:pos="3060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eastAsia="ru-RU"/>
        </w:rPr>
        <w:t>Администрация  ПАРФИНСКОГО МУНИЦИПАЛЬНОГО РАЙОНА</w:t>
      </w:r>
    </w:p>
    <w:p w:rsidR="005E2A79" w:rsidRPr="005E2A79" w:rsidRDefault="005E2A79" w:rsidP="005E2A79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</w:pPr>
      <w:r w:rsidRPr="005E2A79"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  <w:t>ПОСТАНОВЛЕНИЕ</w:t>
      </w:r>
      <w:r w:rsidRPr="005E2A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E2A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5E2A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</w:p>
    <w:p w:rsidR="005E2A79" w:rsidRPr="005E2A79" w:rsidRDefault="005E2A79" w:rsidP="005E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E2A79" w:rsidRPr="005E2A79" w:rsidRDefault="005E2A79" w:rsidP="005E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    №</w:t>
      </w:r>
    </w:p>
    <w:p w:rsidR="005E2A79" w:rsidRPr="005E2A79" w:rsidRDefault="005E2A79" w:rsidP="005E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Парфино</w:t>
      </w:r>
    </w:p>
    <w:p w:rsidR="005E2A79" w:rsidRPr="005E2A79" w:rsidRDefault="005E2A79" w:rsidP="005E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7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Порядка</w:t>
      </w: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расчета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взимания платы с родителей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(законных представителей) </w:t>
      </w:r>
      <w:proofErr w:type="gramStart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присмотр и уход за детьми</w:t>
      </w: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образовательных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организациях</w:t>
      </w:r>
      <w:proofErr w:type="gramEnd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реализующих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образовательную программу 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дошкольного образования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spellStart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районе</w:t>
      </w:r>
    </w:p>
    <w:p w:rsidR="005E2A79" w:rsidRPr="005E2A79" w:rsidRDefault="005E2A79" w:rsidP="005E2A7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79" w:rsidRPr="005E2A79" w:rsidRDefault="005E2A79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порядка расчета и взимания платы с родителей (законных представителей) за присмотр и уход за детьми 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</w:p>
    <w:p w:rsidR="005E2A79" w:rsidRPr="005E2A79" w:rsidRDefault="005E2A79" w:rsidP="005E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E765FE" w:rsidRDefault="005E2A79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6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1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OLE_LINK2"/>
      <w:bookmarkStart w:id="1" w:name="OLE_LINK1"/>
      <w:r w:rsidRPr="005E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расчета и взимания платы с родителей (законных представителей) за присмотр и уход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="00E765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E2A79" w:rsidRDefault="005E2A79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E765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муниципального района:</w:t>
      </w:r>
    </w:p>
    <w:p w:rsidR="00E765FE" w:rsidRDefault="00E765FE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A335D">
        <w:rPr>
          <w:rFonts w:ascii="Times New Roman" w:eastAsia="Times New Roman" w:hAnsi="Times New Roman" w:cs="Times New Roman"/>
          <w:sz w:val="28"/>
          <w:szCs w:val="28"/>
          <w:lang w:eastAsia="ar-SA"/>
        </w:rPr>
        <w:t>25.11.2022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A335D">
        <w:rPr>
          <w:rFonts w:ascii="Times New Roman" w:eastAsia="Times New Roman" w:hAnsi="Times New Roman" w:cs="Times New Roman"/>
          <w:sz w:val="28"/>
          <w:szCs w:val="28"/>
          <w:lang w:eastAsia="ar-SA"/>
        </w:rPr>
        <w:t>1104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E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расчета и взимания платы с родителей (законных представителей) за присмотр и уход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E765FE" w:rsidRPr="005E2A79" w:rsidRDefault="00E765FE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</w:t>
      </w:r>
      <w:r w:rsidR="003A335D">
        <w:rPr>
          <w:rFonts w:ascii="Times New Roman" w:eastAsia="Times New Roman" w:hAnsi="Times New Roman" w:cs="Times New Roman"/>
          <w:sz w:val="28"/>
          <w:szCs w:val="28"/>
          <w:lang w:eastAsia="ar-SA"/>
        </w:rPr>
        <w:t>4.12.2022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3A335D">
        <w:rPr>
          <w:rFonts w:ascii="Times New Roman" w:eastAsia="Times New Roman" w:hAnsi="Times New Roman" w:cs="Times New Roman"/>
          <w:sz w:val="28"/>
          <w:szCs w:val="28"/>
          <w:lang w:eastAsia="ar-SA"/>
        </w:rPr>
        <w:t>190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5E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расчета и взимания платы с родителей (законных представителей) за присмотр и уход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bookmarkEnd w:id="0"/>
    <w:bookmarkEnd w:id="1"/>
    <w:p w:rsidR="005E2A79" w:rsidRPr="005E2A79" w:rsidRDefault="00DC7C0A" w:rsidP="005E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E2A79"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.Опубликовать </w:t>
      </w:r>
      <w:r w:rsidR="00E765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5E2A79"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 периодическом печатном издании «</w:t>
      </w:r>
      <w:proofErr w:type="spellStart"/>
      <w:r w:rsidR="005E2A79"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Парфинский</w:t>
      </w:r>
      <w:proofErr w:type="spellEnd"/>
      <w:r w:rsidR="005E2A79"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5E2A79" w:rsidRPr="005E2A79" w:rsidRDefault="005E2A79" w:rsidP="005E2A7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A10" w:rsidRDefault="00007A10" w:rsidP="00007A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10" w:rsidRPr="00007A10" w:rsidRDefault="00007A10" w:rsidP="00007A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подготовила и завизировала:</w:t>
      </w:r>
    </w:p>
    <w:p w:rsidR="00007A10" w:rsidRPr="00007A10" w:rsidRDefault="00FD2709" w:rsidP="00007A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007A10"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7A10"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7A10"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A10" w:rsidRPr="00007A10" w:rsidRDefault="00007A10" w:rsidP="00007A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Администрации </w:t>
      </w:r>
      <w:proofErr w:type="spellStart"/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</w:p>
    <w:p w:rsidR="00007A10" w:rsidRPr="00007A10" w:rsidRDefault="00007A10" w:rsidP="00007A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</w:t>
      </w:r>
      <w:proofErr w:type="spellStart"/>
      <w:r w:rsidR="00FD27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В.М.Михайлова</w:t>
      </w:r>
      <w:proofErr w:type="spellEnd"/>
    </w:p>
    <w:p w:rsidR="00007A10" w:rsidRPr="00007A10" w:rsidRDefault="00007A10" w:rsidP="0000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10" w:rsidRPr="00007A10" w:rsidRDefault="00007A10" w:rsidP="0000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антикоррупционной экспертизы  с </w:t>
      </w:r>
      <w:r w:rsidR="007E5A7E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07.09.2023</w:t>
      </w:r>
      <w:r w:rsidRPr="000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37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A7E">
        <w:rPr>
          <w:rFonts w:ascii="Times New Roman" w:eastAsia="Times New Roman" w:hAnsi="Times New Roman" w:cs="Times New Roman"/>
          <w:sz w:val="28"/>
          <w:szCs w:val="28"/>
          <w:lang w:eastAsia="ru-RU"/>
        </w:rPr>
        <w:t>3.09.2023</w:t>
      </w:r>
    </w:p>
    <w:p w:rsidR="005E2A79" w:rsidRPr="005E2A79" w:rsidRDefault="005E2A79" w:rsidP="005E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E2A79" w:rsidRPr="005E2A79" w:rsidSect="00C01FE9">
          <w:pgSz w:w="11906" w:h="16838"/>
          <w:pgMar w:top="1134" w:right="567" w:bottom="1134" w:left="1985" w:header="567" w:footer="964" w:gutter="0"/>
          <w:pgNumType w:start="1"/>
          <w:cols w:space="720"/>
        </w:sectPr>
      </w:pPr>
    </w:p>
    <w:p w:rsidR="005E2A79" w:rsidRPr="005E2A79" w:rsidRDefault="005E2A79" w:rsidP="00D8321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A7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</w:t>
      </w:r>
      <w:r w:rsidR="00D832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5E2A79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5E2A79" w:rsidRPr="005E2A79" w:rsidRDefault="005E2A79" w:rsidP="00D8321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постановлением Администрации</w:t>
      </w:r>
    </w:p>
    <w:p w:rsidR="005E2A79" w:rsidRPr="005E2A79" w:rsidRDefault="005E2A79" w:rsidP="00D8321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2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муниципального района</w:t>
      </w:r>
    </w:p>
    <w:p w:rsidR="005E2A79" w:rsidRPr="00217C33" w:rsidRDefault="005E2A79" w:rsidP="00217C3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от   № </w:t>
      </w:r>
    </w:p>
    <w:p w:rsidR="005E2A79" w:rsidRPr="005E2A79" w:rsidRDefault="005E2A79" w:rsidP="0050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5E2A79" w:rsidRPr="005E2A79" w:rsidRDefault="005E2A79" w:rsidP="00503B34">
      <w:pPr>
        <w:spacing w:before="120"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Calibri" w:hAnsi="Times New Roman" w:cs="Times New Roman"/>
          <w:bCs/>
          <w:sz w:val="28"/>
          <w:szCs w:val="28"/>
        </w:rPr>
        <w:t xml:space="preserve">расчета и взимания платы с родителей (законных представителей) за </w:t>
      </w:r>
      <w:r w:rsidRPr="005E2A79">
        <w:rPr>
          <w:rFonts w:ascii="Times New Roman" w:eastAsia="Calibri" w:hAnsi="Times New Roman" w:cs="Times New Roman"/>
          <w:bCs/>
          <w:sz w:val="28"/>
          <w:szCs w:val="28"/>
        </w:rPr>
        <w:br/>
        <w:t>присмотр и уход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</w:p>
    <w:p w:rsidR="005E2A79" w:rsidRPr="005E2A79" w:rsidRDefault="005E2A79" w:rsidP="005E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A79" w:rsidRPr="005E2A79" w:rsidRDefault="005E2A79" w:rsidP="005E2A7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79" w:rsidRPr="005E2A79" w:rsidRDefault="005E2A79" w:rsidP="005E2A79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Порядок разработан в соответствии с Федеральным законом от 29 декабря 2012 года № 273-ФЗ «Об образовании в Российской Федерации».</w:t>
      </w:r>
    </w:p>
    <w:p w:rsidR="005E2A79" w:rsidRPr="005E2A79" w:rsidRDefault="005E2A79" w:rsidP="005E2A7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2.Плата, взимаемая с родителей (законных представителей) за присмотр и уход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</w:t>
      </w:r>
    </w:p>
    <w:p w:rsidR="005E2A79" w:rsidRPr="005E2A79" w:rsidRDefault="005E2A79" w:rsidP="005E2A7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реализующих образовательную программу дошкольного образования в </w:t>
      </w:r>
      <w:proofErr w:type="spellStart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(далее-образовательные организации, 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затраты на организацию питания, хозяйственно-бытовое обслуживание, на обеспечение соблюдения детьми личной гигиены и режима дня</w:t>
      </w:r>
      <w:r w:rsidR="003177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74B" w:rsidRPr="00317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74B" w:rsidRPr="00C436EB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="0031774B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с начислениями на выплаты по оплате труда для обеспечения присмотра и ухода за детьми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рассчитывается по формуле:</w:t>
      </w:r>
      <w:proofErr w:type="gramEnd"/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пит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хоз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+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лич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+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реж.дня</w:t>
      </w:r>
      <w:proofErr w:type="spellEnd"/>
      <w:r w:rsidR="009864EF" w:rsidRPr="007229A1">
        <w:rPr>
          <w:rFonts w:ascii="Times New Roman" w:eastAsia="Calibri" w:hAnsi="Times New Roman" w:cs="Times New Roman"/>
          <w:sz w:val="20"/>
          <w:szCs w:val="20"/>
        </w:rPr>
        <w:t>+</w:t>
      </w:r>
      <w:r w:rsidR="00FB4919" w:rsidRPr="0072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4919" w:rsidRPr="00F2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4919" w:rsidRPr="00F2192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пру</w:t>
      </w:r>
      <w:proofErr w:type="spellEnd"/>
      <w:r w:rsidR="009864EF" w:rsidRPr="007229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29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2A79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размер родительской платы;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пит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затраты на организацию питания, расчет которых производится в следующем порядке: 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пит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= РП х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РП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Х 0,75,  где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9">
        <w:rPr>
          <w:rFonts w:ascii="Times New Roman" w:eastAsia="Calibri" w:hAnsi="Times New Roman" w:cs="Times New Roman"/>
          <w:sz w:val="28"/>
          <w:szCs w:val="28"/>
        </w:rPr>
        <w:t>РП – рекомендуемый суточный набор продуктов для организации питания детей в образовательных организациях в соответствии с СанПиН 2.4.1.3049-13;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РП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средняя цена стоимости продуктов в организациях, обеспечивающих поставку продуктов питания в образовательные организации. 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9">
        <w:rPr>
          <w:rFonts w:ascii="Times New Roman" w:eastAsia="Calibri" w:hAnsi="Times New Roman" w:cs="Times New Roman"/>
          <w:sz w:val="28"/>
          <w:szCs w:val="28"/>
        </w:rPr>
        <w:t>0,75 – доля от суточного набора продуктов питания для организации питания детей в образовательных организациях в соответствии с СанПиН 2.4.1.3049-13, так как образовательные организации работают 9-10,5 часов.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хоз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затраты на хозяйственно-бытовое обслуживание, расчет которых производится в следующем порядке: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хоз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= РХ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/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2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РХ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E2A79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9">
        <w:rPr>
          <w:rFonts w:ascii="Times New Roman" w:eastAsia="Calibri" w:hAnsi="Times New Roman" w:cs="Times New Roman"/>
          <w:sz w:val="28"/>
          <w:szCs w:val="28"/>
        </w:rPr>
        <w:t>РХ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774B">
        <w:rPr>
          <w:rFonts w:ascii="Times New Roman" w:eastAsia="Calibri" w:hAnsi="Times New Roman" w:cs="Times New Roman"/>
          <w:sz w:val="28"/>
          <w:szCs w:val="28"/>
        </w:rPr>
        <w:t>– материалы, необходимые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хозяйственно-бытового обслуживания одного ребенка в образовательных организациях,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E2A79">
        <w:rPr>
          <w:rFonts w:ascii="Times New Roman" w:eastAsia="Calibri" w:hAnsi="Times New Roman" w:cs="Times New Roman"/>
          <w:sz w:val="28"/>
          <w:szCs w:val="28"/>
        </w:rPr>
        <w:t>среднее</w:t>
      </w:r>
      <w:proofErr w:type="gram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количество дней посещения ребенком образовательных организациях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РХ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5E2A79">
        <w:rPr>
          <w:rFonts w:ascii="Times New Roman" w:eastAsia="Calibri" w:hAnsi="Times New Roman" w:cs="Times New Roman"/>
          <w:sz w:val="28"/>
          <w:szCs w:val="28"/>
        </w:rPr>
        <w:t>средняя цена материалов,  необходимых для обеспечения хозяйственно-бытового обслуживания детей в образовательных организациях.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лич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- затраты на обеспечение соблюдения ребенком личной гигиены, расчет которых производится в следующем порядке: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лич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= РЛ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РЛ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9">
        <w:rPr>
          <w:rFonts w:ascii="Times New Roman" w:eastAsia="Calibri" w:hAnsi="Times New Roman" w:cs="Times New Roman"/>
          <w:sz w:val="28"/>
          <w:szCs w:val="28"/>
        </w:rPr>
        <w:t>РЛ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774B">
        <w:rPr>
          <w:rFonts w:ascii="Times New Roman" w:eastAsia="Calibri" w:hAnsi="Times New Roman" w:cs="Times New Roman"/>
          <w:sz w:val="28"/>
          <w:szCs w:val="28"/>
        </w:rPr>
        <w:t>– материалы</w:t>
      </w:r>
      <w:r w:rsidRPr="005E2A79">
        <w:rPr>
          <w:rFonts w:ascii="Times New Roman" w:eastAsia="Calibri" w:hAnsi="Times New Roman" w:cs="Times New Roman"/>
          <w:sz w:val="28"/>
          <w:szCs w:val="28"/>
        </w:rPr>
        <w:t>, необходимы</w:t>
      </w:r>
      <w:r w:rsidR="0031774B">
        <w:rPr>
          <w:rFonts w:ascii="Times New Roman" w:eastAsia="Calibri" w:hAnsi="Times New Roman" w:cs="Times New Roman"/>
          <w:sz w:val="28"/>
          <w:szCs w:val="28"/>
        </w:rPr>
        <w:t>е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соблюдения ребенком личной гигиены в образовательных организациях,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E2A79">
        <w:rPr>
          <w:rFonts w:ascii="Times New Roman" w:eastAsia="Calibri" w:hAnsi="Times New Roman" w:cs="Times New Roman"/>
          <w:sz w:val="28"/>
          <w:szCs w:val="28"/>
        </w:rPr>
        <w:t>среднее</w:t>
      </w:r>
      <w:proofErr w:type="gram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количество дней посещения ребенком образовательных организаций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РЛ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- средняя цена материалов,  необходимых для обеспечения соблюдения ребенком личной гигиены в образовательных организациях.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реж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.д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ня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– затраты на обеспечение соблюдения ребенком режима дня, расчет которых производится в следующем порядке: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реж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.д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ня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5E2A79">
        <w:rPr>
          <w:rFonts w:ascii="Times New Roman" w:eastAsia="Calibri" w:hAnsi="Times New Roman" w:cs="Times New Roman"/>
          <w:sz w:val="28"/>
          <w:szCs w:val="28"/>
        </w:rPr>
        <w:t>= РР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ср.цена</w:t>
      </w:r>
      <w:proofErr w:type="spellEnd"/>
      <w:r w:rsidRPr="005E2A79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79">
        <w:rPr>
          <w:rFonts w:ascii="Times New Roman" w:eastAsia="Calibri" w:hAnsi="Times New Roman" w:cs="Times New Roman"/>
          <w:sz w:val="28"/>
          <w:szCs w:val="28"/>
        </w:rPr>
        <w:t>РР</w:t>
      </w:r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1873">
        <w:rPr>
          <w:rFonts w:ascii="Times New Roman" w:eastAsia="Calibri" w:hAnsi="Times New Roman" w:cs="Times New Roman"/>
          <w:sz w:val="28"/>
          <w:szCs w:val="28"/>
        </w:rPr>
        <w:t>- материалы</w:t>
      </w:r>
      <w:r w:rsidRPr="005E2A79">
        <w:rPr>
          <w:rFonts w:ascii="Times New Roman" w:eastAsia="Calibri" w:hAnsi="Times New Roman" w:cs="Times New Roman"/>
          <w:sz w:val="28"/>
          <w:szCs w:val="28"/>
        </w:rPr>
        <w:t>, необходимы</w:t>
      </w:r>
      <w:r w:rsidR="00E11873">
        <w:rPr>
          <w:rFonts w:ascii="Times New Roman" w:eastAsia="Calibri" w:hAnsi="Times New Roman" w:cs="Times New Roman"/>
          <w:sz w:val="28"/>
          <w:szCs w:val="28"/>
        </w:rPr>
        <w:t>е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соблюдения ребенком режима дня в образовательных организациях,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7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E2A79">
        <w:rPr>
          <w:rFonts w:ascii="Times New Roman" w:eastAsia="Calibri" w:hAnsi="Times New Roman" w:cs="Times New Roman"/>
          <w:sz w:val="28"/>
          <w:szCs w:val="28"/>
        </w:rPr>
        <w:t>среднее</w:t>
      </w:r>
      <w:proofErr w:type="gramEnd"/>
      <w:r w:rsidRPr="005E2A79">
        <w:rPr>
          <w:rFonts w:ascii="Times New Roman" w:eastAsia="Calibri" w:hAnsi="Times New Roman" w:cs="Times New Roman"/>
          <w:sz w:val="28"/>
          <w:szCs w:val="28"/>
        </w:rPr>
        <w:t xml:space="preserve"> количество дней посещения ребенком </w:t>
      </w:r>
      <w:r w:rsidRPr="005E2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 месяц;</w:t>
      </w:r>
    </w:p>
    <w:p w:rsidR="005E2A79" w:rsidRPr="005E2A79" w:rsidRDefault="005E2A79" w:rsidP="005E2A79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2A79">
        <w:rPr>
          <w:rFonts w:ascii="Times New Roman" w:eastAsia="Calibri" w:hAnsi="Times New Roman" w:cs="Times New Roman"/>
          <w:sz w:val="28"/>
          <w:szCs w:val="28"/>
        </w:rPr>
        <w:t>РР</w:t>
      </w:r>
      <w:r w:rsidRPr="005E2A79">
        <w:rPr>
          <w:rFonts w:ascii="Times New Roman" w:eastAsia="Calibri" w:hAnsi="Times New Roman" w:cs="Times New Roman"/>
          <w:sz w:val="20"/>
          <w:szCs w:val="20"/>
        </w:rPr>
        <w:t>ср</w:t>
      </w:r>
      <w:proofErr w:type="gramStart"/>
      <w:r w:rsidRPr="005E2A79">
        <w:rPr>
          <w:rFonts w:ascii="Times New Roman" w:eastAsia="Calibri" w:hAnsi="Times New Roman" w:cs="Times New Roman"/>
          <w:sz w:val="20"/>
          <w:szCs w:val="20"/>
        </w:rPr>
        <w:t>.ц</w:t>
      </w:r>
      <w:proofErr w:type="gramEnd"/>
      <w:r w:rsidRPr="005E2A79">
        <w:rPr>
          <w:rFonts w:ascii="Times New Roman" w:eastAsia="Calibri" w:hAnsi="Times New Roman" w:cs="Times New Roman"/>
          <w:sz w:val="20"/>
          <w:szCs w:val="20"/>
        </w:rPr>
        <w:t>ена</w:t>
      </w:r>
      <w:proofErr w:type="spellEnd"/>
      <w:r w:rsidRPr="005E2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A79">
        <w:rPr>
          <w:rFonts w:ascii="Times New Roman" w:eastAsia="Calibri" w:hAnsi="Times New Roman" w:cs="Times New Roman"/>
          <w:sz w:val="28"/>
          <w:szCs w:val="28"/>
        </w:rPr>
        <w:t>- средняя цена материалов,  необходимых для обеспечения соблюдения ребенком режима дня в образовательных организациях.</w:t>
      </w:r>
    </w:p>
    <w:p w:rsidR="00F21927" w:rsidRPr="00C436EB" w:rsidRDefault="00F21927" w:rsidP="00CE2D37">
      <w:pPr>
        <w:widowControl w:val="0"/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36EB">
        <w:rPr>
          <w:rFonts w:ascii="Times New Roman" w:eastAsia="Calibri" w:hAnsi="Times New Roman" w:cs="Times New Roman"/>
          <w:sz w:val="28"/>
          <w:szCs w:val="28"/>
        </w:rPr>
        <w:t>Р</w:t>
      </w:r>
      <w:r w:rsidRPr="00C436EB">
        <w:rPr>
          <w:rFonts w:ascii="Times New Roman" w:eastAsia="Calibri" w:hAnsi="Times New Roman" w:cs="Times New Roman"/>
          <w:sz w:val="20"/>
          <w:szCs w:val="20"/>
          <w:vertAlign w:val="subscript"/>
        </w:rPr>
        <w:t>пру</w:t>
      </w:r>
      <w:proofErr w:type="spellEnd"/>
      <w:r w:rsidRPr="00C436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436EB">
        <w:rPr>
          <w:rFonts w:ascii="Times New Roman" w:eastAsia="Calibri" w:hAnsi="Times New Roman" w:cs="Times New Roman"/>
          <w:sz w:val="28"/>
          <w:szCs w:val="28"/>
        </w:rPr>
        <w:t xml:space="preserve">– затраты 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с начислениями на выплаты по оплате труда для обеспечения присмотра и ухода за детьми, </w:t>
      </w:r>
      <w:r w:rsidRPr="00C436EB">
        <w:rPr>
          <w:rFonts w:ascii="Times New Roman" w:eastAsia="Calibri" w:hAnsi="Times New Roman" w:cs="Times New Roman"/>
          <w:sz w:val="28"/>
          <w:szCs w:val="28"/>
        </w:rPr>
        <w:t>расчет которых производится в следующем порядке:</w:t>
      </w:r>
    </w:p>
    <w:p w:rsidR="00F21927" w:rsidRPr="00C436EB" w:rsidRDefault="00F21927" w:rsidP="009864EF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36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пру</w:t>
      </w:r>
      <w:proofErr w:type="spellEnd"/>
      <w:r w:rsidR="00755643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3,8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9B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+3,8 рублей 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36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proofErr w:type="gramStart"/>
      <w:r w:rsidR="009B77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B77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B77F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</w:t>
      </w:r>
    </w:p>
    <w:p w:rsidR="00F21927" w:rsidRPr="00C436EB" w:rsidRDefault="00755643" w:rsidP="00CE2D37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F21927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21927" w:rsidRPr="00C436EB">
        <w:rPr>
          <w:rFonts w:ascii="Times New Roman" w:eastAsia="Calibri" w:hAnsi="Times New Roman" w:cs="Times New Roman"/>
          <w:sz w:val="28"/>
          <w:szCs w:val="28"/>
        </w:rPr>
        <w:t>–</w:t>
      </w:r>
      <w:r w:rsidR="000E4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927" w:rsidRPr="00C436EB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="00F21927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работников обеспечивающих присмотр и уход за детьми</w:t>
      </w:r>
      <w:r w:rsidR="00F2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день</w:t>
      </w:r>
      <w:r w:rsidR="00F21927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927" w:rsidRPr="00C436EB" w:rsidRDefault="00F21927" w:rsidP="00A72EB0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36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начисления на выплаты по оплате труда</w:t>
      </w:r>
      <w:r w:rsidR="007E1E2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E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2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30,2%.</w:t>
      </w:r>
    </w:p>
    <w:p w:rsidR="006C3B52" w:rsidRPr="00C8568E" w:rsidRDefault="006C3B52" w:rsidP="00C85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436EB">
        <w:rPr>
          <w:rFonts w:ascii="Times New Roman" w:eastAsia="Times New Roman" w:hAnsi="Times New Roman" w:cs="Times New Roman"/>
          <w:sz w:val="28"/>
        </w:rPr>
        <w:t>3.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материальной поддержки воспитания и обучения детей, посещающих образовательные организации, отдельные категории родителей (законных представителей) освобождаются (снижается размер) от родительской  платы.</w:t>
      </w:r>
    </w:p>
    <w:p w:rsidR="006C3B52" w:rsidRPr="00C436EB" w:rsidRDefault="00C8568E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.Снижение (освобождение) размера родительской платы отдельным категориям родителей (законных представителей) производится на основании постановления Администрации </w:t>
      </w:r>
      <w:proofErr w:type="spellStart"/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определяющего размер снижения (освобождения) родительской платы для отдельных категорий граждан.</w:t>
      </w:r>
    </w:p>
    <w:p w:rsidR="006C3B52" w:rsidRPr="00C436EB" w:rsidRDefault="00C8568E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.Освобождаются от родительской платы родители (законные представители), имеющие:</w:t>
      </w:r>
    </w:p>
    <w:p w:rsidR="006C3B52" w:rsidRPr="00C436EB" w:rsidRDefault="006C3B52" w:rsidP="004362CF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- инвалидов;</w:t>
      </w:r>
    </w:p>
    <w:p w:rsidR="006C3B52" w:rsidRPr="00C436EB" w:rsidRDefault="006C3B52" w:rsidP="004362CF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сирот и детей, оставшихся без попечения родителей;</w:t>
      </w:r>
    </w:p>
    <w:p w:rsidR="006C3B52" w:rsidRDefault="006C3B52" w:rsidP="004362CF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r w:rsid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туберкулезной интоксикацией;</w:t>
      </w:r>
    </w:p>
    <w:p w:rsidR="004362CF" w:rsidRPr="004362CF" w:rsidRDefault="004362CF" w:rsidP="00436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призванных на военную службу по мобилизации в соответствии с </w:t>
      </w:r>
      <w:hyperlink r:id="rId8">
        <w:r w:rsidRPr="004362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Указом</w:t>
        </w:r>
      </w:hyperlink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2022 года N 647 "Об объявлении частичной мобилизации в Российской Федерации" (далее гражданин, призванный на военную службу), участвующих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специальная военная операция), имеющих место жительства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пребывания) на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4362CF" w:rsidRPr="004362CF" w:rsidRDefault="004362CF" w:rsidP="00436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Федерации, зачисленных в списки личного состава воинских частей, составленные военным комиссариатом Новгородской области, и граждан, имеющих постоянное место жительства на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заключивших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зачисленных в списки личного состава воинских частей (далее гражданин, заключивший контракт о добровольном содействии);</w:t>
      </w:r>
    </w:p>
    <w:p w:rsidR="004362CF" w:rsidRPr="004362CF" w:rsidRDefault="004362CF" w:rsidP="00436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(далее военнослужащий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62CF" w:rsidRPr="004362CF" w:rsidRDefault="004362CF" w:rsidP="00436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место жительства (место пребывания) на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членов семей граждан, призванных на военную службу, граждан, заключивших контракт о добровольном содействии, военнослужащих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гражданин, заключивший контракт о прохождении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</w:t>
      </w: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proofErr w:type="gram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районам проведения специальной военной операции (далее сотрудник, находящийся в служебной командировке);</w:t>
      </w:r>
    </w:p>
    <w:p w:rsidR="004362CF" w:rsidRPr="004362CF" w:rsidRDefault="004362CF" w:rsidP="004362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место жительства (место пребывания) на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детей граждан, призванных на военную службу, граждан, заключивших контракт о добровольном содействии, военнослужащих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командировке, погибших (умерших) в результате участия в специальной военной операции, умерших после увольнения с военной службы (службы, работы), если смерть таких лиц наступила вследствие увечья</w:t>
      </w:r>
      <w:proofErr w:type="gram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(ранения, травмы, контузии) или заболевания, полученных ими в результате участия в специальной военной операции</w:t>
      </w:r>
      <w:r w:rsidR="002A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2F0" w:rsidRPr="002A42F0">
        <w:rPr>
          <w:rFonts w:ascii="Times New Roman" w:hAnsi="Times New Roman" w:cs="Times New Roman"/>
          <w:sz w:val="28"/>
          <w:szCs w:val="28"/>
        </w:rPr>
        <w:t>(далее дети погибших (умерших) участников специальной военной операции)</w:t>
      </w: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2F0" w:rsidRPr="00C436EB" w:rsidRDefault="004362CF" w:rsidP="00FA4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место жительства (место пребывания) на территории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Парфинского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детей граждан, призванных на военную службу, граждан, заключивших контракт о добровольном содействии, военнослужащих </w:t>
      </w:r>
      <w:proofErr w:type="spellStart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436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командировке, ставших инвалидами I группы вследствие военной травмы в результате участия в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военной операци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42F0" w:rsidRPr="002A42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42F0" w:rsidRPr="002A42F0">
        <w:rPr>
          <w:rFonts w:ascii="Times New Roman" w:hAnsi="Times New Roman" w:cs="Times New Roman"/>
          <w:sz w:val="28"/>
          <w:szCs w:val="28"/>
        </w:rPr>
        <w:t>далее дети инвалидов боевых действий)</w:t>
      </w:r>
      <w:r w:rsidRPr="002A4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B52" w:rsidRPr="00C436EB" w:rsidRDefault="00B11405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.Снижение размера родительской платы устанавливается для родителей (законных представителей), имеющих в семье:</w:t>
      </w:r>
    </w:p>
    <w:p w:rsidR="006C3B52" w:rsidRPr="00C436EB" w:rsidRDefault="006C3B52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и более несовершеннолетних детей;</w:t>
      </w:r>
    </w:p>
    <w:p w:rsidR="007F5942" w:rsidRPr="00C70DCA" w:rsidRDefault="006C3B52" w:rsidP="00C70DCA">
      <w:pPr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здоровья, посещаю</w:t>
      </w:r>
      <w:r w:rsidR="00417FB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образовател</w:t>
      </w:r>
      <w:r w:rsidR="00C70DC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организации.</w:t>
      </w:r>
    </w:p>
    <w:p w:rsidR="006C3B52" w:rsidRPr="00C436EB" w:rsidRDefault="00C70DCA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наличии у родителей (законных представителей) права на освобождение (снижение) размера родительской платы по нескольким основаниям, освобождение (снижение) производится по одному из оснований по выбору родителей (законных представителей).</w:t>
      </w:r>
    </w:p>
    <w:p w:rsidR="006C3B52" w:rsidRPr="00C436EB" w:rsidRDefault="00C70DCA" w:rsidP="006C3B52">
      <w:pPr>
        <w:widowControl w:val="0"/>
        <w:tabs>
          <w:tab w:val="left" w:pos="730"/>
          <w:tab w:val="center" w:pos="5982"/>
          <w:tab w:val="right" w:pos="6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освобождения (снижения) размера родительской платы родитель (законный представитель) обращается в образовательную организацию, которую посещает ребенок, и представляет следующие документы:</w:t>
      </w:r>
    </w:p>
    <w:p w:rsidR="006C3B52" w:rsidRPr="00C436EB" w:rsidRDefault="006C3B52" w:rsidP="006C3B52">
      <w:pPr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освобождении (снижении) размера родительской платы; </w:t>
      </w:r>
    </w:p>
    <w:p w:rsidR="006C3B52" w:rsidRPr="00C436EB" w:rsidRDefault="006C3B52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6C3B52" w:rsidRPr="00C436EB" w:rsidRDefault="006C3B52" w:rsidP="006C3B52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освобождение (снижение) размера родительской платы;</w:t>
      </w:r>
    </w:p>
    <w:p w:rsidR="006C3B52" w:rsidRPr="00C436EB" w:rsidRDefault="006C3B52" w:rsidP="006C3B52">
      <w:pPr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ребенка, или документ, подтверждающий родство заявителя (или законность представления прав ребенка), при разных фамилиях заявителя и ребёнка.</w:t>
      </w:r>
    </w:p>
    <w:p w:rsidR="006C3B52" w:rsidRPr="00C436EB" w:rsidRDefault="002775CD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3B52"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.Документами, подтверждающими право на освобождение родителей (законных представителей) от родительской платы, являются:</w:t>
      </w:r>
    </w:p>
    <w:p w:rsidR="006C3B52" w:rsidRPr="00C436EB" w:rsidRDefault="006C3B52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опекуна (попечителя), выданного органом опеки и попечительства (опекунам и приемным родителям);</w:t>
      </w:r>
    </w:p>
    <w:p w:rsidR="006C3B52" w:rsidRPr="00C436EB" w:rsidRDefault="006C3B52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копия документа о наличии у ребенка инвалидности, выданной учреждением </w:t>
      </w:r>
      <w:proofErr w:type="gramStart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(родителям, в семьях которых дети-инвалиды посещают образовательную организацию);</w:t>
      </w:r>
    </w:p>
    <w:p w:rsidR="00436129" w:rsidRPr="00A53317" w:rsidRDefault="006C3B52" w:rsidP="00A53317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медицинского учреждения, подтверждающего наличие заболевания ребенка (родителям детей с туберкулезной интоксикацией).</w:t>
      </w:r>
    </w:p>
    <w:p w:rsidR="00436129" w:rsidRPr="00F81F1E" w:rsidRDefault="00436129" w:rsidP="0089671C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либо справка, подтверждающая нахождение родителя в служебной командировке в зоне действия специальной военной операции на территориях</w:t>
      </w:r>
      <w:proofErr w:type="gramEnd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Украины, Российской Федерации: Донецкой Народной Республики, Луганской Народной Республики, Запорожской области и Херсонской области, а также приграничных к ним территориях субъектов Российской Федерации</w:t>
      </w:r>
      <w:r w:rsidR="00A53317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граждан, призванных на военную службу, граждан, заключивших контракт о добровольном содействии, военнослужащих </w:t>
      </w:r>
      <w:proofErr w:type="spellStart"/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Росгвардии</w:t>
      </w:r>
      <w:proofErr w:type="spellEnd"/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граждан, заключивших контракт о прохождении военной службы, сотрудников, находящихся в служебной командировке);</w:t>
      </w:r>
    </w:p>
    <w:p w:rsidR="00162350" w:rsidRPr="00F81F1E" w:rsidRDefault="00162350" w:rsidP="008967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удостоверения члена семьи погибшего (умершего) ветерана боевых действий 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гибель (смерть) граждан, призванных на военную службу, граждан, заключивших контракт о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добровольном </w:t>
      </w:r>
      <w:proofErr w:type="spellStart"/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содейстивии</w:t>
      </w:r>
      <w:proofErr w:type="spellEnd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военнослужащих </w:t>
      </w:r>
      <w:proofErr w:type="spellStart"/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Росгвардии</w:t>
      </w:r>
      <w:proofErr w:type="spellEnd"/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заключивших контракт о 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прохождении военной службы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сотрудников, находящихся в служебной командировке, в результате участия в специальной военной операции</w:t>
      </w:r>
      <w:r w:rsidR="00F81F1E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F1E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умерших после увольнения с военной службы (службы, работы), если смерть таких лиц наступила</w:t>
      </w:r>
      <w:proofErr w:type="gramEnd"/>
      <w:r w:rsidR="00F81F1E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вследствие увечья (ранения, травмы, контузии) или заболевания, полученных ими в результате участия в специальной военной операции 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683B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родителям, детей погибших (умерших) участников специальной военной операции</w:t>
      </w: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62350" w:rsidRPr="00F81F1E" w:rsidRDefault="00162350" w:rsidP="00F900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документа либо сведения, подтверждающие факт установления инвалидности, выдаваемые федеральными государственными учреждениями </w:t>
      </w:r>
      <w:proofErr w:type="gramStart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F90016" w:rsidRPr="00F81F1E">
        <w:rPr>
          <w:rFonts w:ascii="Times New Roman" w:hAnsi="Times New Roman" w:cs="Times New Roman"/>
          <w:color w:val="000000" w:themeColor="text1"/>
          <w:sz w:val="28"/>
          <w:szCs w:val="28"/>
        </w:rPr>
        <w:t>(родителям, детей инвалидов боевых действий)</w:t>
      </w:r>
      <w:r w:rsidR="00F90016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C3B52" w:rsidRPr="00F81F1E" w:rsidRDefault="0068717D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C3B52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.Документами, подтверждающими право на снижение родительской платы за детьми с ограниченными возможностями здоровья, является заключение психолого-медико-педагогической комиссии.</w:t>
      </w:r>
    </w:p>
    <w:p w:rsidR="00984933" w:rsidRPr="00F81F1E" w:rsidRDefault="006C3B52" w:rsidP="00217C33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717D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.Документами, подтверждающими право на снижение родительской платы за присмотр и уход за детьми из семей, имеющих трех и более несовершеннолетних детей, являются свидетельства о рождении детей.</w:t>
      </w:r>
    </w:p>
    <w:p w:rsidR="006C3B52" w:rsidRPr="00C436EB" w:rsidRDefault="006C3B52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717D"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81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.На основании документов, представленных родителями (законными представителями) ребенка, руководитель образовательной организации издает приказ об </w:t>
      </w: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освобождении (снижении) </w:t>
      </w:r>
      <w:r w:rsidRPr="00BA7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размера родительской платы в </w:t>
      </w:r>
      <w:r w:rsidRPr="00BA7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течение трех рабочих дней после заключения договора </w:t>
      </w:r>
      <w:r w:rsidRPr="00BA7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>родителями (законными представителями), при приеме в образовательную организацию.</w:t>
      </w:r>
    </w:p>
    <w:p w:rsidR="006C3B52" w:rsidRPr="00C436EB" w:rsidRDefault="006C3B52" w:rsidP="006C3B52">
      <w:pPr>
        <w:widowControl w:val="0"/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 xml:space="preserve">.Освобождение (снижение) размера родительской платы производится с даты обращения родителей (законных представителей) с заявлением и документами, указанными в пункте 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 w:rsidRPr="00C436E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436EB">
        <w:rPr>
          <w:rFonts w:ascii="Times New Roman" w:eastAsia="Times New Roman" w:hAnsi="Times New Roman" w:cs="Times New Roman"/>
          <w:sz w:val="28"/>
          <w:szCs w:val="28"/>
        </w:rPr>
        <w:t xml:space="preserve"> посещающих образовательную организацию.</w:t>
      </w:r>
    </w:p>
    <w:p w:rsidR="006C3B52" w:rsidRPr="00C436EB" w:rsidRDefault="006C3B52" w:rsidP="006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>.Ответственность за достоверность документов и своевременность их предоставления несут родители (законные представители).</w:t>
      </w:r>
    </w:p>
    <w:p w:rsidR="006C3B52" w:rsidRPr="00C436EB" w:rsidRDefault="006C3B52" w:rsidP="006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>.При возникновении в течение года у родителя (законного представителя) ребенка, посещающего образовательную организацию, права на освобождение (снижение) размера родительской платы, он может обратиться в образовательную организацию с заявлением и документами, подтверждающими его право на освобождение (снижение) родительской платы.</w:t>
      </w:r>
    </w:p>
    <w:p w:rsidR="006C3B52" w:rsidRPr="00C436EB" w:rsidRDefault="006C3B52" w:rsidP="006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>.В случае утраты родителями (законными представителями) оснований для освобождения (снижения) размера родительской платы, они обязаны незамедлительно сообщить об этом руководителю образовательной организации.</w:t>
      </w:r>
    </w:p>
    <w:p w:rsidR="006C3B52" w:rsidRPr="00C436EB" w:rsidRDefault="006C3B52" w:rsidP="006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 xml:space="preserve">.Право на освобождение (снижение) размера родительской платы родителю (законному представителю) прекращается </w:t>
      </w:r>
      <w:proofErr w:type="gramStart"/>
      <w:r w:rsidRPr="00C436EB">
        <w:rPr>
          <w:rFonts w:ascii="Times New Roman" w:eastAsia="Times New Roman" w:hAnsi="Times New Roman" w:cs="Times New Roman"/>
          <w:sz w:val="28"/>
          <w:szCs w:val="28"/>
        </w:rPr>
        <w:t>с даты наступления</w:t>
      </w:r>
      <w:proofErr w:type="gramEnd"/>
      <w:r w:rsidRPr="00C436E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обстоятельств.</w:t>
      </w:r>
    </w:p>
    <w:p w:rsidR="006C3B52" w:rsidRPr="00C436EB" w:rsidRDefault="006C3B52" w:rsidP="00521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64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36EB">
        <w:rPr>
          <w:rFonts w:ascii="Times New Roman" w:eastAsia="Times New Roman" w:hAnsi="Times New Roman" w:cs="Times New Roman"/>
          <w:sz w:val="28"/>
          <w:szCs w:val="28"/>
        </w:rPr>
        <w:t>.В случае выявления недостоверности сведений (документов), представленных родителями (законными представителями) для подтверждения права на освобождение (снижение) размера родительской платы, руководитель образовательной организации оставляет за собой право обратиться в суд в порядке, установленном законодательством Российской Федерации.</w:t>
      </w:r>
    </w:p>
    <w:p w:rsidR="00F83009" w:rsidRPr="003E691E" w:rsidRDefault="00D4645E" w:rsidP="003E691E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521D18" w:rsidRPr="00521D18">
        <w:rPr>
          <w:sz w:val="28"/>
          <w:szCs w:val="28"/>
        </w:rPr>
        <w:t>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83009" w:rsidRPr="005E2A79" w:rsidRDefault="00F83009" w:rsidP="005E2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2D65" w:rsidRDefault="00792D65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792D65" w:rsidRDefault="00792D65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792D65" w:rsidRDefault="00792D65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792D65" w:rsidRDefault="00792D65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792D65" w:rsidRDefault="00792D65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792D65" w:rsidRDefault="00792D65" w:rsidP="00B902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B902DD" w:rsidRDefault="00B902DD" w:rsidP="00B902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C63134" w:rsidRPr="00C63134" w:rsidRDefault="00C63134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  <w:r w:rsidRPr="00C6313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  <w:lastRenderedPageBreak/>
        <w:t>ЛИСТ СОГЛАСОВАНИЯ</w:t>
      </w:r>
    </w:p>
    <w:p w:rsidR="00C63134" w:rsidRPr="00C63134" w:rsidRDefault="00C63134" w:rsidP="00C63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ar-SA"/>
        </w:rPr>
      </w:pPr>
    </w:p>
    <w:p w:rsidR="00C63134" w:rsidRPr="00C63134" w:rsidRDefault="00C63134" w:rsidP="00C6313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B60A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взимания платы с родителей (законных представителей) за присмотр и уход за детьми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</w:t>
      </w:r>
    </w:p>
    <w:p w:rsidR="00C63134" w:rsidRDefault="00C63134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4610"/>
        <w:gridCol w:w="2826"/>
      </w:tblGrid>
      <w:tr w:rsidR="00D61011" w:rsidRPr="00D61011" w:rsidTr="009D7727">
        <w:trPr>
          <w:trHeight w:val="101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shd w:val="clear" w:color="auto" w:fill="FFFFFF"/>
              </w:rPr>
              <w:t>поступления</w:t>
            </w:r>
          </w:p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>на согласование,</w:t>
            </w:r>
          </w:p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0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подпись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shd w:val="clear" w:color="auto" w:fill="FFFFFF"/>
              </w:rPr>
              <w:t>Наименование должности, инициалы</w:t>
            </w:r>
          </w:p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shd w:val="clear" w:color="auto" w:fill="FFFFFF"/>
              </w:rPr>
              <w:t>и фамилия  руководителя, с которым</w:t>
            </w:r>
          </w:p>
          <w:p w:rsidR="00D61011" w:rsidRPr="00D61011" w:rsidRDefault="00D61011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01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shd w:val="clear" w:color="auto" w:fill="FFFFFF"/>
              </w:rPr>
              <w:t>согласуется проект документа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011" w:rsidRPr="00D61011" w:rsidRDefault="00D61011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1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shd w:val="clear" w:color="auto" w:fill="FFFFFF"/>
              </w:rPr>
              <w:t>Дата и номер документа,</w:t>
            </w:r>
          </w:p>
          <w:p w:rsidR="00D61011" w:rsidRPr="00D61011" w:rsidRDefault="00D61011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01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 xml:space="preserve">подтверждающего </w:t>
            </w:r>
            <w:r w:rsidRPr="00D6101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shd w:val="clear" w:color="auto" w:fill="FFFFFF"/>
              </w:rPr>
              <w:t>согласование, или дата согласования, подпись</w:t>
            </w:r>
          </w:p>
        </w:tc>
      </w:tr>
      <w:tr w:rsidR="002D39AB" w:rsidRPr="00D61011" w:rsidTr="002D39AB">
        <w:trPr>
          <w:trHeight w:val="94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2D39AB" w:rsidRDefault="002D39AB" w:rsidP="002D39A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2D39AB" w:rsidRPr="002D39AB" w:rsidRDefault="002D39AB" w:rsidP="002D39A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>Ж.А. Абрамова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</w:pPr>
          </w:p>
          <w:p w:rsidR="002D39AB" w:rsidRPr="00D61011" w:rsidRDefault="002D39AB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9AB" w:rsidRPr="00D61011" w:rsidTr="003E691E">
        <w:trPr>
          <w:trHeight w:val="1249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2D39AB" w:rsidRDefault="002D39AB" w:rsidP="002D39A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муниципального района</w:t>
            </w:r>
          </w:p>
          <w:p w:rsidR="002D39AB" w:rsidRPr="002D39AB" w:rsidRDefault="002D39AB" w:rsidP="002D39A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>К.А.Мошникова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</w:pPr>
          </w:p>
        </w:tc>
      </w:tr>
      <w:tr w:rsidR="002D39AB" w:rsidRPr="00D61011" w:rsidTr="003E691E">
        <w:trPr>
          <w:trHeight w:val="123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2D39AB" w:rsidRDefault="002D39AB" w:rsidP="002D3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отделом  правовой и кадровой работы Администрации муниципального района </w:t>
            </w:r>
          </w:p>
          <w:p w:rsidR="002D39AB" w:rsidRPr="002D39AB" w:rsidRDefault="002D39AB" w:rsidP="002D3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D39AB">
              <w:rPr>
                <w:rFonts w:ascii="Times New Roman" w:eastAsia="Calibri" w:hAnsi="Times New Roman" w:cs="Times New Roman"/>
                <w:sz w:val="28"/>
                <w:szCs w:val="28"/>
              </w:rPr>
              <w:t>Кучерова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9AB" w:rsidRPr="00D61011" w:rsidRDefault="002D39AB" w:rsidP="00D6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</w:pPr>
          </w:p>
        </w:tc>
      </w:tr>
    </w:tbl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1011" w:rsidRPr="00C63134" w:rsidRDefault="00D61011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134" w:rsidRPr="00C63134" w:rsidRDefault="00C63134" w:rsidP="00C6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134" w:rsidRPr="00C63134" w:rsidRDefault="00C63134" w:rsidP="00C6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</w:p>
    <w:p w:rsidR="00C63134" w:rsidRPr="00C63134" w:rsidRDefault="00C63134" w:rsidP="00C6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</w:p>
    <w:p w:rsidR="00C63134" w:rsidRPr="00C63134" w:rsidRDefault="00C63134" w:rsidP="00C6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</w:p>
    <w:p w:rsidR="00C63134" w:rsidRPr="00C63134" w:rsidRDefault="00C63134" w:rsidP="00C6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</w:p>
    <w:p w:rsidR="005E2A79" w:rsidRDefault="005E2A79" w:rsidP="00D610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</w:p>
    <w:p w:rsidR="007B7FA9" w:rsidRDefault="007B7FA9" w:rsidP="00D610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ar-SA"/>
        </w:rPr>
      </w:pPr>
      <w:bookmarkStart w:id="2" w:name="_GoBack"/>
      <w:bookmarkEnd w:id="2"/>
    </w:p>
    <w:p w:rsidR="00D61011" w:rsidRPr="005E2A79" w:rsidRDefault="00D61011" w:rsidP="00D61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E2A79" w:rsidRPr="005E2A79" w:rsidRDefault="005E2A79" w:rsidP="005E2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E2A79" w:rsidRPr="005E2A79" w:rsidRDefault="005E2A79" w:rsidP="005E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E2A79" w:rsidRPr="005E2A79" w:rsidRDefault="005E2A79" w:rsidP="005E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A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>УКАЗАТЕЛЬ РАССЫЛКИ</w:t>
      </w:r>
    </w:p>
    <w:p w:rsidR="005E2A79" w:rsidRPr="005E2A79" w:rsidRDefault="005E2A79" w:rsidP="005E2A79">
      <w:pPr>
        <w:spacing w:before="5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Постановление  </w:t>
      </w:r>
      <w:r w:rsidRPr="005E2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№             </w:t>
      </w:r>
      <w:proofErr w:type="gramStart"/>
      <w:r w:rsidRPr="005E2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</w:t>
      </w:r>
      <w:proofErr w:type="gramEnd"/>
    </w:p>
    <w:p w:rsidR="00BB60AF" w:rsidRPr="00C63134" w:rsidRDefault="00BB60AF" w:rsidP="00BB60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взимания платы с родителей (законных представителей) за присмотр и уход за детьми</w:t>
      </w:r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муниципальных образовательных организациях, реализующих образовательную программу дошкольного образования в </w:t>
      </w:r>
      <w:proofErr w:type="spellStart"/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Парфинском</w:t>
      </w:r>
      <w:proofErr w:type="spellEnd"/>
      <w:r w:rsidRPr="00C631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</w:t>
      </w:r>
    </w:p>
    <w:p w:rsidR="005E2A79" w:rsidRPr="005E2A79" w:rsidRDefault="005E2A79" w:rsidP="0061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6762"/>
        <w:gridCol w:w="1777"/>
      </w:tblGrid>
      <w:tr w:rsidR="005E2A79" w:rsidRPr="005E2A79" w:rsidTr="005E2A79">
        <w:trPr>
          <w:trHeight w:val="773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</w:t>
            </w:r>
            <w:proofErr w:type="gramEnd"/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5E2A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  <w:lang w:eastAsia="ar-SA"/>
              </w:rPr>
              <w:t>Наименование адресата (должностное лицо,</w:t>
            </w:r>
            <w:proofErr w:type="gramEnd"/>
          </w:p>
          <w:p w:rsidR="005E2A79" w:rsidRPr="005E2A79" w:rsidRDefault="005E2A79" w:rsidP="005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структурное подразделение, орган </w:t>
            </w:r>
            <w:proofErr w:type="gramStart"/>
            <w:r w:rsidRPr="005E2A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ar-SA"/>
              </w:rPr>
              <w:t>исполнительной</w:t>
            </w:r>
            <w:proofErr w:type="gramEnd"/>
          </w:p>
          <w:p w:rsidR="005E2A79" w:rsidRPr="005E2A79" w:rsidRDefault="005E2A79" w:rsidP="005E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власти  и др.)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shd w:val="clear" w:color="auto" w:fill="FFFFFF"/>
                <w:lang w:eastAsia="ar-SA"/>
              </w:rPr>
              <w:t xml:space="preserve">Количество </w:t>
            </w:r>
            <w:r w:rsidRPr="005E2A7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eastAsia="ar-SA"/>
              </w:rPr>
              <w:t>экземпляров</w:t>
            </w:r>
          </w:p>
        </w:tc>
      </w:tr>
      <w:tr w:rsidR="005E2A79" w:rsidRPr="005E2A79" w:rsidTr="005E2A79">
        <w:trPr>
          <w:trHeight w:val="37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Комитет образования 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</w:tr>
      <w:tr w:rsidR="005E2A79" w:rsidRPr="005E2A79" w:rsidTr="005E2A79">
        <w:trPr>
          <w:trHeight w:val="379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A79" w:rsidRPr="005E2A79" w:rsidRDefault="005E2A79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5E2A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</w:tr>
    </w:tbl>
    <w:p w:rsidR="005E2A79" w:rsidRPr="005E2A79" w:rsidRDefault="005E2A79" w:rsidP="005E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79" w:rsidRPr="005E2A79" w:rsidRDefault="005E2A79" w:rsidP="005E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79" w:rsidRPr="005E2A79" w:rsidRDefault="005E2A79" w:rsidP="005E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E2A79" w:rsidRPr="005E2A79" w:rsidRDefault="005E2A79" w:rsidP="005E2A79">
      <w:pPr>
        <w:tabs>
          <w:tab w:val="left" w:pos="2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E2A7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872CA8" w:rsidRDefault="00872CA8"/>
    <w:sectPr w:rsidR="00872CA8" w:rsidSect="00D832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BCD"/>
    <w:multiLevelType w:val="hybridMultilevel"/>
    <w:tmpl w:val="B19C4372"/>
    <w:lvl w:ilvl="0" w:tplc="97C6F5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84863"/>
    <w:multiLevelType w:val="multilevel"/>
    <w:tmpl w:val="C14ABEE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3"/>
    <w:rsid w:val="00007A10"/>
    <w:rsid w:val="000749E1"/>
    <w:rsid w:val="00086E66"/>
    <w:rsid w:val="000E42E6"/>
    <w:rsid w:val="000F5B45"/>
    <w:rsid w:val="00127594"/>
    <w:rsid w:val="00136FEE"/>
    <w:rsid w:val="00162350"/>
    <w:rsid w:val="001B018F"/>
    <w:rsid w:val="001E62D2"/>
    <w:rsid w:val="00217C33"/>
    <w:rsid w:val="002775CD"/>
    <w:rsid w:val="002A42F0"/>
    <w:rsid w:val="002D39AB"/>
    <w:rsid w:val="0031774B"/>
    <w:rsid w:val="00391812"/>
    <w:rsid w:val="003A335D"/>
    <w:rsid w:val="003B6986"/>
    <w:rsid w:val="003E691E"/>
    <w:rsid w:val="003F7356"/>
    <w:rsid w:val="00417FBF"/>
    <w:rsid w:val="00436129"/>
    <w:rsid w:val="004362CF"/>
    <w:rsid w:val="0043771D"/>
    <w:rsid w:val="00483C48"/>
    <w:rsid w:val="00503B34"/>
    <w:rsid w:val="00521D18"/>
    <w:rsid w:val="00553FB9"/>
    <w:rsid w:val="005B5015"/>
    <w:rsid w:val="005E2A79"/>
    <w:rsid w:val="00612647"/>
    <w:rsid w:val="0068717D"/>
    <w:rsid w:val="006A3703"/>
    <w:rsid w:val="006C3B52"/>
    <w:rsid w:val="00717DE8"/>
    <w:rsid w:val="007229A1"/>
    <w:rsid w:val="00734807"/>
    <w:rsid w:val="00755643"/>
    <w:rsid w:val="007807AD"/>
    <w:rsid w:val="00792D65"/>
    <w:rsid w:val="007A3AC3"/>
    <w:rsid w:val="007B7FA9"/>
    <w:rsid w:val="007E1E22"/>
    <w:rsid w:val="007E5A7E"/>
    <w:rsid w:val="007F5942"/>
    <w:rsid w:val="007F73BB"/>
    <w:rsid w:val="00823918"/>
    <w:rsid w:val="00872CA8"/>
    <w:rsid w:val="0089215E"/>
    <w:rsid w:val="0089671C"/>
    <w:rsid w:val="008C43C1"/>
    <w:rsid w:val="009560D8"/>
    <w:rsid w:val="00984933"/>
    <w:rsid w:val="009864EF"/>
    <w:rsid w:val="009B77FB"/>
    <w:rsid w:val="00A26C95"/>
    <w:rsid w:val="00A53317"/>
    <w:rsid w:val="00A5587B"/>
    <w:rsid w:val="00A72EB0"/>
    <w:rsid w:val="00A8227C"/>
    <w:rsid w:val="00B11405"/>
    <w:rsid w:val="00B5683B"/>
    <w:rsid w:val="00B85141"/>
    <w:rsid w:val="00B902DD"/>
    <w:rsid w:val="00BA7A7D"/>
    <w:rsid w:val="00BB60AF"/>
    <w:rsid w:val="00C01FE9"/>
    <w:rsid w:val="00C436EB"/>
    <w:rsid w:val="00C63134"/>
    <w:rsid w:val="00C70DCA"/>
    <w:rsid w:val="00C760B7"/>
    <w:rsid w:val="00C8568E"/>
    <w:rsid w:val="00C92D63"/>
    <w:rsid w:val="00CE2D37"/>
    <w:rsid w:val="00CF6456"/>
    <w:rsid w:val="00D4645E"/>
    <w:rsid w:val="00D61011"/>
    <w:rsid w:val="00D8321A"/>
    <w:rsid w:val="00D83A44"/>
    <w:rsid w:val="00D94F13"/>
    <w:rsid w:val="00DC7C0A"/>
    <w:rsid w:val="00DE7D0E"/>
    <w:rsid w:val="00E11873"/>
    <w:rsid w:val="00E20503"/>
    <w:rsid w:val="00E3667A"/>
    <w:rsid w:val="00E765FE"/>
    <w:rsid w:val="00EC75C7"/>
    <w:rsid w:val="00F21927"/>
    <w:rsid w:val="00F2695D"/>
    <w:rsid w:val="00F81F1E"/>
    <w:rsid w:val="00F83009"/>
    <w:rsid w:val="00F90016"/>
    <w:rsid w:val="00FA41A6"/>
    <w:rsid w:val="00FB4919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79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7807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cttext">
    <w:name w:val="norm_act_text"/>
    <w:basedOn w:val="a"/>
    <w:rsid w:val="0052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84933"/>
    <w:rPr>
      <w:b/>
      <w:bCs/>
    </w:rPr>
  </w:style>
  <w:style w:type="paragraph" w:customStyle="1" w:styleId="ConsPlusNormal">
    <w:name w:val="ConsPlusNormal"/>
    <w:rsid w:val="002A4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79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7807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cttext">
    <w:name w:val="norm_act_text"/>
    <w:basedOn w:val="a"/>
    <w:rsid w:val="0052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84933"/>
    <w:rPr>
      <w:b/>
      <w:bCs/>
    </w:rPr>
  </w:style>
  <w:style w:type="paragraph" w:customStyle="1" w:styleId="ConsPlusNormal">
    <w:name w:val="ConsPlusNormal"/>
    <w:rsid w:val="002A42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BEFB2FA22D6AA593E9391250B1505B96CA46AEC127C5EE59659CA40E7707BBF5DA07A517C3C6F9574A05EE73DE6D53B1F2D9A8BE0A492O4x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E812-3821-477F-8E85-715D1D8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TTN</cp:lastModifiedBy>
  <cp:revision>65</cp:revision>
  <cp:lastPrinted>2019-03-06T07:31:00Z</cp:lastPrinted>
  <dcterms:created xsi:type="dcterms:W3CDTF">2019-02-25T08:14:00Z</dcterms:created>
  <dcterms:modified xsi:type="dcterms:W3CDTF">2023-09-07T12:58:00Z</dcterms:modified>
</cp:coreProperties>
</file>