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12" w:rsidRDefault="00036912" w:rsidP="00036912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" r="62714" b="4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12" w:rsidRDefault="00036912" w:rsidP="00036912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36912" w:rsidRDefault="00036912" w:rsidP="00036912">
      <w:pPr>
        <w:tabs>
          <w:tab w:val="left" w:pos="306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036912" w:rsidRDefault="00036912" w:rsidP="00036912">
      <w:pPr>
        <w:tabs>
          <w:tab w:val="left" w:pos="3060"/>
        </w:tabs>
        <w:spacing w:before="120" w:after="120" w:line="240" w:lineRule="atLeast"/>
        <w:jc w:val="center"/>
        <w:rPr>
          <w:rFonts w:ascii="Times New Roman" w:eastAsia="Calibri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pacing w:val="-4"/>
          <w:sz w:val="28"/>
          <w:szCs w:val="28"/>
          <w:lang w:eastAsia="ru-RU"/>
        </w:rPr>
        <w:t>Администрация ПАРФИНСКОГО муниципального района</w:t>
      </w:r>
    </w:p>
    <w:p w:rsidR="00036912" w:rsidRDefault="00036912" w:rsidP="00036912">
      <w:pPr>
        <w:tabs>
          <w:tab w:val="left" w:pos="3060"/>
        </w:tabs>
        <w:spacing w:after="0" w:line="240" w:lineRule="atLeast"/>
        <w:jc w:val="center"/>
        <w:rPr>
          <w:rFonts w:ascii="Times New Roman" w:eastAsia="Calibri" w:hAnsi="Times New Roman" w:cs="Times New Roman"/>
          <w:spacing w:val="6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60"/>
          <w:sz w:val="32"/>
          <w:szCs w:val="32"/>
          <w:lang w:eastAsia="ru-RU"/>
        </w:rPr>
        <w:t>РАСПОРЯЖЕНИЕ (ПРОЕКТ)</w:t>
      </w:r>
    </w:p>
    <w:p w:rsidR="00036912" w:rsidRDefault="00036912" w:rsidP="00036912">
      <w:pPr>
        <w:tabs>
          <w:tab w:val="left" w:pos="3060"/>
        </w:tabs>
        <w:spacing w:after="0" w:line="240" w:lineRule="atLeast"/>
        <w:rPr>
          <w:rFonts w:ascii="NTTierce" w:eastAsia="Calibri" w:hAnsi="NTTierce" w:cs="NTTierce"/>
          <w:sz w:val="24"/>
          <w:szCs w:val="24"/>
          <w:lang w:eastAsia="ru-RU"/>
        </w:rPr>
      </w:pPr>
    </w:p>
    <w:p w:rsidR="00036912" w:rsidRDefault="00036912" w:rsidP="00036912">
      <w:pPr>
        <w:tabs>
          <w:tab w:val="left" w:pos="4536"/>
        </w:tabs>
        <w:spacing w:after="0" w:line="360" w:lineRule="atLeast"/>
        <w:ind w:hanging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     №  </w:t>
      </w:r>
    </w:p>
    <w:p w:rsidR="00036912" w:rsidRDefault="00036912" w:rsidP="00036912">
      <w:pPr>
        <w:tabs>
          <w:tab w:val="left" w:pos="3060"/>
        </w:tabs>
        <w:spacing w:after="0" w:line="360" w:lineRule="atLeast"/>
        <w:ind w:hanging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Парфино</w:t>
      </w:r>
    </w:p>
    <w:p w:rsidR="00036912" w:rsidRDefault="00036912" w:rsidP="00036912">
      <w:pPr>
        <w:tabs>
          <w:tab w:val="left" w:pos="3060"/>
        </w:tabs>
        <w:spacing w:after="0" w:line="360" w:lineRule="atLeast"/>
        <w:ind w:hanging="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36912" w:rsidTr="00036912">
        <w:tc>
          <w:tcPr>
            <w:tcW w:w="4785" w:type="dxa"/>
            <w:hideMark/>
          </w:tcPr>
          <w:p w:rsidR="00036912" w:rsidRDefault="00036912" w:rsidP="00036912">
            <w:pPr>
              <w:spacing w:after="0" w:line="180" w:lineRule="auto"/>
              <w:ind w:hanging="14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О внесении изменений в Положение о Комитете образования и спорта Администрации Парфинского муниципального района</w:t>
            </w:r>
          </w:p>
        </w:tc>
        <w:tc>
          <w:tcPr>
            <w:tcW w:w="4786" w:type="dxa"/>
          </w:tcPr>
          <w:p w:rsidR="00036912" w:rsidRDefault="00036912" w:rsidP="00036912">
            <w:pPr>
              <w:keepNext/>
              <w:tabs>
                <w:tab w:val="left" w:pos="3060"/>
              </w:tabs>
              <w:spacing w:after="0" w:line="180" w:lineRule="auto"/>
              <w:ind w:hanging="142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36912" w:rsidRDefault="00036912" w:rsidP="00036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912" w:rsidRDefault="00036912" w:rsidP="000369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закона Новгородской области от 01.11.2022 № 204-ОЗ «О дополнительных мерах социальной поддержки обучающихся,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3B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сотрудников, находящихся в служебной командировке в зоне действия специальной военной операции, а также детьми</w:t>
      </w:r>
      <w:proofErr w:type="gramEnd"/>
      <w:r w:rsidR="003B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граждан, сотрудников, погибших (умерших) или ставших инвалидами в результате участия в специальной военной операции,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2022-2023 годы, и о наделении органов местного самоуправления отдельными государственными полномочиями»</w:t>
      </w:r>
    </w:p>
    <w:p w:rsidR="00036912" w:rsidRDefault="00036912" w:rsidP="000369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912" w:rsidRDefault="00036912" w:rsidP="000369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Внести в Положение о Комитете образования и спорта Администрации Парфинского муниципального района, утвержденное распоряжением Администрации муниципального района от 23.12.2015 № 270-рг «Об утверждении Положения о Комитете образования и спорта Администрации муниципального района», изменение, изложив пункт 3.43 раздела 3 «Полномочия Комитета» в новой редакции:</w:t>
      </w:r>
    </w:p>
    <w:p w:rsidR="00036912" w:rsidRDefault="00036912" w:rsidP="00036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«3.43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дополнительные меры социальной поддержки детям граждан, призванных на военную </w:t>
      </w:r>
      <w:r w:rsidR="005454E2">
        <w:rPr>
          <w:rFonts w:ascii="Times New Roman" w:hAnsi="Times New Roman" w:cs="Times New Roman"/>
          <w:sz w:val="28"/>
          <w:szCs w:val="28"/>
        </w:rPr>
        <w:t>службу по мобилизации, граждан, заключивших</w:t>
      </w:r>
      <w:r>
        <w:rPr>
          <w:rFonts w:ascii="Times New Roman" w:hAnsi="Times New Roman" w:cs="Times New Roman"/>
          <w:sz w:val="28"/>
          <w:szCs w:val="28"/>
        </w:rPr>
        <w:t xml:space="preserve"> контракт о прохо</w:t>
      </w:r>
      <w:r w:rsidR="005454E2">
        <w:rPr>
          <w:rFonts w:ascii="Times New Roman" w:hAnsi="Times New Roman" w:cs="Times New Roman"/>
          <w:sz w:val="28"/>
          <w:szCs w:val="28"/>
        </w:rPr>
        <w:t>ждении военной службы, граждан, заключивших</w:t>
      </w:r>
      <w:r>
        <w:rPr>
          <w:rFonts w:ascii="Times New Roman" w:hAnsi="Times New Roman" w:cs="Times New Roman"/>
          <w:sz w:val="28"/>
          <w:szCs w:val="28"/>
        </w:rPr>
        <w:t xml:space="preserve"> контракт о добр</w:t>
      </w:r>
      <w:r w:rsidR="005454E2">
        <w:rPr>
          <w:rFonts w:ascii="Times New Roman" w:hAnsi="Times New Roman" w:cs="Times New Roman"/>
          <w:sz w:val="28"/>
          <w:szCs w:val="28"/>
        </w:rPr>
        <w:t>овольном содействии,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операции, начавшейся 2</w:t>
      </w:r>
      <w:r w:rsidR="005454E2">
        <w:rPr>
          <w:rFonts w:ascii="Times New Roman" w:hAnsi="Times New Roman" w:cs="Times New Roman"/>
          <w:sz w:val="28"/>
          <w:szCs w:val="28"/>
        </w:rPr>
        <w:t>4 февраля 2022 года, сотрудников, находящих</w:t>
      </w:r>
      <w:r>
        <w:rPr>
          <w:rFonts w:ascii="Times New Roman" w:hAnsi="Times New Roman" w:cs="Times New Roman"/>
          <w:sz w:val="28"/>
          <w:szCs w:val="28"/>
        </w:rPr>
        <w:t xml:space="preserve">ся в служебной командировке, </w:t>
      </w:r>
      <w:r w:rsidR="005454E2">
        <w:rPr>
          <w:rFonts w:ascii="Times New Roman" w:hAnsi="Times New Roman" w:cs="Times New Roman"/>
          <w:sz w:val="28"/>
          <w:szCs w:val="28"/>
        </w:rPr>
        <w:t xml:space="preserve">а также погибших (умерших) граждан, сотрудников; граждан, сотрудников, ставших </w:t>
      </w:r>
      <w:r w:rsidR="005454E2">
        <w:rPr>
          <w:rFonts w:ascii="Times New Roman" w:hAnsi="Times New Roman" w:cs="Times New Roman"/>
          <w:sz w:val="28"/>
          <w:szCs w:val="28"/>
        </w:rPr>
        <w:lastRenderedPageBreak/>
        <w:t xml:space="preserve">инвалидами, </w:t>
      </w:r>
      <w:r>
        <w:rPr>
          <w:rFonts w:ascii="Times New Roman" w:hAnsi="Times New Roman" w:cs="Times New Roman"/>
          <w:sz w:val="28"/>
          <w:szCs w:val="28"/>
        </w:rPr>
        <w:t>которые обучаются в муниципальных образовательных организациях, в виде обеспечения бесплатного горячего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6912" w:rsidRDefault="00036912" w:rsidP="000369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распоряжение в периодическом печатном издании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Парфинский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036912" w:rsidRDefault="00036912" w:rsidP="0003691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912" w:rsidRDefault="00036912" w:rsidP="00036912">
      <w:pPr>
        <w:tabs>
          <w:tab w:val="left" w:pos="306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912" w:rsidRDefault="00036912" w:rsidP="00036912">
      <w:pPr>
        <w:tabs>
          <w:tab w:val="left" w:pos="306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912" w:rsidRDefault="00036912" w:rsidP="00036912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подготовила и завизировала:</w:t>
      </w:r>
    </w:p>
    <w:p w:rsidR="00036912" w:rsidRDefault="005454E2" w:rsidP="0003691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</w:t>
      </w:r>
      <w:r w:rsidR="00036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комитета образования и</w:t>
      </w:r>
    </w:p>
    <w:p w:rsidR="00036912" w:rsidRDefault="00036912" w:rsidP="0003691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спорта Администрации Парфинского </w:t>
      </w:r>
    </w:p>
    <w:p w:rsidR="00036912" w:rsidRDefault="00036912" w:rsidP="0003691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</w:t>
      </w:r>
      <w:r w:rsidR="005454E2">
        <w:rPr>
          <w:rFonts w:ascii="Times New Roman" w:eastAsia="Calibri" w:hAnsi="Times New Roman" w:cs="Times New Roman"/>
          <w:sz w:val="28"/>
          <w:szCs w:val="28"/>
          <w:lang w:eastAsia="ru-RU"/>
        </w:rPr>
        <w:t>В.М. Михайлова</w:t>
      </w:r>
    </w:p>
    <w:p w:rsidR="00036912" w:rsidRDefault="00036912" w:rsidP="00036912"/>
    <w:p w:rsidR="00036912" w:rsidRDefault="00036912" w:rsidP="00036912">
      <w:pPr>
        <w:tabs>
          <w:tab w:val="left" w:pos="30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независимой антикоррупционной экспертизы </w:t>
      </w:r>
      <w:r w:rsidR="0054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11.09.2023 по 17.09.2023 </w:t>
      </w:r>
    </w:p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/>
    <w:p w:rsidR="00036912" w:rsidRDefault="00036912" w:rsidP="00036912">
      <w:bookmarkStart w:id="0" w:name="_GoBack"/>
      <w:bookmarkEnd w:id="0"/>
    </w:p>
    <w:p w:rsidR="00036912" w:rsidRDefault="00036912" w:rsidP="00036912"/>
    <w:p w:rsidR="00036912" w:rsidRDefault="00036912" w:rsidP="000369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036912" w:rsidRDefault="00036912" w:rsidP="000369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912" w:rsidRDefault="00036912" w:rsidP="000369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Распоряжение от                     №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.</w:t>
      </w:r>
    </w:p>
    <w:p w:rsidR="00036912" w:rsidRDefault="00036912" w:rsidP="000369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(вид документа)</w:t>
      </w:r>
    </w:p>
    <w:p w:rsidR="00036912" w:rsidRDefault="00036912" w:rsidP="000369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внесении изменений в Положение о Комитете образования и  спорта Администрации Парфинского муниципального района»</w:t>
      </w:r>
    </w:p>
    <w:p w:rsidR="00036912" w:rsidRDefault="00036912" w:rsidP="000369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36912" w:rsidRDefault="00036912" w:rsidP="000369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3483"/>
        <w:gridCol w:w="2710"/>
      </w:tblGrid>
      <w:tr w:rsidR="00036912" w:rsidTr="00036912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2" w:rsidRDefault="0003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36912" w:rsidRDefault="0003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 на согласование, подпись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2" w:rsidRDefault="0003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должности, инициалы и фамилия руководителя,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6912" w:rsidRDefault="0003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которым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согласуется проект </w:t>
            </w:r>
          </w:p>
          <w:p w:rsidR="00036912" w:rsidRDefault="0003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2" w:rsidRDefault="0003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и номер </w:t>
            </w:r>
          </w:p>
          <w:p w:rsidR="00036912" w:rsidRDefault="0003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документа,</w:t>
            </w:r>
          </w:p>
          <w:p w:rsidR="00036912" w:rsidRDefault="0003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подтверждающего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согласование или </w:t>
            </w:r>
          </w:p>
          <w:p w:rsidR="00036912" w:rsidRDefault="0003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согласования, подпись</w:t>
            </w:r>
          </w:p>
        </w:tc>
      </w:tr>
      <w:tr w:rsidR="004A7E61" w:rsidTr="00036912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61" w:rsidRDefault="004A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61" w:rsidRDefault="004A7E61" w:rsidP="004A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</w:p>
          <w:p w:rsidR="004A7E61" w:rsidRDefault="004A7E61" w:rsidP="004A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Ж.А. Абрамова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61" w:rsidRDefault="004A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912" w:rsidTr="00036912">
        <w:trPr>
          <w:trHeight w:val="45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2" w:rsidRDefault="0003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2" w:rsidRDefault="00036912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036912" w:rsidRDefault="0003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Мошникова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2" w:rsidRDefault="0003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6912" w:rsidTr="00036912">
        <w:trPr>
          <w:trHeight w:val="45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2" w:rsidRDefault="0003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61" w:rsidRPr="004A7E61" w:rsidRDefault="004A7E61" w:rsidP="004A7E61">
            <w:pPr>
              <w:spacing w:after="0" w:line="240" w:lineRule="auto"/>
              <w:ind w:right="490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A7E61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Заведующий отделом правовой работы Администрации муниципального района </w:t>
            </w:r>
          </w:p>
          <w:p w:rsidR="00036912" w:rsidRDefault="004A7E61" w:rsidP="004A7E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A7E61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И.В. </w:t>
            </w:r>
            <w:proofErr w:type="spellStart"/>
            <w:r w:rsidRPr="004A7E61">
              <w:rPr>
                <w:rFonts w:ascii="Times New Roman" w:hAnsi="Times New Roman" w:cs="Times New Roman"/>
                <w:sz w:val="28"/>
                <w:shd w:val="clear" w:color="auto" w:fill="FFFFFF"/>
              </w:rPr>
              <w:t>Кучерова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2" w:rsidRDefault="0003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36912" w:rsidRDefault="00036912" w:rsidP="00036912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912" w:rsidRDefault="00036912" w:rsidP="00036912">
      <w:pPr>
        <w:tabs>
          <w:tab w:val="left" w:pos="708"/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6912" w:rsidRDefault="00036912" w:rsidP="000369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УКАЗАТЕЛЬ РАССЫЛКИ</w:t>
      </w:r>
    </w:p>
    <w:p w:rsidR="00036912" w:rsidRDefault="00036912" w:rsidP="00036912">
      <w:pPr>
        <w:spacing w:before="514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Распоряжение от  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ab/>
        <w:t xml:space="preserve">№             </w:t>
      </w:r>
      <w:proofErr w:type="gramStart"/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от</w:t>
      </w:r>
      <w:proofErr w:type="gramEnd"/>
    </w:p>
    <w:p w:rsidR="00036912" w:rsidRDefault="00036912" w:rsidP="00036912">
      <w:pPr>
        <w:spacing w:after="0" w:line="240" w:lineRule="auto"/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</w:pPr>
    </w:p>
    <w:p w:rsidR="00036912" w:rsidRDefault="00036912" w:rsidP="000369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Распоряжение от                     №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.</w:t>
      </w:r>
    </w:p>
    <w:p w:rsidR="00036912" w:rsidRDefault="00036912" w:rsidP="000369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(вид документа)</w:t>
      </w:r>
    </w:p>
    <w:p w:rsidR="00036912" w:rsidRDefault="00036912" w:rsidP="000369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внесении изменений в Положение о Комитете образования и  спорта Администрации Парфинского муниципального района»</w:t>
      </w:r>
    </w:p>
    <w:p w:rsidR="00036912" w:rsidRDefault="00036912" w:rsidP="000369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6771"/>
        <w:gridCol w:w="1777"/>
      </w:tblGrid>
      <w:tr w:rsidR="00036912" w:rsidTr="00036912">
        <w:trPr>
          <w:trHeight w:val="773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912" w:rsidRDefault="00036912">
            <w:pPr>
              <w:spacing w:after="0" w:line="242" w:lineRule="auto"/>
              <w:ind w:right="115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912" w:rsidRDefault="00036912">
            <w:pPr>
              <w:spacing w:after="0" w:line="24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5"/>
                <w:sz w:val="30"/>
                <w:szCs w:val="30"/>
                <w:shd w:val="clear" w:color="auto" w:fill="FFFFFF"/>
                <w:lang w:eastAsia="ru-RU"/>
              </w:rPr>
              <w:t>Наименование адресата (должностное лицо,</w:t>
            </w:r>
            <w:proofErr w:type="gramEnd"/>
          </w:p>
          <w:p w:rsidR="00036912" w:rsidRDefault="00036912">
            <w:pPr>
              <w:spacing w:after="0" w:line="24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30"/>
                <w:szCs w:val="30"/>
                <w:shd w:val="clear" w:color="auto" w:fill="FFFFFF"/>
                <w:lang w:eastAsia="ru-RU"/>
              </w:rPr>
              <w:t xml:space="preserve">структурное подразделение, орган </w:t>
            </w:r>
            <w:proofErr w:type="gramStart"/>
            <w:r>
              <w:rPr>
                <w:rFonts w:ascii="Times New Roman" w:eastAsia="Calibri" w:hAnsi="Times New Roman" w:cs="Times New Roman"/>
                <w:spacing w:val="-6"/>
                <w:sz w:val="30"/>
                <w:szCs w:val="30"/>
                <w:shd w:val="clear" w:color="auto" w:fill="FFFFFF"/>
                <w:lang w:eastAsia="ru-RU"/>
              </w:rPr>
              <w:t>исполнительной</w:t>
            </w:r>
            <w:proofErr w:type="gramEnd"/>
          </w:p>
          <w:p w:rsidR="00036912" w:rsidRDefault="00036912">
            <w:pPr>
              <w:spacing w:after="0" w:line="242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власти  и др.)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912" w:rsidRDefault="00036912">
            <w:pPr>
              <w:spacing w:after="0" w:line="242" w:lineRule="auto"/>
              <w:ind w:right="19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30"/>
                <w:szCs w:val="30"/>
                <w:shd w:val="clear" w:color="auto" w:fill="FFFFFF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pacing w:val="-9"/>
                <w:sz w:val="30"/>
                <w:szCs w:val="30"/>
                <w:shd w:val="clear" w:color="auto" w:fill="FFFFFF"/>
                <w:lang w:eastAsia="ru-RU"/>
              </w:rPr>
              <w:t>экземпляров</w:t>
            </w:r>
          </w:p>
        </w:tc>
      </w:tr>
      <w:tr w:rsidR="00036912" w:rsidTr="00036912">
        <w:trPr>
          <w:trHeight w:val="773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912" w:rsidRDefault="00036912">
            <w:pPr>
              <w:spacing w:after="0" w:line="242" w:lineRule="auto"/>
              <w:ind w:right="115"/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912" w:rsidRDefault="000369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 и спорта  Администрации Парфинского муниципального района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912" w:rsidRDefault="000369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36912" w:rsidTr="00036912">
        <w:trPr>
          <w:trHeight w:val="374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912" w:rsidRDefault="000369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912" w:rsidRDefault="000369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дело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912" w:rsidRDefault="000369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 w:rsidR="00036912" w:rsidRDefault="00036912" w:rsidP="00036912"/>
    <w:p w:rsidR="004779E7" w:rsidRDefault="004779E7"/>
    <w:sectPr w:rsidR="0047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A53"/>
    <w:multiLevelType w:val="hybridMultilevel"/>
    <w:tmpl w:val="E4308B8A"/>
    <w:lvl w:ilvl="0" w:tplc="D09A4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12"/>
    <w:rsid w:val="00036912"/>
    <w:rsid w:val="003B2479"/>
    <w:rsid w:val="004779E7"/>
    <w:rsid w:val="004A7E61"/>
    <w:rsid w:val="0054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MVM-OBR</dc:creator>
  <cp:lastModifiedBy>MVM-OBR</cp:lastModifiedBy>
  <cp:revision>4</cp:revision>
  <cp:lastPrinted>2023-09-11T11:07:00Z</cp:lastPrinted>
  <dcterms:created xsi:type="dcterms:W3CDTF">2023-09-11T09:36:00Z</dcterms:created>
  <dcterms:modified xsi:type="dcterms:W3CDTF">2023-09-11T11:10:00Z</dcterms:modified>
</cp:coreProperties>
</file>