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92" w:rsidRPr="00951192" w:rsidRDefault="00951192" w:rsidP="009511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 xml:space="preserve">Настоящая памятка правоприменительной практики осуществления муниципального земельного контроля подготовлена во исполнение 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территории </w:t>
      </w:r>
      <w:proofErr w:type="spellStart"/>
      <w:r w:rsidR="001C727A">
        <w:rPr>
          <w:rFonts w:ascii="Times New Roman" w:hAnsi="Times New Roman" w:cs="Times New Roman"/>
          <w:sz w:val="28"/>
          <w:szCs w:val="28"/>
        </w:rPr>
        <w:t>Парфин</w:t>
      </w:r>
      <w:r w:rsidR="00CE130F" w:rsidRPr="00CE13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E130F" w:rsidRPr="00CE130F">
        <w:rPr>
          <w:rFonts w:ascii="Times New Roman" w:hAnsi="Times New Roman" w:cs="Times New Roman"/>
          <w:sz w:val="28"/>
          <w:szCs w:val="28"/>
        </w:rPr>
        <w:t xml:space="preserve"> </w:t>
      </w:r>
      <w:r w:rsidRPr="00CE130F">
        <w:rPr>
          <w:rFonts w:ascii="Times New Roman" w:hAnsi="Times New Roman" w:cs="Times New Roman"/>
          <w:sz w:val="28"/>
          <w:szCs w:val="28"/>
        </w:rPr>
        <w:t xml:space="preserve">муниципального района осуществляет </w:t>
      </w:r>
      <w:r w:rsidR="001C727A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CE130F" w:rsidRPr="00CE130F">
        <w:rPr>
          <w:rFonts w:ascii="Times New Roman" w:hAnsi="Times New Roman" w:cs="Times New Roman"/>
          <w:sz w:val="28"/>
          <w:szCs w:val="28"/>
        </w:rPr>
        <w:t>управлени</w:t>
      </w:r>
      <w:r w:rsidR="001C727A">
        <w:rPr>
          <w:rFonts w:ascii="Times New Roman" w:hAnsi="Times New Roman" w:cs="Times New Roman"/>
          <w:sz w:val="28"/>
          <w:szCs w:val="28"/>
        </w:rPr>
        <w:t>ю</w:t>
      </w:r>
      <w:r w:rsidR="00CE130F" w:rsidRPr="00CE130F">
        <w:rPr>
          <w:rFonts w:ascii="Times New Roman" w:hAnsi="Times New Roman" w:cs="Times New Roman"/>
          <w:sz w:val="28"/>
          <w:szCs w:val="28"/>
        </w:rPr>
        <w:t xml:space="preserve"> муниципальным имуществом (далее </w:t>
      </w:r>
      <w:r w:rsidR="001C727A">
        <w:rPr>
          <w:rFonts w:ascii="Times New Roman" w:hAnsi="Times New Roman" w:cs="Times New Roman"/>
          <w:sz w:val="28"/>
          <w:szCs w:val="28"/>
        </w:rPr>
        <w:t>К</w:t>
      </w:r>
      <w:r w:rsidRPr="00CE130F">
        <w:rPr>
          <w:rFonts w:ascii="Times New Roman" w:hAnsi="Times New Roman" w:cs="Times New Roman"/>
          <w:sz w:val="28"/>
          <w:szCs w:val="28"/>
        </w:rPr>
        <w:t xml:space="preserve">УМИ). 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30F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 и индивидуальными предпринимателями в отношении объектов земельных отношений, расположенных в границах </w:t>
      </w:r>
      <w:proofErr w:type="spellStart"/>
      <w:r w:rsidR="001C727A">
        <w:rPr>
          <w:rFonts w:ascii="Times New Roman" w:hAnsi="Times New Roman" w:cs="Times New Roman"/>
          <w:sz w:val="28"/>
          <w:szCs w:val="28"/>
        </w:rPr>
        <w:t>Парфин</w:t>
      </w:r>
      <w:r w:rsidR="00CE130F" w:rsidRPr="00CE13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4CFE" w:rsidRPr="00CE130F">
        <w:rPr>
          <w:rFonts w:ascii="Times New Roman" w:hAnsi="Times New Roman" w:cs="Times New Roman"/>
          <w:sz w:val="28"/>
          <w:szCs w:val="28"/>
        </w:rPr>
        <w:t xml:space="preserve"> </w:t>
      </w:r>
      <w:r w:rsidRPr="00CE130F">
        <w:rPr>
          <w:rFonts w:ascii="Times New Roman" w:hAnsi="Times New Roman" w:cs="Times New Roman"/>
          <w:sz w:val="28"/>
          <w:szCs w:val="28"/>
        </w:rPr>
        <w:t xml:space="preserve">муниципального района в соответствии с установленными законом требованиями, требований законодательства Российской Федерации и законодательства </w:t>
      </w:r>
      <w:r w:rsidR="00BA4CFE" w:rsidRPr="00CE130F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CE130F">
        <w:rPr>
          <w:rFonts w:ascii="Times New Roman" w:hAnsi="Times New Roman" w:cs="Times New Roman"/>
          <w:sz w:val="28"/>
          <w:szCs w:val="28"/>
        </w:rPr>
        <w:t xml:space="preserve">, за нарушение которых законодательством предусмотрена административная и иная ответственность (далее - обязательные требования). </w:t>
      </w:r>
      <w:proofErr w:type="gramEnd"/>
    </w:p>
    <w:p w:rsidR="006622AB" w:rsidRPr="00CE130F" w:rsidRDefault="001C727A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622AB" w:rsidRPr="00CE130F">
        <w:rPr>
          <w:rFonts w:ascii="Times New Roman" w:hAnsi="Times New Roman" w:cs="Times New Roman"/>
          <w:sz w:val="28"/>
          <w:szCs w:val="28"/>
        </w:rPr>
        <w:t xml:space="preserve">УМИ осуществляет </w:t>
      </w:r>
      <w:proofErr w:type="gramStart"/>
      <w:r w:rsidR="006622AB" w:rsidRPr="00CE13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22AB" w:rsidRPr="00CE130F">
        <w:rPr>
          <w:rFonts w:ascii="Times New Roman" w:hAnsi="Times New Roman" w:cs="Times New Roman"/>
          <w:sz w:val="28"/>
          <w:szCs w:val="28"/>
        </w:rPr>
        <w:t xml:space="preserve"> самовольным занятием земельного участка (ст.7.1 КоАП РФ), использованием земельных участков по целевому назначению (ст.8.8 КоАП РФ), неисполнением обязанности </w:t>
      </w:r>
      <w:r w:rsidR="002C69A9" w:rsidRPr="00CE130F">
        <w:rPr>
          <w:rFonts w:ascii="Times New Roman" w:hAnsi="Times New Roman" w:cs="Times New Roman"/>
          <w:sz w:val="28"/>
          <w:szCs w:val="28"/>
        </w:rPr>
        <w:t>по оформлению документов, подтверждающих права на использование земельного участка (</w:t>
      </w:r>
      <w:r w:rsidR="00951192" w:rsidRPr="00CE130F">
        <w:rPr>
          <w:rFonts w:ascii="Times New Roman" w:hAnsi="Times New Roman" w:cs="Times New Roman"/>
          <w:sz w:val="28"/>
          <w:szCs w:val="28"/>
        </w:rPr>
        <w:t>ст. 7.1 КоАП РФ</w:t>
      </w:r>
      <w:r w:rsidR="002C69A9" w:rsidRPr="00CE130F">
        <w:rPr>
          <w:rFonts w:ascii="Times New Roman" w:hAnsi="Times New Roman" w:cs="Times New Roman"/>
          <w:sz w:val="28"/>
          <w:szCs w:val="28"/>
        </w:rPr>
        <w:t>).</w:t>
      </w:r>
      <w:r w:rsidR="006622AB" w:rsidRPr="00CE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>Целью муниципального земельного контроля явля</w:t>
      </w:r>
      <w:r w:rsidR="001C727A">
        <w:rPr>
          <w:rFonts w:ascii="Times New Roman" w:hAnsi="Times New Roman" w:cs="Times New Roman"/>
          <w:sz w:val="28"/>
          <w:szCs w:val="28"/>
        </w:rPr>
        <w:t>е</w:t>
      </w:r>
      <w:r w:rsidRPr="00CE130F">
        <w:rPr>
          <w:rFonts w:ascii="Times New Roman" w:hAnsi="Times New Roman" w:cs="Times New Roman"/>
          <w:sz w:val="28"/>
          <w:szCs w:val="28"/>
        </w:rPr>
        <w:t xml:space="preserve">тся предупреждение, выявление и пресечение нарушений земельного законодательства. 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 xml:space="preserve">Контроль осуществляется в форме </w:t>
      </w:r>
      <w:r w:rsidRPr="001C727A">
        <w:rPr>
          <w:rFonts w:ascii="Times New Roman" w:hAnsi="Times New Roman" w:cs="Times New Roman"/>
          <w:sz w:val="28"/>
          <w:szCs w:val="28"/>
        </w:rPr>
        <w:t>плановых, внеплановых</w:t>
      </w:r>
      <w:bookmarkStart w:id="0" w:name="_GoBack"/>
      <w:bookmarkEnd w:id="0"/>
      <w:r w:rsidRPr="00CE130F">
        <w:rPr>
          <w:rFonts w:ascii="Times New Roman" w:hAnsi="Times New Roman" w:cs="Times New Roman"/>
          <w:sz w:val="28"/>
          <w:szCs w:val="28"/>
        </w:rPr>
        <w:t xml:space="preserve"> проверок и в </w:t>
      </w:r>
      <w:r w:rsidR="00CE130F" w:rsidRPr="00CE130F">
        <w:rPr>
          <w:rFonts w:ascii="Times New Roman" w:hAnsi="Times New Roman" w:cs="Times New Roman"/>
          <w:sz w:val="28"/>
          <w:szCs w:val="28"/>
        </w:rPr>
        <w:t xml:space="preserve">иных формах. </w:t>
      </w:r>
      <w:r w:rsidR="001C727A">
        <w:rPr>
          <w:rFonts w:ascii="Times New Roman" w:hAnsi="Times New Roman" w:cs="Times New Roman"/>
          <w:sz w:val="28"/>
          <w:szCs w:val="28"/>
        </w:rPr>
        <w:t>К</w:t>
      </w:r>
      <w:r w:rsidRPr="00CE130F">
        <w:rPr>
          <w:rFonts w:ascii="Times New Roman" w:hAnsi="Times New Roman" w:cs="Times New Roman"/>
          <w:sz w:val="28"/>
          <w:szCs w:val="28"/>
        </w:rPr>
        <w:t xml:space="preserve">УМИ взаимодействует с органами государственной власти, органами местного самоуправления, правоохранительными органами, органами прокуратуры. </w:t>
      </w:r>
    </w:p>
    <w:p w:rsidR="002C69A9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30F">
        <w:rPr>
          <w:rFonts w:ascii="Times New Roman" w:hAnsi="Times New Roman" w:cs="Times New Roman"/>
          <w:sz w:val="28"/>
          <w:szCs w:val="28"/>
        </w:rPr>
        <w:t xml:space="preserve">Объектами муниципального земельного контроля являются земельные участки, находящиеся в собственности (государственной, муниципальной, частной), аренде, субаренде, безвозмездном пользовании и постоянном (бессрочном) пользовании. </w:t>
      </w:r>
      <w:proofErr w:type="gramEnd"/>
    </w:p>
    <w:p w:rsidR="006622AB" w:rsidRPr="00CE130F" w:rsidRDefault="00951192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>Ч</w:t>
      </w:r>
      <w:r w:rsidR="006622AB" w:rsidRPr="00CE130F">
        <w:rPr>
          <w:rFonts w:ascii="Times New Roman" w:hAnsi="Times New Roman" w:cs="Times New Roman"/>
          <w:sz w:val="28"/>
          <w:szCs w:val="28"/>
        </w:rPr>
        <w:t xml:space="preserve">асто встречающимися нарушениями обязательных требований земельного законодательства являются: 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 xml:space="preserve">- самовольное занятие земельного участка (статья 7.1 КоАП РФ); 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 xml:space="preserve">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(часть 1 статьи 8.8 КоАП РФ). 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Разъяснения действующего земельного законодательства с целью недопущения нарушений: 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 xml:space="preserve">Статьей 7.1 КоАП РФ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</w:t>
      </w:r>
      <w:r w:rsidR="009D48F2" w:rsidRPr="00CE130F">
        <w:rPr>
          <w:rFonts w:ascii="Times New Roman" w:hAnsi="Times New Roman" w:cs="Times New Roman"/>
          <w:sz w:val="28"/>
          <w:szCs w:val="28"/>
        </w:rPr>
        <w:t>РФ</w:t>
      </w:r>
      <w:r w:rsidRPr="00CE130F">
        <w:rPr>
          <w:rFonts w:ascii="Times New Roman" w:hAnsi="Times New Roman" w:cs="Times New Roman"/>
          <w:sz w:val="28"/>
          <w:szCs w:val="28"/>
        </w:rPr>
        <w:t xml:space="preserve"> прав на указанный земельный участок. </w:t>
      </w:r>
    </w:p>
    <w:p w:rsidR="00951192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>Земельный участок как объект права собственности и иных предусмотренных законодательством прав на землю является недвижимой вещью</w:t>
      </w:r>
      <w:r w:rsidR="00951192" w:rsidRPr="00CE130F">
        <w:rPr>
          <w:rFonts w:ascii="Times New Roman" w:hAnsi="Times New Roman" w:cs="Times New Roman"/>
          <w:sz w:val="28"/>
          <w:szCs w:val="28"/>
        </w:rPr>
        <w:t>.</w:t>
      </w:r>
      <w:r w:rsidRPr="00CE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8F2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 xml:space="preserve">Владелец земельного участка обязан использовать </w:t>
      </w:r>
      <w:r w:rsidR="00951192" w:rsidRPr="00CE130F">
        <w:rPr>
          <w:rFonts w:ascii="Times New Roman" w:hAnsi="Times New Roman" w:cs="Times New Roman"/>
          <w:sz w:val="28"/>
          <w:szCs w:val="28"/>
        </w:rPr>
        <w:t xml:space="preserve">его в границах своей территории. </w:t>
      </w:r>
      <w:r w:rsidRPr="00CE130F">
        <w:rPr>
          <w:rFonts w:ascii="Times New Roman" w:hAnsi="Times New Roman" w:cs="Times New Roman"/>
          <w:sz w:val="28"/>
          <w:szCs w:val="28"/>
        </w:rPr>
        <w:t>Нарушение в виде самовольного занятия земельного участка может быть допущено в результате строительства или проведения иных работ (облагораживание терр</w:t>
      </w:r>
      <w:r w:rsidR="009D48F2" w:rsidRPr="00CE130F">
        <w:rPr>
          <w:rFonts w:ascii="Times New Roman" w:hAnsi="Times New Roman" w:cs="Times New Roman"/>
          <w:sz w:val="28"/>
          <w:szCs w:val="28"/>
        </w:rPr>
        <w:t>итории, ограждение территории).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 xml:space="preserve">Права на земельные участки удостоверяются документами в порядке, установленном Федеральным законом «О государственной регистрации недвижимости». В случае отсутствия документов на земельный участок или часть земельного участка, используемого участником земельных отношений, можно говорить о признаках использования указанной территории без прав, что также является правонарушением, предусмотренным ст. 7.1 КоАП РФ. 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 xml:space="preserve">Обращаем внимание, что ответственность по ст. 7.1 КоАП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 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 xml:space="preserve">Частью 1 ст. 8.8 КоАП РФ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 xml:space="preserve">В соответствии со ст. 42 Земельного кодекса </w:t>
      </w:r>
      <w:r w:rsidR="009D48F2" w:rsidRPr="00CE130F">
        <w:rPr>
          <w:rFonts w:ascii="Times New Roman" w:hAnsi="Times New Roman" w:cs="Times New Roman"/>
          <w:sz w:val="28"/>
          <w:szCs w:val="28"/>
        </w:rPr>
        <w:t>РФ</w:t>
      </w:r>
      <w:r w:rsidRPr="00CE130F">
        <w:rPr>
          <w:rFonts w:ascii="Times New Roman" w:hAnsi="Times New Roman" w:cs="Times New Roman"/>
          <w:sz w:val="28"/>
          <w:szCs w:val="28"/>
        </w:rPr>
        <w:t xml:space="preserve">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 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 xml:space="preserve">В соответствии с п. 1 ст. 36 Градостроительного кодекса РФ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</w:p>
    <w:p w:rsidR="009D48F2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 xml:space="preserve">Согласно пунктам 2 – 3 статьи 85 Земельного кодекса </w:t>
      </w:r>
      <w:r w:rsidR="009D48F2" w:rsidRPr="00CE130F">
        <w:rPr>
          <w:rFonts w:ascii="Times New Roman" w:hAnsi="Times New Roman" w:cs="Times New Roman"/>
          <w:sz w:val="28"/>
          <w:szCs w:val="28"/>
        </w:rPr>
        <w:t>РФ</w:t>
      </w:r>
      <w:r w:rsidRPr="00CE130F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застройки устанавливается градостроительный регламент для каждой </w:t>
      </w:r>
      <w:r w:rsidRPr="00CE130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 – делового, производственного, рекреационного и иных видов использования земельных участков).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строений, сооружений. Градостроительные регламенты обязательны для исполнения всеми собственниками земельных участков, землепользователями, землевладельцами и </w:t>
      </w:r>
      <w:r w:rsidR="009D48F2" w:rsidRPr="00CE130F">
        <w:rPr>
          <w:rFonts w:ascii="Times New Roman" w:hAnsi="Times New Roman" w:cs="Times New Roman"/>
          <w:sz w:val="28"/>
          <w:szCs w:val="28"/>
        </w:rPr>
        <w:t>арендаторами земельных участков.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 xml:space="preserve">Кроме того, необходимо знать, что в соответствии с п. 1 ст. 65 Земельного кодекса </w:t>
      </w:r>
      <w:r w:rsidR="009D48F2" w:rsidRPr="00CE130F">
        <w:rPr>
          <w:rFonts w:ascii="Times New Roman" w:hAnsi="Times New Roman" w:cs="Times New Roman"/>
          <w:sz w:val="28"/>
          <w:szCs w:val="28"/>
        </w:rPr>
        <w:t>РФ</w:t>
      </w:r>
      <w:r w:rsidRPr="00CE130F">
        <w:rPr>
          <w:rFonts w:ascii="Times New Roman" w:hAnsi="Times New Roman" w:cs="Times New Roman"/>
          <w:sz w:val="28"/>
          <w:szCs w:val="28"/>
        </w:rPr>
        <w:t xml:space="preserve">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 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 xml:space="preserve">Пунктом 5 статьи 65 Земельного кодекса </w:t>
      </w:r>
      <w:r w:rsidR="009D48F2" w:rsidRPr="00CE130F">
        <w:rPr>
          <w:rFonts w:ascii="Times New Roman" w:hAnsi="Times New Roman" w:cs="Times New Roman"/>
          <w:sz w:val="28"/>
          <w:szCs w:val="28"/>
        </w:rPr>
        <w:t>РФ</w:t>
      </w:r>
      <w:r w:rsidRPr="00CE130F">
        <w:rPr>
          <w:rFonts w:ascii="Times New Roman" w:hAnsi="Times New Roman" w:cs="Times New Roman"/>
          <w:sz w:val="28"/>
          <w:szCs w:val="28"/>
        </w:rPr>
        <w:t xml:space="preserve"> установлено, что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 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30F">
        <w:rPr>
          <w:rFonts w:ascii="Times New Roman" w:hAnsi="Times New Roman" w:cs="Times New Roman"/>
          <w:sz w:val="28"/>
          <w:szCs w:val="28"/>
        </w:rPr>
        <w:t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 в зависимости от которого изменяется процентная ставка по выплате налоговых платежей, а также налоговая база, поскольку кадастровая стоимость земельного участка, согласно налоговому</w:t>
      </w:r>
      <w:proofErr w:type="gramEnd"/>
      <w:r w:rsidRPr="00CE130F">
        <w:rPr>
          <w:rFonts w:ascii="Times New Roman" w:hAnsi="Times New Roman" w:cs="Times New Roman"/>
          <w:sz w:val="28"/>
          <w:szCs w:val="28"/>
        </w:rPr>
        <w:t xml:space="preserve"> законодательству и является налоговой базой для исчисления земельного налога. 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земельного участка не в соответствии с разрешенным видом использования влечет за собой искажения при начислении земельного налога. </w:t>
      </w:r>
    </w:p>
    <w:p w:rsidR="006622AB" w:rsidRPr="00CE130F" w:rsidRDefault="006622AB" w:rsidP="00B0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0F">
        <w:rPr>
          <w:rFonts w:ascii="Times New Roman" w:hAnsi="Times New Roman" w:cs="Times New Roman"/>
          <w:sz w:val="28"/>
          <w:szCs w:val="28"/>
        </w:rPr>
        <w:t>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p w:rsidR="009B38E3" w:rsidRPr="00CE130F" w:rsidRDefault="001C727A" w:rsidP="00B043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B38E3" w:rsidRPr="00CE130F" w:rsidSect="00CE130F">
      <w:pgSz w:w="11906" w:h="16838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AB"/>
    <w:rsid w:val="000121FC"/>
    <w:rsid w:val="000E4317"/>
    <w:rsid w:val="001C727A"/>
    <w:rsid w:val="001E391F"/>
    <w:rsid w:val="00226665"/>
    <w:rsid w:val="00234399"/>
    <w:rsid w:val="002862A1"/>
    <w:rsid w:val="002C69A9"/>
    <w:rsid w:val="0032700C"/>
    <w:rsid w:val="00424019"/>
    <w:rsid w:val="00606118"/>
    <w:rsid w:val="006622AB"/>
    <w:rsid w:val="00791D79"/>
    <w:rsid w:val="00793DEE"/>
    <w:rsid w:val="007D6DBB"/>
    <w:rsid w:val="00951192"/>
    <w:rsid w:val="009A31BD"/>
    <w:rsid w:val="009B38E3"/>
    <w:rsid w:val="009D48F2"/>
    <w:rsid w:val="00B0435C"/>
    <w:rsid w:val="00B04AA5"/>
    <w:rsid w:val="00BA4CFE"/>
    <w:rsid w:val="00CE130F"/>
    <w:rsid w:val="00D34A76"/>
    <w:rsid w:val="00DD6B3A"/>
    <w:rsid w:val="00F3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Екатерина Владимировна</dc:creator>
  <cp:lastModifiedBy>TOV</cp:lastModifiedBy>
  <cp:revision>2</cp:revision>
  <cp:lastPrinted>2020-01-24T08:12:00Z</cp:lastPrinted>
  <dcterms:created xsi:type="dcterms:W3CDTF">2021-10-14T06:07:00Z</dcterms:created>
  <dcterms:modified xsi:type="dcterms:W3CDTF">2021-10-14T06:07:00Z</dcterms:modified>
</cp:coreProperties>
</file>