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E" w:rsidRDefault="001C3EAE" w:rsidP="001C3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1C3EAE" w:rsidRPr="001C3EAE" w:rsidRDefault="001C3EAE" w:rsidP="001C3EAE">
      <w:pPr>
        <w:jc w:val="center"/>
        <w:rPr>
          <w:b/>
          <w:sz w:val="28"/>
          <w:szCs w:val="28"/>
        </w:rPr>
      </w:pPr>
      <w:r w:rsidRPr="001C3EAE">
        <w:rPr>
          <w:b/>
          <w:sz w:val="28"/>
          <w:szCs w:val="28"/>
        </w:rPr>
        <w:t xml:space="preserve">о передаче полномочий по осуществлению </w:t>
      </w:r>
      <w:proofErr w:type="gramStart"/>
      <w:r w:rsidRPr="001C3EAE">
        <w:rPr>
          <w:b/>
          <w:sz w:val="28"/>
          <w:szCs w:val="28"/>
        </w:rPr>
        <w:t>внешнего</w:t>
      </w:r>
      <w:proofErr w:type="gramEnd"/>
    </w:p>
    <w:p w:rsidR="001C3EAE" w:rsidRPr="001C3EAE" w:rsidRDefault="001C3EAE" w:rsidP="001C3EAE">
      <w:pPr>
        <w:jc w:val="center"/>
        <w:rPr>
          <w:b/>
          <w:sz w:val="28"/>
          <w:szCs w:val="28"/>
        </w:rPr>
      </w:pPr>
      <w:r w:rsidRPr="001C3EAE">
        <w:rPr>
          <w:b/>
          <w:sz w:val="28"/>
          <w:szCs w:val="28"/>
        </w:rPr>
        <w:t xml:space="preserve"> муниципального финансового контроля № </w:t>
      </w:r>
      <w:r w:rsidR="00150FB4">
        <w:rPr>
          <w:b/>
          <w:sz w:val="28"/>
          <w:szCs w:val="28"/>
        </w:rPr>
        <w:t>1</w:t>
      </w:r>
    </w:p>
    <w:p w:rsidR="001C3EAE" w:rsidRPr="001C3EAE" w:rsidRDefault="001C3EAE" w:rsidP="001C3EAE">
      <w:pPr>
        <w:rPr>
          <w:i/>
          <w:sz w:val="28"/>
          <w:szCs w:val="28"/>
          <w:vertAlign w:val="superscript"/>
        </w:rPr>
      </w:pPr>
    </w:p>
    <w:p w:rsidR="001C3EAE" w:rsidRPr="001C3EAE" w:rsidRDefault="001C3EAE" w:rsidP="001C3EAE">
      <w:pPr>
        <w:rPr>
          <w:sz w:val="28"/>
          <w:szCs w:val="28"/>
          <w:vertAlign w:val="superscript"/>
        </w:rPr>
      </w:pPr>
      <w:r w:rsidRPr="001C3EAE">
        <w:rPr>
          <w:sz w:val="28"/>
          <w:szCs w:val="28"/>
        </w:rPr>
        <w:t xml:space="preserve"> п. </w:t>
      </w:r>
      <w:r w:rsidRPr="00BD1041">
        <w:rPr>
          <w:sz w:val="28"/>
          <w:szCs w:val="28"/>
        </w:rPr>
        <w:t xml:space="preserve">Парфино                                              </w:t>
      </w:r>
      <w:r w:rsidR="00150FB4" w:rsidRPr="00BD1041">
        <w:rPr>
          <w:sz w:val="28"/>
          <w:szCs w:val="28"/>
        </w:rPr>
        <w:t xml:space="preserve">                           </w:t>
      </w:r>
      <w:r w:rsidR="00BD1041" w:rsidRPr="00BD1041">
        <w:rPr>
          <w:sz w:val="28"/>
          <w:szCs w:val="28"/>
        </w:rPr>
        <w:t xml:space="preserve">26 </w:t>
      </w:r>
      <w:r w:rsidR="005502D1" w:rsidRPr="00BD1041">
        <w:rPr>
          <w:sz w:val="28"/>
          <w:szCs w:val="28"/>
        </w:rPr>
        <w:t xml:space="preserve"> декабря</w:t>
      </w:r>
      <w:r w:rsidR="00BD1041" w:rsidRPr="00BD1041">
        <w:rPr>
          <w:sz w:val="28"/>
          <w:szCs w:val="28"/>
        </w:rPr>
        <w:t xml:space="preserve"> </w:t>
      </w:r>
      <w:r w:rsidRPr="00BD1041">
        <w:rPr>
          <w:sz w:val="28"/>
          <w:szCs w:val="28"/>
        </w:rPr>
        <w:t xml:space="preserve"> 201</w:t>
      </w:r>
      <w:r w:rsidR="00BD1041" w:rsidRPr="00BD1041">
        <w:rPr>
          <w:sz w:val="28"/>
          <w:szCs w:val="28"/>
        </w:rPr>
        <w:t>7</w:t>
      </w:r>
      <w:r w:rsidRPr="00BD1041">
        <w:rPr>
          <w:sz w:val="28"/>
          <w:szCs w:val="28"/>
        </w:rPr>
        <w:t xml:space="preserve">  г.                </w:t>
      </w:r>
      <w:r w:rsidRPr="00BD1041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:rsidR="001C3EAE" w:rsidRPr="001C3EAE" w:rsidRDefault="001C3EAE" w:rsidP="001C3E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C3EAE" w:rsidRPr="001C3EAE" w:rsidRDefault="001C3EAE" w:rsidP="00D23EA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3EAE">
        <w:rPr>
          <w:rFonts w:ascii="Times New Roman" w:hAnsi="Times New Roman"/>
          <w:sz w:val="28"/>
          <w:szCs w:val="28"/>
        </w:rPr>
        <w:t>В целях реализации Бюджетного кодекса РФ, Федерального закона от 6 октября 2003 года  № 131-ФЗ «Об общих принципах организации местного самоуправления в Российской Федерации», Федерального закона</w:t>
      </w:r>
      <w:hyperlink r:id="rId5" w:history="1">
        <w:r w:rsidRPr="001C3EAE">
          <w:rPr>
            <w:rFonts w:ascii="Times New Roman" w:hAnsi="Times New Roman"/>
            <w:sz w:val="28"/>
            <w:szCs w:val="28"/>
          </w:rPr>
          <w:t xml:space="preserve"> от 7 февраля 2011 года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3EAE">
        <w:rPr>
          <w:rFonts w:ascii="Times New Roman" w:hAnsi="Times New Roman"/>
          <w:sz w:val="28"/>
          <w:szCs w:val="28"/>
        </w:rPr>
        <w:t xml:space="preserve">, </w:t>
      </w:r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>решением Совета депутатов Парфинского городского посе</w:t>
      </w:r>
      <w:r w:rsidR="005502D1">
        <w:rPr>
          <w:rFonts w:ascii="Times New Roman" w:hAnsi="Times New Roman"/>
          <w:bCs/>
          <w:spacing w:val="-1"/>
          <w:sz w:val="28"/>
          <w:szCs w:val="28"/>
        </w:rPr>
        <w:t xml:space="preserve">ления </w:t>
      </w:r>
      <w:r w:rsidR="005502D1" w:rsidRPr="00BD1041">
        <w:rPr>
          <w:rFonts w:ascii="Times New Roman" w:hAnsi="Times New Roman"/>
          <w:bCs/>
          <w:spacing w:val="-1"/>
          <w:sz w:val="28"/>
          <w:szCs w:val="28"/>
        </w:rPr>
        <w:t>от  2</w:t>
      </w:r>
      <w:r w:rsidR="00BD1041" w:rsidRPr="00BD1041">
        <w:rPr>
          <w:rFonts w:ascii="Times New Roman" w:hAnsi="Times New Roman"/>
          <w:bCs/>
          <w:spacing w:val="-1"/>
          <w:sz w:val="28"/>
          <w:szCs w:val="28"/>
        </w:rPr>
        <w:t>5</w:t>
      </w:r>
      <w:r w:rsidR="005502D1" w:rsidRPr="00BD1041">
        <w:rPr>
          <w:rFonts w:ascii="Times New Roman" w:hAnsi="Times New Roman"/>
          <w:bCs/>
          <w:spacing w:val="-1"/>
          <w:sz w:val="28"/>
          <w:szCs w:val="28"/>
        </w:rPr>
        <w:t xml:space="preserve">  октября 201</w:t>
      </w:r>
      <w:r w:rsidR="00BD1041" w:rsidRPr="00BD1041">
        <w:rPr>
          <w:rFonts w:ascii="Times New Roman" w:hAnsi="Times New Roman"/>
          <w:bCs/>
          <w:spacing w:val="-1"/>
          <w:sz w:val="28"/>
          <w:szCs w:val="28"/>
        </w:rPr>
        <w:t>7</w:t>
      </w:r>
      <w:r w:rsidR="005502D1" w:rsidRPr="00BD1041">
        <w:rPr>
          <w:rFonts w:ascii="Times New Roman" w:hAnsi="Times New Roman"/>
          <w:bCs/>
          <w:spacing w:val="-1"/>
          <w:sz w:val="28"/>
          <w:szCs w:val="28"/>
        </w:rPr>
        <w:t xml:space="preserve"> года № </w:t>
      </w:r>
      <w:r w:rsidR="00BD1041" w:rsidRPr="00BD1041">
        <w:rPr>
          <w:rFonts w:ascii="Times New Roman" w:hAnsi="Times New Roman"/>
          <w:bCs/>
          <w:spacing w:val="-1"/>
          <w:sz w:val="28"/>
          <w:szCs w:val="28"/>
        </w:rPr>
        <w:t>80</w:t>
      </w:r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 xml:space="preserve"> «О  передаче Контрольно-счетной</w:t>
      </w:r>
      <w:proofErr w:type="gramEnd"/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gramStart"/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>палате Парфинского муниципального района полномочий Контрольно-счетной комиссии Парфинского городского поселения по осуществлению внешнего муниципального финансового контроля</w:t>
      </w:r>
      <w:r w:rsidR="005502D1">
        <w:rPr>
          <w:rFonts w:ascii="Times New Roman" w:hAnsi="Times New Roman"/>
          <w:bCs/>
          <w:spacing w:val="-1"/>
          <w:sz w:val="28"/>
          <w:szCs w:val="28"/>
        </w:rPr>
        <w:t xml:space="preserve"> в 201</w:t>
      </w:r>
      <w:r w:rsidR="00C75BD6">
        <w:rPr>
          <w:rFonts w:ascii="Times New Roman" w:hAnsi="Times New Roman"/>
          <w:bCs/>
          <w:spacing w:val="-1"/>
          <w:sz w:val="28"/>
          <w:szCs w:val="28"/>
        </w:rPr>
        <w:t>8</w:t>
      </w:r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 xml:space="preserve"> год</w:t>
      </w:r>
      <w:r w:rsidR="005502D1">
        <w:rPr>
          <w:rFonts w:ascii="Times New Roman" w:hAnsi="Times New Roman"/>
          <w:bCs/>
          <w:spacing w:val="-1"/>
          <w:sz w:val="28"/>
          <w:szCs w:val="28"/>
        </w:rPr>
        <w:t>у</w:t>
      </w:r>
      <w:r w:rsidR="004F0170" w:rsidRPr="00881D8B">
        <w:rPr>
          <w:rFonts w:ascii="Times New Roman" w:hAnsi="Times New Roman"/>
          <w:bCs/>
          <w:spacing w:val="-1"/>
          <w:sz w:val="28"/>
          <w:szCs w:val="28"/>
        </w:rPr>
        <w:t>»</w:t>
      </w:r>
      <w:r w:rsidR="004F017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3EAE">
        <w:rPr>
          <w:rFonts w:ascii="Times New Roman" w:hAnsi="Times New Roman"/>
          <w:sz w:val="28"/>
          <w:szCs w:val="28"/>
        </w:rPr>
        <w:t xml:space="preserve"> и Думы Парфинского муниципального района от </w:t>
      </w:r>
      <w:r w:rsidR="00BD1041">
        <w:rPr>
          <w:rFonts w:ascii="Times New Roman" w:hAnsi="Times New Roman"/>
          <w:sz w:val="28"/>
          <w:szCs w:val="28"/>
        </w:rPr>
        <w:t>29 ноября 2017 года</w:t>
      </w:r>
      <w:r w:rsidR="00C551AA" w:rsidRPr="00C75BD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551AA" w:rsidRPr="00BD1041">
        <w:rPr>
          <w:rFonts w:ascii="Times New Roman" w:hAnsi="Times New Roman"/>
          <w:sz w:val="28"/>
          <w:szCs w:val="28"/>
        </w:rPr>
        <w:t xml:space="preserve">№ </w:t>
      </w:r>
      <w:r w:rsidR="00BD1041" w:rsidRPr="00BD1041">
        <w:rPr>
          <w:rFonts w:ascii="Times New Roman" w:hAnsi="Times New Roman"/>
          <w:sz w:val="28"/>
          <w:szCs w:val="28"/>
        </w:rPr>
        <w:t xml:space="preserve"> 134</w:t>
      </w:r>
      <w:r w:rsidRPr="001C3EAE">
        <w:rPr>
          <w:rFonts w:ascii="Times New Roman" w:hAnsi="Times New Roman"/>
          <w:sz w:val="28"/>
          <w:szCs w:val="28"/>
        </w:rPr>
        <w:t xml:space="preserve">  </w:t>
      </w:r>
      <w:r w:rsidR="004F0170" w:rsidRPr="004F0170">
        <w:rPr>
          <w:rFonts w:ascii="Times New Roman" w:hAnsi="Times New Roman"/>
          <w:sz w:val="28"/>
          <w:szCs w:val="28"/>
        </w:rPr>
        <w:t>«</w:t>
      </w:r>
      <w:r w:rsidR="004F0170" w:rsidRPr="004F0170">
        <w:rPr>
          <w:rFonts w:ascii="Times New Roman" w:hAnsi="Times New Roman"/>
          <w:bCs/>
          <w:spacing w:val="-1"/>
          <w:sz w:val="28"/>
          <w:szCs w:val="28"/>
        </w:rPr>
        <w:t>О принятии к реализации и исполнению полномочий Контрольно-счетных комиссий Парфинского городского поселения, Полавского и Федорковского сельских поселений по осуществлению внешнего муниципальн</w:t>
      </w:r>
      <w:r w:rsidR="005502D1">
        <w:rPr>
          <w:rFonts w:ascii="Times New Roman" w:hAnsi="Times New Roman"/>
          <w:bCs/>
          <w:spacing w:val="-1"/>
          <w:sz w:val="28"/>
          <w:szCs w:val="28"/>
        </w:rPr>
        <w:t>ого финансового контроля на 201</w:t>
      </w:r>
      <w:r w:rsidR="00C75BD6">
        <w:rPr>
          <w:rFonts w:ascii="Times New Roman" w:hAnsi="Times New Roman"/>
          <w:bCs/>
          <w:spacing w:val="-1"/>
          <w:sz w:val="28"/>
          <w:szCs w:val="28"/>
        </w:rPr>
        <w:t>8</w:t>
      </w:r>
      <w:r w:rsidR="004F0170" w:rsidRPr="004F0170">
        <w:rPr>
          <w:rFonts w:ascii="Times New Roman" w:hAnsi="Times New Roman"/>
          <w:bCs/>
          <w:spacing w:val="-1"/>
          <w:sz w:val="28"/>
          <w:szCs w:val="28"/>
        </w:rPr>
        <w:t xml:space="preserve"> год» </w:t>
      </w:r>
      <w:r w:rsidRPr="001C3EAE">
        <w:rPr>
          <w:rFonts w:ascii="Times New Roman" w:hAnsi="Times New Roman"/>
          <w:sz w:val="28"/>
          <w:szCs w:val="28"/>
        </w:rPr>
        <w:t>Дума Парфинского муниципального района</w:t>
      </w:r>
      <w:proofErr w:type="gramEnd"/>
      <w:r w:rsidRPr="001C3EA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C3EAE">
        <w:rPr>
          <w:rFonts w:ascii="Times New Roman" w:hAnsi="Times New Roman"/>
          <w:sz w:val="28"/>
          <w:szCs w:val="28"/>
        </w:rPr>
        <w:t xml:space="preserve">далее – представительный орган муниципального района) в лице  председателя Степанова Алексея Алексеевича,  действующего на основании Устава Парфинского муниципального района, Контрольно-счетная палата Парфинского муниципального района  в лице председателя Сорокиной Евгении Валентиновны, действующей на основании Положения о Контрольно-счетной палате Парфинского муниципального района и Совет депутатов Парфинского городского поселения (далее - представительный орган поселения) в лице председателя  </w:t>
      </w:r>
      <w:r w:rsidR="005502D1">
        <w:rPr>
          <w:rFonts w:ascii="Times New Roman" w:hAnsi="Times New Roman"/>
          <w:sz w:val="28"/>
          <w:szCs w:val="28"/>
        </w:rPr>
        <w:t>Большаковой Елены Николаевны</w:t>
      </w:r>
      <w:r w:rsidRPr="001C3EAE">
        <w:rPr>
          <w:rFonts w:ascii="Times New Roman" w:hAnsi="Times New Roman"/>
          <w:sz w:val="28"/>
          <w:szCs w:val="28"/>
        </w:rPr>
        <w:t xml:space="preserve">, </w:t>
      </w:r>
      <w:r w:rsidRPr="001C3EAE">
        <w:rPr>
          <w:rFonts w:ascii="Times New Roman" w:hAnsi="Times New Roman"/>
          <w:color w:val="000000"/>
          <w:sz w:val="28"/>
          <w:szCs w:val="28"/>
        </w:rPr>
        <w:t xml:space="preserve">действующей на  основании Устава </w:t>
      </w:r>
      <w:r w:rsidRPr="001C3EAE">
        <w:rPr>
          <w:rFonts w:ascii="Times New Roman" w:hAnsi="Times New Roman"/>
          <w:sz w:val="28"/>
          <w:szCs w:val="28"/>
        </w:rPr>
        <w:t>Парфинского</w:t>
      </w:r>
      <w:proofErr w:type="gramEnd"/>
      <w:r w:rsidRPr="001C3EAE">
        <w:rPr>
          <w:rFonts w:ascii="Times New Roman" w:hAnsi="Times New Roman"/>
          <w:sz w:val="28"/>
          <w:szCs w:val="28"/>
        </w:rPr>
        <w:t xml:space="preserve"> городского </w:t>
      </w:r>
      <w:r w:rsidRPr="001C3EAE">
        <w:rPr>
          <w:rFonts w:ascii="Times New Roman" w:hAnsi="Times New Roman"/>
          <w:color w:val="000000"/>
          <w:sz w:val="28"/>
          <w:szCs w:val="28"/>
        </w:rPr>
        <w:t>поселения,</w:t>
      </w:r>
      <w:r w:rsidRPr="001C3EAE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о нижеследующем.</w:t>
      </w:r>
    </w:p>
    <w:p w:rsidR="001C3EAE" w:rsidRPr="001C3EAE" w:rsidRDefault="001C3EAE" w:rsidP="001C3EAE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1C3EAE">
        <w:rPr>
          <w:b/>
          <w:color w:val="000000"/>
          <w:sz w:val="28"/>
          <w:szCs w:val="28"/>
        </w:rPr>
        <w:t>1. Предмет Соглашения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1.2. Предметом настоящего Соглашения является передача Контрольно-счетной палате</w:t>
      </w:r>
      <w:r w:rsidRPr="001C3EAE">
        <w:rPr>
          <w:sz w:val="28"/>
          <w:szCs w:val="28"/>
        </w:rPr>
        <w:t xml:space="preserve"> Парфинского муниципального района</w:t>
      </w:r>
      <w:r w:rsidRPr="001C3EAE">
        <w:rPr>
          <w:color w:val="000000"/>
          <w:sz w:val="28"/>
          <w:szCs w:val="28"/>
        </w:rPr>
        <w:t xml:space="preserve"> (далее  –  контрольно – счетный  орган  района)   полномочий Контрольно-счетной комиссии </w:t>
      </w:r>
      <w:r w:rsidRPr="001C3EAE">
        <w:rPr>
          <w:sz w:val="28"/>
          <w:szCs w:val="28"/>
        </w:rPr>
        <w:t>Парфинского городского поселения</w:t>
      </w:r>
      <w:r w:rsidRPr="001C3EAE">
        <w:rPr>
          <w:color w:val="000000"/>
          <w:sz w:val="28"/>
          <w:szCs w:val="28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Pr="001C3EAE">
        <w:rPr>
          <w:sz w:val="28"/>
          <w:szCs w:val="28"/>
        </w:rPr>
        <w:t xml:space="preserve">Парфинского городского </w:t>
      </w:r>
      <w:r w:rsidRPr="001C3EAE">
        <w:rPr>
          <w:color w:val="000000"/>
          <w:sz w:val="28"/>
          <w:szCs w:val="28"/>
        </w:rPr>
        <w:t xml:space="preserve">поселения в бюджет Парфинского </w:t>
      </w:r>
      <w:r w:rsidR="0069075A" w:rsidRPr="001C3EAE">
        <w:rPr>
          <w:color w:val="000000"/>
          <w:sz w:val="28"/>
          <w:szCs w:val="28"/>
        </w:rPr>
        <w:t>муниципального</w:t>
      </w:r>
      <w:r w:rsidRPr="001C3EAE">
        <w:rPr>
          <w:color w:val="000000"/>
          <w:sz w:val="28"/>
          <w:szCs w:val="28"/>
        </w:rPr>
        <w:t xml:space="preserve">  района иных межбюджетных трансфертов на осуществление переданных полномочий.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1.3. Контрольно-счетному органу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 представительного органа поселения.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lastRenderedPageBreak/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1C3EAE">
        <w:rPr>
          <w:color w:val="000000"/>
          <w:sz w:val="28"/>
          <w:szCs w:val="28"/>
          <w:vertAlign w:val="superscript"/>
        </w:rPr>
        <w:t xml:space="preserve"> </w:t>
      </w:r>
      <w:r w:rsidRPr="001C3EAE">
        <w:rPr>
          <w:color w:val="000000"/>
          <w:sz w:val="28"/>
          <w:szCs w:val="28"/>
        </w:rPr>
        <w:t>органа района.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1C3EAE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1C3EAE" w:rsidRPr="001C3EAE" w:rsidRDefault="001C3EAE" w:rsidP="001C3EA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1C3EAE">
        <w:rPr>
          <w:b/>
          <w:color w:val="000000"/>
          <w:sz w:val="28"/>
          <w:szCs w:val="28"/>
        </w:rPr>
        <w:t>2. Срок действия Соглашения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2.1. Соглашение заключено на срок один год и действует в период                с 1 января  201</w:t>
      </w:r>
      <w:r w:rsidR="00C5569C">
        <w:rPr>
          <w:color w:val="000000"/>
          <w:sz w:val="28"/>
          <w:szCs w:val="28"/>
        </w:rPr>
        <w:t>8</w:t>
      </w:r>
      <w:r w:rsidRPr="001C3EAE">
        <w:rPr>
          <w:color w:val="000000"/>
          <w:sz w:val="28"/>
          <w:szCs w:val="28"/>
        </w:rPr>
        <w:t> г. по 31 декабря 201</w:t>
      </w:r>
      <w:r w:rsidR="00C5569C">
        <w:rPr>
          <w:color w:val="000000"/>
          <w:sz w:val="28"/>
          <w:szCs w:val="28"/>
        </w:rPr>
        <w:t>8</w:t>
      </w:r>
      <w:r w:rsidRPr="001C3EAE">
        <w:rPr>
          <w:color w:val="000000"/>
          <w:sz w:val="28"/>
          <w:szCs w:val="28"/>
        </w:rPr>
        <w:t> г.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2.2. В случае если решением представительного органа поселения о бюджете на очередной финансовый год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иных межбюджетных трансфертов.</w:t>
      </w:r>
    </w:p>
    <w:p w:rsidR="001C3EAE" w:rsidRPr="001C3EAE" w:rsidRDefault="001C3EAE" w:rsidP="001C3EAE">
      <w:pPr>
        <w:keepNext/>
        <w:shd w:val="clear" w:color="auto" w:fill="FFFFFF"/>
        <w:spacing w:before="120"/>
        <w:ind w:firstLine="720"/>
        <w:jc w:val="center"/>
        <w:rPr>
          <w:b/>
          <w:color w:val="000000"/>
          <w:spacing w:val="-2"/>
          <w:sz w:val="28"/>
          <w:szCs w:val="28"/>
        </w:rPr>
      </w:pPr>
      <w:r w:rsidRPr="001C3EAE"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иных межбюджетных т</w:t>
      </w:r>
      <w:r>
        <w:rPr>
          <w:b/>
          <w:color w:val="000000"/>
          <w:spacing w:val="-2"/>
          <w:sz w:val="28"/>
          <w:szCs w:val="28"/>
        </w:rPr>
        <w:t>р</w:t>
      </w:r>
      <w:r w:rsidRPr="001C3EAE">
        <w:rPr>
          <w:b/>
          <w:color w:val="000000"/>
          <w:spacing w:val="-2"/>
          <w:sz w:val="28"/>
          <w:szCs w:val="28"/>
        </w:rPr>
        <w:t>ансфертов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3.1. </w:t>
      </w:r>
      <w:proofErr w:type="gramStart"/>
      <w:r w:rsidRPr="001C3EAE">
        <w:rPr>
          <w:color w:val="000000"/>
          <w:sz w:val="28"/>
          <w:szCs w:val="28"/>
        </w:rPr>
        <w:t xml:space="preserve">Объем иных межбюджетных трансфертов на очередной финансовый год, предоставляемой из бюджета поселения в бюджет муниципального района на осуществление полномочий, предусмотренных настоящим Соглашением, рассчитывается в соответствии с утверждённой методикой расчета. </w:t>
      </w:r>
      <w:proofErr w:type="gramEnd"/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FF66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3.2. Расчетный объем иных межбюджетных </w:t>
      </w:r>
      <w:r w:rsidR="00150FB4" w:rsidRPr="001C3EAE">
        <w:rPr>
          <w:color w:val="000000"/>
          <w:sz w:val="28"/>
          <w:szCs w:val="28"/>
        </w:rPr>
        <w:t>трансфертов</w:t>
      </w:r>
      <w:r w:rsidRPr="001C3EAE">
        <w:rPr>
          <w:color w:val="000000"/>
          <w:sz w:val="28"/>
          <w:szCs w:val="28"/>
        </w:rPr>
        <w:t xml:space="preserve"> на очередной финансовый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не </w:t>
      </w:r>
      <w:proofErr w:type="gramStart"/>
      <w:r w:rsidRPr="001C3EAE">
        <w:rPr>
          <w:color w:val="000000"/>
          <w:sz w:val="28"/>
          <w:szCs w:val="28"/>
        </w:rPr>
        <w:t>позднее</w:t>
      </w:r>
      <w:proofErr w:type="gramEnd"/>
      <w:r w:rsidRPr="001C3EAE">
        <w:rPr>
          <w:color w:val="000000"/>
          <w:sz w:val="28"/>
          <w:szCs w:val="28"/>
        </w:rPr>
        <w:t xml:space="preserve"> чем за 3 месяца до начала очередного финансового года. 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3.3. Объем иных межбюджетных </w:t>
      </w:r>
      <w:r w:rsidR="00150FB4" w:rsidRPr="001C3EAE">
        <w:rPr>
          <w:color w:val="000000"/>
          <w:sz w:val="28"/>
          <w:szCs w:val="28"/>
        </w:rPr>
        <w:t>трансфертов</w:t>
      </w:r>
      <w:r w:rsidRPr="001C3EAE">
        <w:rPr>
          <w:color w:val="000000"/>
          <w:sz w:val="28"/>
          <w:szCs w:val="28"/>
        </w:rPr>
        <w:t xml:space="preserve">, определенный в установленном выше порядке, равен </w:t>
      </w:r>
      <w:r w:rsidR="00BD1041" w:rsidRPr="00BD1041">
        <w:rPr>
          <w:sz w:val="28"/>
          <w:szCs w:val="28"/>
        </w:rPr>
        <w:t>393800</w:t>
      </w:r>
      <w:r w:rsidR="00A93BE2">
        <w:rPr>
          <w:color w:val="FF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рублей (</w:t>
      </w:r>
      <w:r w:rsidR="00D23EAE">
        <w:rPr>
          <w:color w:val="000000"/>
          <w:sz w:val="28"/>
          <w:szCs w:val="28"/>
        </w:rPr>
        <w:t xml:space="preserve">Триста девяносто </w:t>
      </w:r>
      <w:r w:rsidR="00BD1041">
        <w:rPr>
          <w:color w:val="000000"/>
          <w:sz w:val="28"/>
          <w:szCs w:val="28"/>
        </w:rPr>
        <w:t>три</w:t>
      </w:r>
      <w:r w:rsidR="00A93BE2">
        <w:rPr>
          <w:color w:val="000000"/>
          <w:sz w:val="28"/>
          <w:szCs w:val="28"/>
        </w:rPr>
        <w:t xml:space="preserve"> тысяч</w:t>
      </w:r>
      <w:r w:rsidR="00D23EAE">
        <w:rPr>
          <w:color w:val="000000"/>
          <w:sz w:val="28"/>
          <w:szCs w:val="28"/>
        </w:rPr>
        <w:t>и</w:t>
      </w:r>
      <w:r w:rsidR="00A93BE2">
        <w:rPr>
          <w:color w:val="000000"/>
          <w:sz w:val="28"/>
          <w:szCs w:val="28"/>
        </w:rPr>
        <w:t xml:space="preserve"> </w:t>
      </w:r>
      <w:r w:rsidR="00BD1041">
        <w:rPr>
          <w:color w:val="000000"/>
          <w:sz w:val="28"/>
          <w:szCs w:val="28"/>
        </w:rPr>
        <w:t>восемьсот</w:t>
      </w:r>
      <w:r w:rsidR="00A93BE2">
        <w:rPr>
          <w:color w:val="000000"/>
          <w:sz w:val="28"/>
          <w:szCs w:val="28"/>
        </w:rPr>
        <w:t xml:space="preserve"> рублей</w:t>
      </w:r>
      <w:r w:rsidRPr="001C3EAE">
        <w:rPr>
          <w:color w:val="000000"/>
          <w:sz w:val="28"/>
          <w:szCs w:val="28"/>
        </w:rPr>
        <w:t>).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3.4. Для проведения </w:t>
      </w:r>
      <w:r w:rsidR="005502D1">
        <w:rPr>
          <w:color w:val="000000"/>
          <w:sz w:val="28"/>
          <w:szCs w:val="28"/>
        </w:rPr>
        <w:t>Контрольно-счетной палатой</w:t>
      </w:r>
      <w:r w:rsidRPr="001C3EAE">
        <w:rPr>
          <w:color w:val="000000"/>
          <w:sz w:val="28"/>
          <w:szCs w:val="28"/>
        </w:rPr>
        <w:t xml:space="preserve"> </w:t>
      </w:r>
      <w:r w:rsidR="005502D1">
        <w:rPr>
          <w:color w:val="000000"/>
          <w:sz w:val="28"/>
          <w:szCs w:val="28"/>
        </w:rPr>
        <w:t xml:space="preserve"> муниципального района </w:t>
      </w:r>
      <w:r w:rsidRPr="001C3EAE">
        <w:rPr>
          <w:i/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C3EAE" w:rsidRPr="00C551AA" w:rsidRDefault="001C3EAE" w:rsidP="00D23EAE">
      <w:pPr>
        <w:shd w:val="clear" w:color="auto" w:fill="FFFFFF"/>
        <w:ind w:firstLine="567"/>
        <w:jc w:val="both"/>
        <w:rPr>
          <w:color w:val="262626" w:themeColor="text1" w:themeTint="D9"/>
          <w:sz w:val="28"/>
          <w:szCs w:val="28"/>
        </w:rPr>
      </w:pPr>
      <w:r w:rsidRPr="00C551AA">
        <w:rPr>
          <w:color w:val="262626" w:themeColor="text1" w:themeTint="D9"/>
          <w:sz w:val="28"/>
          <w:szCs w:val="28"/>
        </w:rPr>
        <w:t xml:space="preserve">3.5. Ежегодный объем иных межбюджетных трансфертов перечисляется двумя частями в сроки до 1 апреля (не менее 1/2 годового объема иных межбюджетных трансфертов) и до 1 октября (оставшаяся часть иных </w:t>
      </w:r>
      <w:r w:rsidRPr="00C551AA">
        <w:rPr>
          <w:color w:val="262626" w:themeColor="text1" w:themeTint="D9"/>
          <w:sz w:val="28"/>
          <w:szCs w:val="28"/>
        </w:rPr>
        <w:lastRenderedPageBreak/>
        <w:t xml:space="preserve">межбюджетных </w:t>
      </w:r>
      <w:r w:rsidR="00150FB4" w:rsidRPr="00C551AA">
        <w:rPr>
          <w:color w:val="262626" w:themeColor="text1" w:themeTint="D9"/>
          <w:sz w:val="28"/>
          <w:szCs w:val="28"/>
        </w:rPr>
        <w:t>трансфертов</w:t>
      </w:r>
      <w:r w:rsidRPr="00C551AA">
        <w:rPr>
          <w:color w:val="262626" w:themeColor="text1" w:themeTint="D9"/>
          <w:sz w:val="28"/>
          <w:szCs w:val="28"/>
        </w:rPr>
        <w:t>). Дополнительный объем межбюджетных трансфертов перечисляется в сроки, установленные дополнительным соглашением.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sz w:val="28"/>
          <w:szCs w:val="28"/>
        </w:rPr>
      </w:pPr>
      <w:r w:rsidRPr="001C3EAE">
        <w:rPr>
          <w:sz w:val="28"/>
          <w:szCs w:val="28"/>
        </w:rPr>
        <w:t>3.6. Расходы бюджета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соответствующему разделу бюджетной классификации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sz w:val="28"/>
          <w:szCs w:val="28"/>
        </w:rPr>
      </w:pPr>
      <w:r w:rsidRPr="001C3EAE">
        <w:rPr>
          <w:sz w:val="28"/>
          <w:szCs w:val="28"/>
        </w:rPr>
        <w:t xml:space="preserve">3.7. Иные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1C3EAE" w:rsidRPr="001C3EAE" w:rsidRDefault="001C3EAE" w:rsidP="001C3EA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1C3EAE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1C3EAE"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4.1.1) устанавливает в муниципальных правовых актах полномочия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Pr="001C3EAE">
        <w:rPr>
          <w:color w:val="000000"/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4.1.2) устанавливает штатную численность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с учетом необходимости осуществления предусмотренных настоящим Соглашением полномочий;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4.1.4) получает </w:t>
      </w:r>
      <w:r w:rsidR="00E12CBC">
        <w:rPr>
          <w:color w:val="000000"/>
          <w:sz w:val="28"/>
          <w:szCs w:val="28"/>
        </w:rPr>
        <w:t xml:space="preserve">от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4.2. </w:t>
      </w:r>
      <w:r w:rsidR="0088481C">
        <w:rPr>
          <w:color w:val="000000"/>
          <w:sz w:val="28"/>
          <w:szCs w:val="28"/>
        </w:rPr>
        <w:t>Контрольно-счетная палата муниципального района</w:t>
      </w:r>
      <w:r w:rsidRPr="001C3EAE">
        <w:rPr>
          <w:color w:val="000000"/>
          <w:sz w:val="28"/>
          <w:szCs w:val="28"/>
        </w:rPr>
        <w:t>: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4.2.1) включает в планы своей работы: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sz w:val="28"/>
          <w:szCs w:val="28"/>
        </w:rPr>
      </w:pPr>
      <w:r w:rsidRPr="001C3EAE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1C3EAE">
        <w:rPr>
          <w:color w:val="000000"/>
          <w:sz w:val="28"/>
          <w:szCs w:val="28"/>
        </w:rPr>
        <w:t>контроль за</w:t>
      </w:r>
      <w:proofErr w:type="gramEnd"/>
      <w:r w:rsidRPr="001C3EAE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4.2.6) направляет отчеты и заключения по рез</w:t>
      </w:r>
      <w:r w:rsidR="00AD059A">
        <w:rPr>
          <w:color w:val="000000"/>
          <w:sz w:val="28"/>
          <w:szCs w:val="28"/>
        </w:rPr>
        <w:t>ультатам проведенных мероприятий</w:t>
      </w:r>
      <w:r w:rsidRPr="001C3EAE">
        <w:rPr>
          <w:color w:val="000000"/>
          <w:sz w:val="28"/>
          <w:szCs w:val="28"/>
        </w:rPr>
        <w:t xml:space="preserve"> представительному органу поселения, </w:t>
      </w:r>
      <w:r w:rsidRPr="00C51224">
        <w:rPr>
          <w:sz w:val="28"/>
          <w:szCs w:val="28"/>
        </w:rPr>
        <w:t>вправе направлять указанные материалы иным органам местного самоуправления поселения</w:t>
      </w:r>
      <w:r w:rsidRPr="001C3EAE">
        <w:rPr>
          <w:color w:val="000000"/>
          <w:sz w:val="28"/>
          <w:szCs w:val="28"/>
        </w:rPr>
        <w:t>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4.2.7) размещает информацию о проведенных мероприятиях на </w:t>
      </w:r>
      <w:r w:rsidR="00C51224">
        <w:rPr>
          <w:color w:val="000000"/>
          <w:sz w:val="28"/>
          <w:szCs w:val="28"/>
        </w:rPr>
        <w:t>своей странице на</w:t>
      </w:r>
      <w:r w:rsidRPr="001C3EAE">
        <w:rPr>
          <w:color w:val="000000"/>
          <w:sz w:val="28"/>
          <w:szCs w:val="28"/>
        </w:rPr>
        <w:t xml:space="preserve"> официальном сайте</w:t>
      </w:r>
      <w:r w:rsidR="00C51224">
        <w:rPr>
          <w:color w:val="000000"/>
          <w:sz w:val="28"/>
          <w:szCs w:val="28"/>
        </w:rPr>
        <w:t xml:space="preserve"> Администрации муниципального района</w:t>
      </w:r>
      <w:r w:rsidRPr="001C3EAE">
        <w:rPr>
          <w:color w:val="000000"/>
          <w:sz w:val="28"/>
          <w:szCs w:val="28"/>
        </w:rPr>
        <w:t xml:space="preserve"> в сети «Интернет»;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4.2.8)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4.2.11) обеспечивает использование сре</w:t>
      </w:r>
      <w:proofErr w:type="gramStart"/>
      <w:r w:rsidRPr="001C3EAE">
        <w:rPr>
          <w:color w:val="000000"/>
          <w:sz w:val="28"/>
          <w:szCs w:val="28"/>
        </w:rPr>
        <w:t>дств пр</w:t>
      </w:r>
      <w:proofErr w:type="gramEnd"/>
      <w:r w:rsidRPr="001C3EAE">
        <w:rPr>
          <w:color w:val="000000"/>
          <w:sz w:val="28"/>
          <w:szCs w:val="28"/>
        </w:rPr>
        <w:t>едусмотренных настоящим Соглашением иных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4.2.12) имеет право использо</w:t>
      </w:r>
      <w:r w:rsidR="00C51224">
        <w:rPr>
          <w:color w:val="000000"/>
          <w:sz w:val="28"/>
          <w:szCs w:val="28"/>
        </w:rPr>
        <w:t>вать средства предусмотренных</w:t>
      </w:r>
      <w:r w:rsidRPr="001C3EAE">
        <w:rPr>
          <w:color w:val="000000"/>
          <w:sz w:val="28"/>
          <w:szCs w:val="28"/>
        </w:rPr>
        <w:t xml:space="preserve"> настоящим Соглашением иных межбюджетных </w:t>
      </w:r>
      <w:r w:rsidR="00150FB4" w:rsidRPr="001C3EAE">
        <w:rPr>
          <w:color w:val="000000"/>
          <w:sz w:val="28"/>
          <w:szCs w:val="28"/>
        </w:rPr>
        <w:t>трансфертов</w:t>
      </w:r>
      <w:r w:rsidRPr="001C3EAE">
        <w:rPr>
          <w:color w:val="000000"/>
          <w:sz w:val="28"/>
          <w:szCs w:val="28"/>
        </w:rPr>
        <w:t xml:space="preserve"> на компенсацию расходов, осуществленных до поступления иных </w:t>
      </w:r>
      <w:r w:rsidR="00150FB4" w:rsidRPr="001C3EAE">
        <w:rPr>
          <w:color w:val="000000"/>
          <w:sz w:val="28"/>
          <w:szCs w:val="28"/>
        </w:rPr>
        <w:t>межбюджетных</w:t>
      </w:r>
      <w:r w:rsidRPr="001C3EAE">
        <w:rPr>
          <w:color w:val="000000"/>
          <w:sz w:val="28"/>
          <w:szCs w:val="28"/>
        </w:rPr>
        <w:t xml:space="preserve"> трансфертов в бюджет муниципального района;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4.2.13) обеспечивает предоставление представительному органу поселения ежегодных отчетов об использовании предусмотренных настоящим Соглашением объемов иных межбюджетных трансфертов в срок до 20 числа месяца, следующего за отчетным периодом;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4.3. Представительный орган поселения: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4.3.1) утверждает 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lastRenderedPageBreak/>
        <w:t xml:space="preserve">4.3.2) направляет в  </w:t>
      </w:r>
      <w:r w:rsidR="0088481C">
        <w:rPr>
          <w:color w:val="000000"/>
          <w:sz w:val="28"/>
          <w:szCs w:val="28"/>
        </w:rPr>
        <w:t>Контрольно-счетную палату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4.3.3) рассматривает отчеты и заключения, а также предложения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по результатам проведения контрольных и экспертно-аналитических мероприятий;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Pr="001C3EAE">
        <w:rPr>
          <w:color w:val="000000"/>
          <w:sz w:val="28"/>
          <w:szCs w:val="28"/>
        </w:rPr>
        <w:t>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4.3.5) рассматривает обращения </w:t>
      </w:r>
      <w:r w:rsidR="0088481C">
        <w:rPr>
          <w:color w:val="000000"/>
          <w:sz w:val="28"/>
          <w:szCs w:val="28"/>
        </w:rPr>
        <w:t>Контрольно-счетной палаты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4.3.7) имеет право приостановить перечисление предусмотренных настоящим Соглашением иных межбюджетных трансфертов в случае невыполнения  </w:t>
      </w:r>
      <w:r w:rsidR="0088481C">
        <w:rPr>
          <w:color w:val="000000"/>
          <w:sz w:val="28"/>
          <w:szCs w:val="28"/>
        </w:rPr>
        <w:t>Контрольно-счетной палатой муниципального района</w:t>
      </w:r>
      <w:r w:rsidR="0088481C" w:rsidRPr="001C3EAE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своих обязательств.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1C3EAE" w:rsidRPr="001C3EAE" w:rsidRDefault="001C3EAE" w:rsidP="001C3EAE">
      <w:pPr>
        <w:keepNext/>
        <w:shd w:val="clear" w:color="auto" w:fill="FFFFFF"/>
        <w:spacing w:before="120"/>
        <w:ind w:left="709" w:firstLine="191"/>
        <w:jc w:val="center"/>
        <w:rPr>
          <w:b/>
          <w:color w:val="000000"/>
          <w:spacing w:val="-2"/>
          <w:sz w:val="28"/>
          <w:szCs w:val="28"/>
        </w:rPr>
      </w:pPr>
      <w:r w:rsidRPr="001C3EAE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  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  5.2. В случае неисполнения (ненадлежащего исполнения) </w:t>
      </w:r>
      <w:r w:rsidR="008B3239">
        <w:rPr>
          <w:color w:val="000000"/>
          <w:sz w:val="28"/>
          <w:szCs w:val="28"/>
        </w:rPr>
        <w:t>Контрольно-счетной палатой муниципального района</w:t>
      </w:r>
      <w:r w:rsidRPr="001C3EAE">
        <w:rPr>
          <w:color w:val="000000"/>
          <w:sz w:val="28"/>
          <w:szCs w:val="28"/>
        </w:rPr>
        <w:t xml:space="preserve">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иных межбюджетных трансфертов, приходящейся на не</w:t>
      </w:r>
      <w:r w:rsidR="00C51224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проведенные (не</w:t>
      </w:r>
      <w:r w:rsidR="00C51224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надлежаще проведенные) мероприятия.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sz w:val="28"/>
          <w:szCs w:val="28"/>
        </w:rPr>
      </w:pPr>
      <w:r w:rsidRPr="001C3EAE">
        <w:rPr>
          <w:sz w:val="28"/>
          <w:szCs w:val="28"/>
        </w:rPr>
        <w:t xml:space="preserve"> 5.3. </w:t>
      </w:r>
      <w:proofErr w:type="gramStart"/>
      <w:r w:rsidRPr="001C3EAE">
        <w:rPr>
          <w:sz w:val="28"/>
          <w:szCs w:val="28"/>
        </w:rPr>
        <w:t>В случае не</w:t>
      </w:r>
      <w:r w:rsidR="00C51224">
        <w:rPr>
          <w:sz w:val="28"/>
          <w:szCs w:val="28"/>
        </w:rPr>
        <w:t xml:space="preserve"> </w:t>
      </w:r>
      <w:r w:rsidRPr="001C3EAE">
        <w:rPr>
          <w:sz w:val="28"/>
          <w:szCs w:val="28"/>
        </w:rPr>
        <w:t xml:space="preserve">перечисления (неполного перечисления) в бюджет муниципального района </w:t>
      </w:r>
      <w:r w:rsidRPr="001C3EAE">
        <w:rPr>
          <w:color w:val="000000"/>
          <w:sz w:val="28"/>
          <w:szCs w:val="28"/>
        </w:rPr>
        <w:t>иных межбюджетных трансфертов</w:t>
      </w:r>
      <w:r w:rsidRPr="001C3EAE">
        <w:rPr>
          <w:sz w:val="28"/>
          <w:szCs w:val="28"/>
        </w:rPr>
        <w:t xml:space="preserve">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иных межбюджетных трансфертов в размере 10% от не</w:t>
      </w:r>
      <w:r w:rsidR="00C51224">
        <w:rPr>
          <w:sz w:val="28"/>
          <w:szCs w:val="28"/>
        </w:rPr>
        <w:t xml:space="preserve"> </w:t>
      </w:r>
      <w:r w:rsidRPr="001C3EAE">
        <w:rPr>
          <w:sz w:val="28"/>
          <w:szCs w:val="28"/>
        </w:rPr>
        <w:t>перечисленной суммы.</w:t>
      </w:r>
      <w:proofErr w:type="gramEnd"/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 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C3EAE" w:rsidRPr="001C3EAE" w:rsidRDefault="001C3EAE" w:rsidP="001C3EA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1C3EAE">
        <w:rPr>
          <w:b/>
          <w:color w:val="000000"/>
          <w:spacing w:val="-2"/>
          <w:sz w:val="28"/>
          <w:szCs w:val="28"/>
        </w:rPr>
        <w:lastRenderedPageBreak/>
        <w:t>6. Заключительные положения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1C3EAE"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Pr="001C3EAE"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</w:t>
      </w:r>
      <w:r w:rsidR="00C51224">
        <w:rPr>
          <w:color w:val="000000"/>
          <w:sz w:val="28"/>
          <w:szCs w:val="28"/>
        </w:rPr>
        <w:t xml:space="preserve"> </w:t>
      </w:r>
      <w:r w:rsidRPr="001C3EAE">
        <w:rPr>
          <w:color w:val="000000"/>
          <w:sz w:val="28"/>
          <w:szCs w:val="28"/>
        </w:rPr>
        <w:t>проведенные мероприятия.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C3EAE" w:rsidRPr="001C3EAE" w:rsidRDefault="001C3EAE" w:rsidP="00D23E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3EAE"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C3EAE" w:rsidRPr="001C3EAE" w:rsidRDefault="001C3EAE" w:rsidP="001C3E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27"/>
        <w:gridCol w:w="4886"/>
      </w:tblGrid>
      <w:tr w:rsidR="001C3EAE" w:rsidRPr="001C3EAE" w:rsidTr="004F0170">
        <w:tc>
          <w:tcPr>
            <w:tcW w:w="4927" w:type="dxa"/>
          </w:tcPr>
          <w:p w:rsidR="001C3EAE" w:rsidRPr="001C3EAE" w:rsidRDefault="00C51224" w:rsidP="004F0170">
            <w:pPr>
              <w:ind w:right="284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1C3EAE" w:rsidRPr="001C3EAE">
              <w:rPr>
                <w:color w:val="000000"/>
                <w:sz w:val="28"/>
                <w:szCs w:val="28"/>
              </w:rPr>
              <w:t xml:space="preserve"> Думы Парфинского муниципального района</w:t>
            </w:r>
          </w:p>
          <w:p w:rsidR="001C3EAE" w:rsidRPr="001C3EAE" w:rsidRDefault="00E12CBC" w:rsidP="001C3EA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(А.А.С</w:t>
            </w:r>
            <w:r w:rsidR="001C3EAE" w:rsidRPr="001C3EAE">
              <w:rPr>
                <w:color w:val="000000"/>
                <w:sz w:val="28"/>
                <w:szCs w:val="28"/>
              </w:rPr>
              <w:t>тепанов)</w:t>
            </w:r>
          </w:p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  <w:r w:rsidRPr="001C3EAE">
              <w:rPr>
                <w:color w:val="000000"/>
                <w:sz w:val="28"/>
                <w:szCs w:val="28"/>
              </w:rPr>
              <w:t>«____» ____________ 201</w:t>
            </w:r>
            <w:r w:rsidR="00C5569C">
              <w:rPr>
                <w:color w:val="000000"/>
                <w:sz w:val="28"/>
                <w:szCs w:val="28"/>
              </w:rPr>
              <w:t>7</w:t>
            </w:r>
            <w:r w:rsidRPr="001C3EAE">
              <w:rPr>
                <w:color w:val="000000"/>
                <w:sz w:val="28"/>
                <w:szCs w:val="28"/>
              </w:rPr>
              <w:t xml:space="preserve"> г.</w:t>
            </w:r>
          </w:p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  <w:r w:rsidRPr="001C3EAE">
              <w:rPr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Pr="001C3EAE">
              <w:rPr>
                <w:sz w:val="28"/>
                <w:szCs w:val="28"/>
              </w:rPr>
              <w:t xml:space="preserve">Парфинского городского </w:t>
            </w:r>
            <w:r w:rsidRPr="001C3EAE">
              <w:rPr>
                <w:color w:val="000000"/>
                <w:sz w:val="28"/>
                <w:szCs w:val="28"/>
              </w:rPr>
              <w:t>поселения</w:t>
            </w:r>
          </w:p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C3EAE" w:rsidRPr="001C3EAE" w:rsidRDefault="001C3EAE" w:rsidP="00D23EAE">
            <w:pPr>
              <w:ind w:right="284"/>
              <w:rPr>
                <w:color w:val="000000"/>
                <w:sz w:val="28"/>
                <w:szCs w:val="28"/>
              </w:rPr>
            </w:pPr>
            <w:r w:rsidRPr="001C3EAE">
              <w:rPr>
                <w:color w:val="000000"/>
                <w:sz w:val="28"/>
                <w:szCs w:val="28"/>
              </w:rPr>
              <w:t>________________(</w:t>
            </w:r>
            <w:r w:rsidR="00D23EAE">
              <w:rPr>
                <w:color w:val="000000"/>
                <w:sz w:val="28"/>
                <w:szCs w:val="28"/>
              </w:rPr>
              <w:t>Е</w:t>
            </w:r>
            <w:r w:rsidR="00056EE8">
              <w:rPr>
                <w:color w:val="000000"/>
                <w:sz w:val="28"/>
                <w:szCs w:val="28"/>
              </w:rPr>
              <w:t>.Н.</w:t>
            </w:r>
            <w:r w:rsidR="00D23EAE">
              <w:rPr>
                <w:color w:val="000000"/>
                <w:sz w:val="28"/>
                <w:szCs w:val="28"/>
              </w:rPr>
              <w:t>Бо</w:t>
            </w:r>
            <w:r w:rsidR="00056EE8">
              <w:rPr>
                <w:color w:val="000000"/>
                <w:sz w:val="28"/>
                <w:szCs w:val="28"/>
              </w:rPr>
              <w:t>льшакова</w:t>
            </w:r>
            <w:r w:rsidRPr="001C3EAE">
              <w:rPr>
                <w:color w:val="000000"/>
                <w:sz w:val="28"/>
                <w:szCs w:val="28"/>
              </w:rPr>
              <w:t>)</w:t>
            </w:r>
          </w:p>
          <w:p w:rsidR="001C3EAE" w:rsidRPr="001C3EAE" w:rsidRDefault="001C3EAE" w:rsidP="00C5569C">
            <w:pPr>
              <w:ind w:right="284"/>
              <w:rPr>
                <w:color w:val="000000"/>
                <w:sz w:val="28"/>
                <w:szCs w:val="28"/>
              </w:rPr>
            </w:pPr>
            <w:r w:rsidRPr="001C3EAE">
              <w:rPr>
                <w:color w:val="000000"/>
                <w:sz w:val="28"/>
                <w:szCs w:val="28"/>
              </w:rPr>
              <w:t>«____» ___________ 201</w:t>
            </w:r>
            <w:r w:rsidR="00C5569C">
              <w:rPr>
                <w:color w:val="000000"/>
                <w:sz w:val="28"/>
                <w:szCs w:val="28"/>
              </w:rPr>
              <w:t>7</w:t>
            </w:r>
            <w:r w:rsidRPr="001C3EAE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C3EAE" w:rsidRPr="001C3EAE" w:rsidTr="004F0170">
        <w:tc>
          <w:tcPr>
            <w:tcW w:w="4927" w:type="dxa"/>
          </w:tcPr>
          <w:p w:rsidR="001C3EAE" w:rsidRPr="001C3EAE" w:rsidRDefault="001C3EAE" w:rsidP="004F0170">
            <w:pPr>
              <w:ind w:right="284"/>
              <w:rPr>
                <w:i/>
                <w:color w:val="000000"/>
                <w:sz w:val="28"/>
                <w:szCs w:val="28"/>
              </w:rPr>
            </w:pPr>
            <w:r w:rsidRPr="001C3EAE">
              <w:rPr>
                <w:color w:val="000000"/>
                <w:sz w:val="28"/>
                <w:szCs w:val="28"/>
              </w:rPr>
              <w:t xml:space="preserve">Председатель Контрольно-счетной палаты  Парфинского </w:t>
            </w:r>
            <w:r w:rsidR="00150FB4" w:rsidRPr="001C3EAE">
              <w:rPr>
                <w:color w:val="000000"/>
                <w:sz w:val="28"/>
                <w:szCs w:val="28"/>
              </w:rPr>
              <w:t>муниципального</w:t>
            </w:r>
            <w:r w:rsidRPr="001C3EAE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1C3EAE" w:rsidRPr="001C3EAE" w:rsidRDefault="00E12CBC" w:rsidP="00D23EA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________________(Е.В.С</w:t>
            </w:r>
            <w:r w:rsidR="001C3EAE" w:rsidRPr="001C3EAE">
              <w:rPr>
                <w:color w:val="000000"/>
                <w:sz w:val="28"/>
                <w:szCs w:val="28"/>
              </w:rPr>
              <w:t>орокина)</w:t>
            </w:r>
          </w:p>
          <w:p w:rsidR="001C3EAE" w:rsidRPr="001C3EAE" w:rsidRDefault="001C3EAE" w:rsidP="004F0170">
            <w:pPr>
              <w:ind w:right="284"/>
              <w:rPr>
                <w:i/>
                <w:color w:val="000000"/>
                <w:sz w:val="28"/>
                <w:szCs w:val="28"/>
              </w:rPr>
            </w:pPr>
          </w:p>
          <w:p w:rsidR="001C3EAE" w:rsidRPr="001C3EAE" w:rsidRDefault="00150FB4" w:rsidP="004F017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 201</w:t>
            </w:r>
            <w:r w:rsidR="00C5569C">
              <w:rPr>
                <w:color w:val="000000"/>
                <w:sz w:val="28"/>
                <w:szCs w:val="28"/>
              </w:rPr>
              <w:t>7</w:t>
            </w:r>
            <w:r w:rsidR="001C3EAE" w:rsidRPr="001C3EAE">
              <w:rPr>
                <w:color w:val="000000"/>
                <w:sz w:val="28"/>
                <w:szCs w:val="28"/>
              </w:rPr>
              <w:t xml:space="preserve"> г.</w:t>
            </w:r>
          </w:p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3EAE" w:rsidRPr="001C3EAE" w:rsidRDefault="001C3EAE" w:rsidP="004F017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6B71FA" w:rsidRPr="001C3EAE" w:rsidRDefault="006B71FA">
      <w:pPr>
        <w:rPr>
          <w:sz w:val="28"/>
          <w:szCs w:val="28"/>
        </w:rPr>
      </w:pPr>
    </w:p>
    <w:sectPr w:rsidR="006B71FA" w:rsidRPr="001C3EAE" w:rsidSect="00D23EAE">
      <w:pgSz w:w="11906" w:h="16838"/>
      <w:pgMar w:top="1134" w:right="624" w:bottom="62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EAE"/>
    <w:rsid w:val="00056EE8"/>
    <w:rsid w:val="00076FF7"/>
    <w:rsid w:val="000D66C2"/>
    <w:rsid w:val="00150FB4"/>
    <w:rsid w:val="00184037"/>
    <w:rsid w:val="00186B8D"/>
    <w:rsid w:val="001C1802"/>
    <w:rsid w:val="001C3EAE"/>
    <w:rsid w:val="004F0170"/>
    <w:rsid w:val="005502D1"/>
    <w:rsid w:val="005D6813"/>
    <w:rsid w:val="0069075A"/>
    <w:rsid w:val="006B71FA"/>
    <w:rsid w:val="0088481C"/>
    <w:rsid w:val="008A105E"/>
    <w:rsid w:val="008B3239"/>
    <w:rsid w:val="00917B80"/>
    <w:rsid w:val="00A905E4"/>
    <w:rsid w:val="00A93BE2"/>
    <w:rsid w:val="00AD059A"/>
    <w:rsid w:val="00BD1041"/>
    <w:rsid w:val="00BE1B57"/>
    <w:rsid w:val="00BF3845"/>
    <w:rsid w:val="00C51224"/>
    <w:rsid w:val="00C551AA"/>
    <w:rsid w:val="00C5569C"/>
    <w:rsid w:val="00C6097F"/>
    <w:rsid w:val="00C75BD6"/>
    <w:rsid w:val="00CF67E0"/>
    <w:rsid w:val="00D220BC"/>
    <w:rsid w:val="00D23EAE"/>
    <w:rsid w:val="00E06EEC"/>
    <w:rsid w:val="00E12CBC"/>
    <w:rsid w:val="00E9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C3EAE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27F0-B7BE-4BE3-B34E-85B388B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e.a.isakova</dc:creator>
  <cp:keywords/>
  <dc:description/>
  <cp:lastModifiedBy>Isakova</cp:lastModifiedBy>
  <cp:revision>5</cp:revision>
  <cp:lastPrinted>2017-12-26T07:52:00Z</cp:lastPrinted>
  <dcterms:created xsi:type="dcterms:W3CDTF">2017-10-02T12:09:00Z</dcterms:created>
  <dcterms:modified xsi:type="dcterms:W3CDTF">2017-12-26T07:54:00Z</dcterms:modified>
</cp:coreProperties>
</file>