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C0" w:rsidRDefault="007815C0" w:rsidP="007815C0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19"/>
          <w:szCs w:val="19"/>
        </w:rPr>
      </w:pPr>
      <w:r>
        <w:rPr>
          <w:rFonts w:ascii="Helvetica" w:hAnsi="Helvetica" w:cs="Helvetica"/>
          <w:b/>
          <w:bCs/>
          <w:color w:val="444444"/>
          <w:sz w:val="19"/>
          <w:szCs w:val="19"/>
          <w:bdr w:val="none" w:sz="0" w:space="0" w:color="auto" w:frame="1"/>
        </w:rPr>
        <w:t>Заключение</w:t>
      </w:r>
    </w:p>
    <w:p w:rsidR="007815C0" w:rsidRDefault="007815C0" w:rsidP="007815C0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19"/>
          <w:szCs w:val="19"/>
        </w:rPr>
      </w:pPr>
      <w:r>
        <w:rPr>
          <w:rFonts w:ascii="Helvetica" w:hAnsi="Helvetica" w:cs="Helvetica"/>
          <w:b/>
          <w:bCs/>
          <w:color w:val="444444"/>
          <w:sz w:val="19"/>
          <w:szCs w:val="19"/>
          <w:bdr w:val="none" w:sz="0" w:space="0" w:color="auto" w:frame="1"/>
        </w:rPr>
        <w:t xml:space="preserve">на проект решения Совета депутатов </w:t>
      </w:r>
      <w:proofErr w:type="spellStart"/>
      <w:r>
        <w:rPr>
          <w:rFonts w:ascii="Helvetica" w:hAnsi="Helvetica" w:cs="Helvetica"/>
          <w:b/>
          <w:bCs/>
          <w:color w:val="444444"/>
          <w:sz w:val="19"/>
          <w:szCs w:val="19"/>
          <w:bdr w:val="none" w:sz="0" w:space="0" w:color="auto" w:frame="1"/>
        </w:rPr>
        <w:t>Полавского</w:t>
      </w:r>
      <w:proofErr w:type="spellEnd"/>
      <w:r>
        <w:rPr>
          <w:rFonts w:ascii="Helvetica" w:hAnsi="Helvetica" w:cs="Helvetica"/>
          <w:b/>
          <w:bCs/>
          <w:color w:val="444444"/>
          <w:sz w:val="19"/>
          <w:szCs w:val="19"/>
          <w:bdr w:val="none" w:sz="0" w:space="0" w:color="auto" w:frame="1"/>
        </w:rPr>
        <w:t xml:space="preserve"> сельского поселения</w:t>
      </w:r>
    </w:p>
    <w:p w:rsidR="007815C0" w:rsidRDefault="007815C0" w:rsidP="007815C0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19"/>
          <w:szCs w:val="19"/>
        </w:rPr>
      </w:pPr>
      <w:r>
        <w:rPr>
          <w:rFonts w:ascii="Helvetica" w:hAnsi="Helvetica" w:cs="Helvetica"/>
          <w:b/>
          <w:bCs/>
          <w:color w:val="444444"/>
          <w:sz w:val="19"/>
          <w:szCs w:val="19"/>
          <w:bdr w:val="none" w:sz="0" w:space="0" w:color="auto" w:frame="1"/>
        </w:rPr>
        <w:t xml:space="preserve">«О внесении изменений и дополнений в решение Совета депутатов </w:t>
      </w:r>
      <w:proofErr w:type="spellStart"/>
      <w:r>
        <w:rPr>
          <w:rFonts w:ascii="Helvetica" w:hAnsi="Helvetica" w:cs="Helvetica"/>
          <w:b/>
          <w:bCs/>
          <w:color w:val="444444"/>
          <w:sz w:val="19"/>
          <w:szCs w:val="19"/>
          <w:bdr w:val="none" w:sz="0" w:space="0" w:color="auto" w:frame="1"/>
        </w:rPr>
        <w:t>Полавского</w:t>
      </w:r>
      <w:proofErr w:type="spellEnd"/>
      <w:r>
        <w:rPr>
          <w:rFonts w:ascii="Helvetica" w:hAnsi="Helvetica" w:cs="Helvetica"/>
          <w:b/>
          <w:bCs/>
          <w:color w:val="444444"/>
          <w:sz w:val="19"/>
          <w:szCs w:val="19"/>
          <w:bdr w:val="none" w:sz="0" w:space="0" w:color="auto" w:frame="1"/>
        </w:rPr>
        <w:t xml:space="preserve"> сельского поселения от 26.12.2013 № 152»</w:t>
      </w:r>
    </w:p>
    <w:p w:rsidR="007815C0" w:rsidRDefault="007815C0" w:rsidP="007815C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19"/>
          <w:szCs w:val="19"/>
        </w:rPr>
      </w:pPr>
      <w:r>
        <w:rPr>
          <w:rFonts w:ascii="Helvetica" w:hAnsi="Helvetica" w:cs="Helvetica"/>
          <w:color w:val="444444"/>
          <w:sz w:val="19"/>
          <w:szCs w:val="19"/>
        </w:rPr>
        <w:t>13 марта  2014 года</w:t>
      </w:r>
    </w:p>
    <w:p w:rsidR="007815C0" w:rsidRDefault="007815C0" w:rsidP="007815C0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19"/>
          <w:szCs w:val="19"/>
        </w:rPr>
      </w:pPr>
      <w:r>
        <w:rPr>
          <w:rFonts w:ascii="Helvetica" w:hAnsi="Helvetica" w:cs="Helvetica"/>
          <w:color w:val="444444"/>
          <w:sz w:val="19"/>
          <w:szCs w:val="19"/>
        </w:rPr>
        <w:t xml:space="preserve">Заключение подготовлено в соответствии с Бюджетным кодексом РФ, Положением о Контрольно-счетной палате </w:t>
      </w:r>
      <w:proofErr w:type="spellStart"/>
      <w:r>
        <w:rPr>
          <w:rFonts w:ascii="Helvetica" w:hAnsi="Helvetica" w:cs="Helvetica"/>
          <w:color w:val="444444"/>
          <w:sz w:val="19"/>
          <w:szCs w:val="19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19"/>
          <w:szCs w:val="19"/>
        </w:rPr>
        <w:t xml:space="preserve"> муниципального района, утверждённым Решением Думы муниципального района от 30.11.2011 № 78, соглашением о передаче полномочий по осуществлению внешнего муниципального финансового контроля от 05.12.2013 г. № 3.</w:t>
      </w:r>
    </w:p>
    <w:p w:rsidR="007815C0" w:rsidRDefault="007815C0" w:rsidP="007815C0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19"/>
          <w:szCs w:val="19"/>
        </w:rPr>
      </w:pPr>
      <w:r>
        <w:rPr>
          <w:rFonts w:ascii="Helvetica" w:hAnsi="Helvetica" w:cs="Helvetica"/>
          <w:color w:val="444444"/>
          <w:sz w:val="19"/>
          <w:szCs w:val="19"/>
        </w:rPr>
        <w:t xml:space="preserve">         Представленным на экспертизу проектом решения Совета депутатов </w:t>
      </w:r>
      <w:proofErr w:type="spellStart"/>
      <w:r>
        <w:rPr>
          <w:rFonts w:ascii="Helvetica" w:hAnsi="Helvetica" w:cs="Helvetica"/>
          <w:color w:val="444444"/>
          <w:sz w:val="19"/>
          <w:szCs w:val="19"/>
        </w:rPr>
        <w:t>Полавского</w:t>
      </w:r>
      <w:proofErr w:type="spellEnd"/>
      <w:r>
        <w:rPr>
          <w:rFonts w:ascii="Helvetica" w:hAnsi="Helvetica" w:cs="Helvetica"/>
          <w:color w:val="444444"/>
          <w:sz w:val="19"/>
          <w:szCs w:val="19"/>
        </w:rPr>
        <w:t xml:space="preserve"> сельского поселения (далее – Решение), предлагается внести изменения в  бюджет сельского поселения, утвержденный решением Совета депутатов </w:t>
      </w:r>
      <w:proofErr w:type="spellStart"/>
      <w:r>
        <w:rPr>
          <w:rFonts w:ascii="Helvetica" w:hAnsi="Helvetica" w:cs="Helvetica"/>
          <w:color w:val="444444"/>
          <w:sz w:val="19"/>
          <w:szCs w:val="19"/>
        </w:rPr>
        <w:t>Полавского</w:t>
      </w:r>
      <w:proofErr w:type="spellEnd"/>
      <w:r>
        <w:rPr>
          <w:rFonts w:ascii="Helvetica" w:hAnsi="Helvetica" w:cs="Helvetica"/>
          <w:color w:val="444444"/>
          <w:sz w:val="19"/>
          <w:szCs w:val="19"/>
        </w:rPr>
        <w:t xml:space="preserve"> сельского поселения от 26.12.2013 № 152 «О бюджете </w:t>
      </w:r>
      <w:proofErr w:type="spellStart"/>
      <w:r>
        <w:rPr>
          <w:rFonts w:ascii="Helvetica" w:hAnsi="Helvetica" w:cs="Helvetica"/>
          <w:color w:val="444444"/>
          <w:sz w:val="19"/>
          <w:szCs w:val="19"/>
        </w:rPr>
        <w:t>Полавского</w:t>
      </w:r>
      <w:proofErr w:type="spellEnd"/>
      <w:r>
        <w:rPr>
          <w:rFonts w:ascii="Helvetica" w:hAnsi="Helvetica" w:cs="Helvetica"/>
          <w:color w:val="444444"/>
          <w:sz w:val="19"/>
          <w:szCs w:val="19"/>
        </w:rPr>
        <w:t xml:space="preserve"> сельского поселения на 2014 год и на плановый период 2015 и 2016 годов».</w:t>
      </w:r>
    </w:p>
    <w:p w:rsidR="007815C0" w:rsidRDefault="007815C0" w:rsidP="007815C0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19"/>
          <w:szCs w:val="19"/>
        </w:rPr>
      </w:pPr>
      <w:r>
        <w:rPr>
          <w:rFonts w:ascii="Helvetica" w:hAnsi="Helvetica" w:cs="Helvetica"/>
          <w:color w:val="444444"/>
          <w:sz w:val="19"/>
          <w:szCs w:val="19"/>
        </w:rPr>
        <w:t>         Основные параметры бюджета не меняются, планируется уточнение в части целевых статей расходной классификации в Приложениях 6,7,8 к решению о бюджете, а также дополнение Приложения 1доходной классификацией.</w:t>
      </w:r>
    </w:p>
    <w:p w:rsidR="007815C0" w:rsidRDefault="007815C0" w:rsidP="007815C0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19"/>
          <w:szCs w:val="19"/>
        </w:rPr>
      </w:pPr>
      <w:r>
        <w:rPr>
          <w:rFonts w:ascii="Helvetica" w:hAnsi="Helvetica" w:cs="Helvetica"/>
          <w:color w:val="444444"/>
          <w:sz w:val="19"/>
          <w:szCs w:val="19"/>
        </w:rPr>
        <w:t xml:space="preserve">Представленный на рассмотрение проект решения по форме и содержанию соответствует требованиям законодательства, определенным Бюджетным кодексом РФ, Положением о бюджетном процессе в </w:t>
      </w:r>
      <w:proofErr w:type="spellStart"/>
      <w:r>
        <w:rPr>
          <w:rFonts w:ascii="Helvetica" w:hAnsi="Helvetica" w:cs="Helvetica"/>
          <w:color w:val="444444"/>
          <w:sz w:val="19"/>
          <w:szCs w:val="19"/>
        </w:rPr>
        <w:t>Полавском</w:t>
      </w:r>
      <w:proofErr w:type="spellEnd"/>
      <w:r>
        <w:rPr>
          <w:rFonts w:ascii="Helvetica" w:hAnsi="Helvetica" w:cs="Helvetica"/>
          <w:color w:val="444444"/>
          <w:sz w:val="19"/>
          <w:szCs w:val="19"/>
        </w:rPr>
        <w:t xml:space="preserve"> сельском поселении.  Контрольно-счетная палата муниципального района считает возможным рассматривать проект решения в предложенной редакции.</w:t>
      </w:r>
    </w:p>
    <w:p w:rsidR="007815C0" w:rsidRDefault="007815C0" w:rsidP="007815C0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19"/>
          <w:szCs w:val="19"/>
        </w:rPr>
      </w:pPr>
      <w:r>
        <w:rPr>
          <w:rFonts w:ascii="Helvetica" w:hAnsi="Helvetica" w:cs="Helvetica"/>
          <w:b/>
          <w:bCs/>
          <w:color w:val="444444"/>
          <w:sz w:val="19"/>
          <w:szCs w:val="19"/>
          <w:bdr w:val="none" w:sz="0" w:space="0" w:color="auto" w:frame="1"/>
        </w:rPr>
        <w:t>Председатель</w:t>
      </w:r>
    </w:p>
    <w:p w:rsidR="007815C0" w:rsidRDefault="007815C0" w:rsidP="007815C0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19"/>
          <w:szCs w:val="19"/>
        </w:rPr>
      </w:pPr>
      <w:r>
        <w:rPr>
          <w:rFonts w:ascii="Helvetica" w:hAnsi="Helvetica" w:cs="Helvetica"/>
          <w:b/>
          <w:bCs/>
          <w:color w:val="444444"/>
          <w:sz w:val="19"/>
          <w:szCs w:val="19"/>
          <w:bdr w:val="none" w:sz="0" w:space="0" w:color="auto" w:frame="1"/>
        </w:rPr>
        <w:t>Контрольно-счетной</w:t>
      </w:r>
    </w:p>
    <w:p w:rsidR="007815C0" w:rsidRDefault="007815C0" w:rsidP="007815C0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19"/>
          <w:szCs w:val="19"/>
        </w:rPr>
      </w:pPr>
      <w:r>
        <w:rPr>
          <w:rFonts w:ascii="Helvetica" w:hAnsi="Helvetica" w:cs="Helvetica"/>
          <w:b/>
          <w:bCs/>
          <w:color w:val="444444"/>
          <w:sz w:val="19"/>
          <w:szCs w:val="19"/>
          <w:bdr w:val="none" w:sz="0" w:space="0" w:color="auto" w:frame="1"/>
        </w:rPr>
        <w:t>палаты    муниципального района                                     Е.В. Сорокина</w:t>
      </w:r>
    </w:p>
    <w:p w:rsidR="00771C43" w:rsidRPr="007815C0" w:rsidRDefault="00771C43" w:rsidP="007815C0"/>
    <w:sectPr w:rsidR="00771C43" w:rsidRPr="007815C0" w:rsidSect="0077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91E91"/>
    <w:rsid w:val="00771C43"/>
    <w:rsid w:val="007815C0"/>
    <w:rsid w:val="00E9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1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2019-12-17T13:11:00Z</dcterms:created>
  <dcterms:modified xsi:type="dcterms:W3CDTF">2019-12-17T13:11:00Z</dcterms:modified>
</cp:coreProperties>
</file>